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49" w:rsidRDefault="006C5C49" w:rsidP="00351C73">
      <w:pPr>
        <w:tabs>
          <w:tab w:val="left" w:pos="1134"/>
        </w:tabs>
        <w:jc w:val="right"/>
        <w:rPr>
          <w:b/>
          <w:szCs w:val="28"/>
          <w:lang w:val="en-US"/>
        </w:rPr>
      </w:pPr>
    </w:p>
    <w:p w:rsidR="00351C73" w:rsidRPr="004106E9" w:rsidRDefault="00351C73" w:rsidP="00351C73">
      <w:pPr>
        <w:tabs>
          <w:tab w:val="left" w:pos="1134"/>
        </w:tabs>
        <w:jc w:val="right"/>
        <w:rPr>
          <w:b/>
          <w:szCs w:val="28"/>
        </w:rPr>
      </w:pPr>
      <w:r w:rsidRPr="004106E9">
        <w:rPr>
          <w:b/>
          <w:szCs w:val="28"/>
        </w:rPr>
        <w:t>-ПРОЕКТ-</w:t>
      </w:r>
    </w:p>
    <w:p w:rsidR="00FB4900" w:rsidRPr="00FB4900" w:rsidRDefault="00FB4900" w:rsidP="00FB4900">
      <w:pPr>
        <w:tabs>
          <w:tab w:val="left" w:pos="1134"/>
        </w:tabs>
        <w:jc w:val="center"/>
        <w:rPr>
          <w:szCs w:val="28"/>
        </w:rPr>
      </w:pPr>
      <w:r w:rsidRPr="00FB4900">
        <w:rPr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 filled="t">
            <v:fill color2="black"/>
            <v:imagedata r:id="rId6" o:title=""/>
          </v:shape>
          <o:OLEObject Type="Embed" ProgID="Word.Picture.8" ShapeID="_x0000_i1025" DrawAspect="Content" ObjectID="_1735732455" r:id="rId7"/>
        </w:object>
      </w:r>
    </w:p>
    <w:p w:rsidR="00EC454A" w:rsidRDefault="00EC454A" w:rsidP="00FB4900">
      <w:pPr>
        <w:pStyle w:val="1"/>
        <w:rPr>
          <w:rFonts w:ascii="Times New Roman" w:hAnsi="Times New Roman"/>
          <w:sz w:val="28"/>
          <w:szCs w:val="28"/>
        </w:rPr>
      </w:pPr>
    </w:p>
    <w:p w:rsidR="00FB4900" w:rsidRPr="00FB4900" w:rsidRDefault="00FB4900" w:rsidP="00FB4900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FB4900">
        <w:rPr>
          <w:rFonts w:ascii="Times New Roman" w:hAnsi="Times New Roman"/>
          <w:sz w:val="28"/>
          <w:szCs w:val="28"/>
        </w:rPr>
        <w:t>СОБРАНИЕ ДЕПУТАТОВ МУНИЦИПАЛЬНОГО ОБРАЗОВАНИЯ</w:t>
      </w:r>
    </w:p>
    <w:p w:rsidR="00FB4900" w:rsidRPr="00FB4900" w:rsidRDefault="00FB4900" w:rsidP="00FB4900">
      <w:pPr>
        <w:jc w:val="center"/>
        <w:rPr>
          <w:b/>
          <w:szCs w:val="28"/>
        </w:rPr>
      </w:pPr>
      <w:r w:rsidRPr="00FB4900">
        <w:rPr>
          <w:b/>
          <w:szCs w:val="28"/>
        </w:rPr>
        <w:t>«ОКТЯБРЬСКИЙ МУНИЦИПАЛЬНЫЙ РАЙОН»</w:t>
      </w:r>
    </w:p>
    <w:p w:rsidR="00FB4900" w:rsidRPr="00FB4900" w:rsidRDefault="00FB4900" w:rsidP="00FB4900">
      <w:pPr>
        <w:jc w:val="center"/>
        <w:rPr>
          <w:b/>
          <w:szCs w:val="28"/>
        </w:rPr>
      </w:pPr>
      <w:r w:rsidRPr="00FB4900">
        <w:rPr>
          <w:b/>
          <w:szCs w:val="28"/>
        </w:rPr>
        <w:t xml:space="preserve">  ЕВРЕЙСКОЙ АВТОНОМНОЙ ОБЛАСТИ</w:t>
      </w:r>
    </w:p>
    <w:p w:rsidR="00FB4900" w:rsidRPr="00FB4900" w:rsidRDefault="00FB4900" w:rsidP="00FB4900">
      <w:pPr>
        <w:jc w:val="center"/>
        <w:rPr>
          <w:b/>
          <w:szCs w:val="28"/>
        </w:rPr>
      </w:pPr>
      <w:r w:rsidRPr="00FB4900">
        <w:rPr>
          <w:b/>
          <w:szCs w:val="28"/>
        </w:rPr>
        <w:t>ШЕСТОГО СОЗЫВА</w:t>
      </w:r>
    </w:p>
    <w:p w:rsidR="00FB4900" w:rsidRPr="00FB4900" w:rsidRDefault="00FB4900" w:rsidP="00FB490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FB4900" w:rsidRPr="00FB4900" w:rsidRDefault="00FB4900" w:rsidP="00FB490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B4900">
        <w:rPr>
          <w:rFonts w:ascii="Times New Roman" w:hAnsi="Times New Roman"/>
          <w:i w:val="0"/>
        </w:rPr>
        <w:t>РЕШЕНИЕ</w:t>
      </w:r>
    </w:p>
    <w:p w:rsidR="00FB4900" w:rsidRPr="00FB4900" w:rsidRDefault="00FB4900" w:rsidP="00FB4900">
      <w:pPr>
        <w:jc w:val="center"/>
        <w:rPr>
          <w:szCs w:val="28"/>
        </w:rPr>
      </w:pPr>
    </w:p>
    <w:p w:rsidR="00FB4900" w:rsidRPr="00FB4900" w:rsidRDefault="00FB4900" w:rsidP="00FB4900">
      <w:pPr>
        <w:rPr>
          <w:szCs w:val="28"/>
        </w:rPr>
      </w:pPr>
      <w:r w:rsidRPr="00FB4900">
        <w:rPr>
          <w:szCs w:val="28"/>
        </w:rPr>
        <w:t xml:space="preserve">                                                                                                       </w:t>
      </w:r>
      <w:r w:rsidR="00351C73">
        <w:rPr>
          <w:szCs w:val="28"/>
        </w:rPr>
        <w:t xml:space="preserve">                    </w:t>
      </w:r>
      <w:r w:rsidRPr="00FB4900">
        <w:rPr>
          <w:szCs w:val="28"/>
        </w:rPr>
        <w:t xml:space="preserve"> № </w:t>
      </w:r>
    </w:p>
    <w:p w:rsidR="00FB4900" w:rsidRPr="00FB4900" w:rsidRDefault="00FB4900" w:rsidP="00FB4900">
      <w:pPr>
        <w:jc w:val="center"/>
        <w:rPr>
          <w:szCs w:val="28"/>
        </w:rPr>
      </w:pPr>
      <w:r w:rsidRPr="00FB4900">
        <w:rPr>
          <w:szCs w:val="28"/>
        </w:rPr>
        <w:t>с. Амурзет</w:t>
      </w:r>
    </w:p>
    <w:p w:rsidR="006C5C49" w:rsidRPr="001575E8" w:rsidRDefault="006C5C49" w:rsidP="00FB4900">
      <w:pPr>
        <w:pStyle w:val="a3"/>
        <w:spacing w:after="0"/>
        <w:jc w:val="both"/>
        <w:rPr>
          <w:sz w:val="28"/>
          <w:szCs w:val="28"/>
        </w:rPr>
      </w:pPr>
    </w:p>
    <w:p w:rsidR="00FB4900" w:rsidRPr="00FB4900" w:rsidRDefault="00FB4900" w:rsidP="00FB4900">
      <w:pPr>
        <w:pStyle w:val="a3"/>
        <w:spacing w:after="0"/>
        <w:jc w:val="both"/>
        <w:rPr>
          <w:sz w:val="28"/>
          <w:szCs w:val="28"/>
        </w:rPr>
      </w:pPr>
      <w:r w:rsidRPr="00FB4900">
        <w:rPr>
          <w:sz w:val="28"/>
          <w:szCs w:val="28"/>
        </w:rPr>
        <w:t>О внесении изменений 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24.02.2021 № 66</w:t>
      </w:r>
    </w:p>
    <w:p w:rsidR="00FB4900" w:rsidRPr="00FB4900" w:rsidRDefault="00FB4900" w:rsidP="00FB4900">
      <w:pPr>
        <w:pStyle w:val="a3"/>
        <w:spacing w:after="0"/>
        <w:jc w:val="both"/>
        <w:rPr>
          <w:sz w:val="28"/>
          <w:szCs w:val="28"/>
        </w:rPr>
      </w:pPr>
    </w:p>
    <w:p w:rsidR="00FB4900" w:rsidRDefault="00FB4900" w:rsidP="00FB4900">
      <w:pPr>
        <w:pStyle w:val="a3"/>
        <w:spacing w:after="0"/>
        <w:ind w:firstLine="708"/>
        <w:jc w:val="both"/>
        <w:rPr>
          <w:sz w:val="28"/>
          <w:szCs w:val="28"/>
        </w:rPr>
      </w:pPr>
      <w:r w:rsidRPr="00FB4900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«Октябрьский муниципальный район» Еврейской автономной области, Собрание депутатов муниципального района </w:t>
      </w:r>
    </w:p>
    <w:p w:rsidR="00FB4900" w:rsidRPr="00FB4900" w:rsidRDefault="00FB4900" w:rsidP="00FB4900">
      <w:pPr>
        <w:pStyle w:val="a3"/>
        <w:spacing w:after="0"/>
        <w:jc w:val="both"/>
        <w:rPr>
          <w:sz w:val="28"/>
          <w:szCs w:val="28"/>
        </w:rPr>
      </w:pPr>
      <w:r w:rsidRPr="00FB4900">
        <w:rPr>
          <w:sz w:val="28"/>
          <w:szCs w:val="28"/>
        </w:rPr>
        <w:t>РЕШИЛО:</w:t>
      </w:r>
    </w:p>
    <w:p w:rsidR="00FB4900" w:rsidRPr="00FB4900" w:rsidRDefault="00FB4900" w:rsidP="00FB4900">
      <w:pPr>
        <w:ind w:right="-2" w:firstLine="708"/>
        <w:jc w:val="both"/>
        <w:rPr>
          <w:szCs w:val="28"/>
        </w:rPr>
      </w:pPr>
      <w:r w:rsidRPr="00FB4900">
        <w:rPr>
          <w:szCs w:val="28"/>
        </w:rPr>
        <w:t>1. Внести 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24.02.2021 № 66</w:t>
      </w:r>
      <w:r w:rsidR="00484845">
        <w:rPr>
          <w:szCs w:val="28"/>
        </w:rPr>
        <w:t xml:space="preserve"> (</w:t>
      </w:r>
      <w:r w:rsidR="00F13C05">
        <w:rPr>
          <w:szCs w:val="28"/>
        </w:rPr>
        <w:t xml:space="preserve">с изменениями от 29.12.2021 № 145) </w:t>
      </w:r>
      <w:r w:rsidRPr="00FB4900">
        <w:rPr>
          <w:szCs w:val="28"/>
        </w:rPr>
        <w:t>следующ</w:t>
      </w:r>
      <w:r w:rsidR="00F13C05">
        <w:rPr>
          <w:szCs w:val="28"/>
        </w:rPr>
        <w:t>и</w:t>
      </w:r>
      <w:r w:rsidRPr="00FB4900">
        <w:rPr>
          <w:szCs w:val="28"/>
        </w:rPr>
        <w:t>е изменени</w:t>
      </w:r>
      <w:r w:rsidR="00F13C05">
        <w:rPr>
          <w:szCs w:val="28"/>
        </w:rPr>
        <w:t>я</w:t>
      </w:r>
      <w:r w:rsidRPr="00FB4900">
        <w:rPr>
          <w:szCs w:val="28"/>
        </w:rPr>
        <w:t>:</w:t>
      </w:r>
    </w:p>
    <w:p w:rsidR="00484845" w:rsidRDefault="00FB4900" w:rsidP="00FB4900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FB4900">
        <w:rPr>
          <w:sz w:val="28"/>
          <w:szCs w:val="28"/>
        </w:rPr>
        <w:t xml:space="preserve">1.1. </w:t>
      </w:r>
      <w:r w:rsidR="00484845">
        <w:rPr>
          <w:sz w:val="28"/>
          <w:szCs w:val="28"/>
        </w:rPr>
        <w:t>Пункт 6.4. главы 6 исключить.</w:t>
      </w:r>
    </w:p>
    <w:p w:rsidR="00484845" w:rsidRDefault="00484845" w:rsidP="00FB4900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главой </w:t>
      </w:r>
      <w:r w:rsidR="001575E8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</w:p>
    <w:p w:rsidR="00484845" w:rsidRPr="00F729B2" w:rsidRDefault="00484845" w:rsidP="00484845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="001575E8">
        <w:rPr>
          <w:szCs w:val="28"/>
        </w:rPr>
        <w:t>6</w:t>
      </w:r>
      <w:r>
        <w:rPr>
          <w:szCs w:val="28"/>
        </w:rPr>
        <w:t xml:space="preserve">.1. </w:t>
      </w:r>
      <w:r w:rsidRPr="00F729B2">
        <w:rPr>
          <w:szCs w:val="28"/>
        </w:rPr>
        <w:t xml:space="preserve">Проведение  открытого голосования посредством опроса депутатов </w:t>
      </w:r>
    </w:p>
    <w:p w:rsidR="004106E9" w:rsidRPr="006C5C49" w:rsidRDefault="001575E8" w:rsidP="00484845">
      <w:pPr>
        <w:ind w:firstLine="708"/>
        <w:jc w:val="both"/>
        <w:rPr>
          <w:b/>
          <w:i/>
          <w:szCs w:val="28"/>
        </w:rPr>
      </w:pPr>
      <w:r>
        <w:rPr>
          <w:szCs w:val="28"/>
        </w:rPr>
        <w:t>6</w:t>
      </w:r>
      <w:r w:rsidR="00484845">
        <w:rPr>
          <w:szCs w:val="28"/>
        </w:rPr>
        <w:t xml:space="preserve">.1.1. </w:t>
      </w:r>
      <w:r w:rsidR="00484845" w:rsidRPr="00F729B2">
        <w:rPr>
          <w:szCs w:val="28"/>
        </w:rPr>
        <w:t xml:space="preserve">Проведение открытого голосования  </w:t>
      </w:r>
      <w:r w:rsidR="004106E9">
        <w:rPr>
          <w:szCs w:val="28"/>
        </w:rPr>
        <w:t>может проводиться посредством опроса депутатов в исключительных случаях по вопросам, требующим безотлагательного решения</w:t>
      </w:r>
      <w:r w:rsidR="004106E9" w:rsidRPr="00B460C6">
        <w:rPr>
          <w:b/>
          <w:i/>
          <w:szCs w:val="28"/>
        </w:rPr>
        <w:t>.</w:t>
      </w:r>
      <w:r w:rsidR="009D5D85">
        <w:rPr>
          <w:b/>
          <w:i/>
          <w:szCs w:val="28"/>
        </w:rPr>
        <w:t xml:space="preserve"> </w:t>
      </w:r>
    </w:p>
    <w:p w:rsidR="004106E9" w:rsidRDefault="004106E9" w:rsidP="00484845">
      <w:pPr>
        <w:ind w:firstLine="708"/>
        <w:jc w:val="both"/>
        <w:rPr>
          <w:szCs w:val="28"/>
        </w:rPr>
      </w:pPr>
      <w:r>
        <w:rPr>
          <w:szCs w:val="28"/>
        </w:rPr>
        <w:t>Опросный порядок голосования депутатов может быть применен между заседаниями по вопросу</w:t>
      </w:r>
      <w:r w:rsidR="006C5C49">
        <w:rPr>
          <w:szCs w:val="28"/>
        </w:rPr>
        <w:t xml:space="preserve">, требующего срочного принятия решения </w:t>
      </w:r>
      <w:r>
        <w:rPr>
          <w:szCs w:val="28"/>
        </w:rPr>
        <w:t xml:space="preserve">и (или) </w:t>
      </w:r>
      <w:r w:rsidR="006C5C49">
        <w:rPr>
          <w:szCs w:val="28"/>
        </w:rPr>
        <w:t xml:space="preserve">в случае </w:t>
      </w:r>
      <w:r>
        <w:rPr>
          <w:szCs w:val="28"/>
        </w:rPr>
        <w:t>если внеочередное заседание Собрания депутатов муниципального района собирает кворум менее 50 процентов избранных депутатов, недостаточного для принятия решения.</w:t>
      </w:r>
    </w:p>
    <w:p w:rsidR="00D2467E" w:rsidRDefault="001575E8" w:rsidP="00D2467E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D2467E">
        <w:rPr>
          <w:szCs w:val="28"/>
        </w:rPr>
        <w:t xml:space="preserve">.1.2. </w:t>
      </w:r>
      <w:r w:rsidR="00D2467E" w:rsidRPr="00F729B2">
        <w:rPr>
          <w:szCs w:val="28"/>
        </w:rPr>
        <w:t xml:space="preserve">Не подлежат </w:t>
      </w:r>
      <w:r w:rsidR="006C5C49">
        <w:rPr>
          <w:szCs w:val="28"/>
        </w:rPr>
        <w:t xml:space="preserve">принятию Собранием депутатов муниципального района </w:t>
      </w:r>
      <w:r w:rsidR="00D2467E">
        <w:rPr>
          <w:szCs w:val="28"/>
        </w:rPr>
        <w:t xml:space="preserve">посредством </w:t>
      </w:r>
      <w:r w:rsidR="00D2467E" w:rsidRPr="00F729B2">
        <w:rPr>
          <w:szCs w:val="28"/>
        </w:rPr>
        <w:t>опроса</w:t>
      </w:r>
      <w:r w:rsidR="00D2467E">
        <w:rPr>
          <w:szCs w:val="28"/>
        </w:rPr>
        <w:t>:</w:t>
      </w:r>
    </w:p>
    <w:p w:rsidR="00D2467E" w:rsidRDefault="00D2467E" w:rsidP="00D2467E">
      <w:pPr>
        <w:ind w:firstLine="708"/>
        <w:jc w:val="both"/>
        <w:rPr>
          <w:szCs w:val="28"/>
        </w:rPr>
      </w:pPr>
      <w:r>
        <w:rPr>
          <w:szCs w:val="28"/>
        </w:rPr>
        <w:t>- решения</w:t>
      </w:r>
      <w:r w:rsidRPr="00F729B2">
        <w:rPr>
          <w:szCs w:val="28"/>
        </w:rPr>
        <w:t>, принимаемые большинством в две трети голосов от установленного числа депутатов</w:t>
      </w:r>
      <w:r>
        <w:rPr>
          <w:szCs w:val="28"/>
        </w:rPr>
        <w:t>;</w:t>
      </w:r>
    </w:p>
    <w:p w:rsidR="006C5C49" w:rsidRDefault="006C5C49" w:rsidP="00D2467E">
      <w:pPr>
        <w:ind w:firstLine="708"/>
        <w:jc w:val="both"/>
        <w:rPr>
          <w:szCs w:val="28"/>
        </w:rPr>
      </w:pPr>
    </w:p>
    <w:p w:rsidR="006C5C49" w:rsidRDefault="006C5C49" w:rsidP="00D2467E">
      <w:pPr>
        <w:ind w:firstLine="708"/>
        <w:jc w:val="both"/>
        <w:rPr>
          <w:szCs w:val="28"/>
        </w:rPr>
      </w:pPr>
    </w:p>
    <w:p w:rsidR="006C5C49" w:rsidRDefault="006C5C49" w:rsidP="00D2467E">
      <w:pPr>
        <w:ind w:firstLine="708"/>
        <w:jc w:val="both"/>
        <w:rPr>
          <w:szCs w:val="28"/>
        </w:rPr>
      </w:pPr>
    </w:p>
    <w:p w:rsidR="00D2467E" w:rsidRDefault="00D2467E" w:rsidP="00D2467E">
      <w:pPr>
        <w:ind w:firstLine="708"/>
        <w:jc w:val="both"/>
        <w:rPr>
          <w:szCs w:val="28"/>
        </w:rPr>
      </w:pPr>
      <w:r>
        <w:rPr>
          <w:szCs w:val="28"/>
        </w:rPr>
        <w:t xml:space="preserve">- решения, для принятия которых </w:t>
      </w:r>
      <w:r w:rsidRPr="00F729B2">
        <w:rPr>
          <w:szCs w:val="28"/>
        </w:rPr>
        <w:t>предусмотрена процедура проведения тайного голосования</w:t>
      </w:r>
      <w:r>
        <w:rPr>
          <w:szCs w:val="28"/>
        </w:rPr>
        <w:t>;</w:t>
      </w:r>
    </w:p>
    <w:p w:rsidR="00D2467E" w:rsidRDefault="00D2467E" w:rsidP="00D2467E">
      <w:pPr>
        <w:ind w:left="708" w:firstLine="1"/>
        <w:jc w:val="both"/>
        <w:rPr>
          <w:szCs w:val="28"/>
        </w:rPr>
      </w:pPr>
      <w:r>
        <w:rPr>
          <w:szCs w:val="28"/>
        </w:rPr>
        <w:t xml:space="preserve">- </w:t>
      </w:r>
      <w:r w:rsidRPr="00F729B2">
        <w:rPr>
          <w:szCs w:val="28"/>
        </w:rPr>
        <w:t>решения по персональным вопросам</w:t>
      </w:r>
      <w:r>
        <w:rPr>
          <w:szCs w:val="28"/>
        </w:rPr>
        <w:t>.</w:t>
      </w:r>
    </w:p>
    <w:p w:rsidR="00D2467E" w:rsidRDefault="001575E8" w:rsidP="00D2467E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D2467E">
        <w:rPr>
          <w:szCs w:val="28"/>
        </w:rPr>
        <w:t xml:space="preserve">.1.3. </w:t>
      </w:r>
      <w:r>
        <w:rPr>
          <w:szCs w:val="28"/>
        </w:rPr>
        <w:t xml:space="preserve">Решение </w:t>
      </w:r>
      <w:r w:rsidR="00D2467E">
        <w:rPr>
          <w:szCs w:val="28"/>
        </w:rPr>
        <w:t xml:space="preserve">о </w:t>
      </w:r>
      <w:r w:rsidR="00D2467E" w:rsidRPr="00F729B2">
        <w:rPr>
          <w:szCs w:val="28"/>
        </w:rPr>
        <w:t xml:space="preserve">проведении голосования </w:t>
      </w:r>
      <w:r w:rsidR="00D2467E">
        <w:rPr>
          <w:szCs w:val="28"/>
        </w:rPr>
        <w:t xml:space="preserve">посредством опроса </w:t>
      </w:r>
      <w:r w:rsidR="00D2467E" w:rsidRPr="00F729B2">
        <w:rPr>
          <w:szCs w:val="28"/>
        </w:rPr>
        <w:t xml:space="preserve">по внесенному проекту нормативного правового акта </w:t>
      </w:r>
      <w:r>
        <w:rPr>
          <w:szCs w:val="28"/>
        </w:rPr>
        <w:t xml:space="preserve">исходит от </w:t>
      </w:r>
      <w:r w:rsidR="00D2467E" w:rsidRPr="00F729B2">
        <w:rPr>
          <w:szCs w:val="28"/>
        </w:rPr>
        <w:t>председател</w:t>
      </w:r>
      <w:r>
        <w:rPr>
          <w:szCs w:val="28"/>
        </w:rPr>
        <w:t>я</w:t>
      </w:r>
      <w:r w:rsidR="00D2467E" w:rsidRPr="00F729B2">
        <w:rPr>
          <w:szCs w:val="28"/>
        </w:rPr>
        <w:t xml:space="preserve"> Собрания депутатов</w:t>
      </w:r>
      <w:r w:rsidR="00D2467E">
        <w:rPr>
          <w:szCs w:val="28"/>
        </w:rPr>
        <w:t xml:space="preserve"> муниципального района</w:t>
      </w:r>
      <w:r w:rsidR="00D2467E" w:rsidRPr="00F729B2">
        <w:rPr>
          <w:szCs w:val="28"/>
        </w:rPr>
        <w:t xml:space="preserve">. </w:t>
      </w:r>
    </w:p>
    <w:p w:rsidR="00D2467E" w:rsidRDefault="001575E8" w:rsidP="00D2467E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F5104">
        <w:rPr>
          <w:szCs w:val="28"/>
        </w:rPr>
        <w:t>.1.4. В этом случае текст проекта решения Собрания депутатов муниципального района, пояснительная записка к нему с указанием периода голосования передаются депутатам Собрания депутатов муниципального района для ознакомления по электронной почте, с использованием сервисов мгновенных сообщений</w:t>
      </w:r>
      <w:r w:rsidR="006C5C49">
        <w:rPr>
          <w:szCs w:val="28"/>
        </w:rPr>
        <w:t xml:space="preserve">, нарочно </w:t>
      </w:r>
      <w:r w:rsidR="001F5104">
        <w:rPr>
          <w:szCs w:val="28"/>
        </w:rPr>
        <w:t xml:space="preserve">или другим способом. </w:t>
      </w:r>
    </w:p>
    <w:p w:rsidR="001F5104" w:rsidRPr="00F729B2" w:rsidRDefault="001575E8" w:rsidP="001F5104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F5104">
        <w:rPr>
          <w:szCs w:val="28"/>
        </w:rPr>
        <w:t xml:space="preserve">.1.5. </w:t>
      </w:r>
      <w:r w:rsidR="001F5104" w:rsidRPr="00F729B2">
        <w:rPr>
          <w:szCs w:val="28"/>
        </w:rPr>
        <w:t xml:space="preserve">Опрос </w:t>
      </w:r>
      <w:r w:rsidR="001F5104">
        <w:rPr>
          <w:szCs w:val="28"/>
        </w:rPr>
        <w:t xml:space="preserve">депутатов </w:t>
      </w:r>
      <w:r w:rsidR="001F5104" w:rsidRPr="00F729B2">
        <w:rPr>
          <w:szCs w:val="28"/>
        </w:rPr>
        <w:t>осуществляется  по телефону с  закреплением мнения депутатов в  листе</w:t>
      </w:r>
      <w:r w:rsidR="001F5104">
        <w:rPr>
          <w:szCs w:val="28"/>
        </w:rPr>
        <w:t xml:space="preserve"> опроса</w:t>
      </w:r>
      <w:r w:rsidR="001F5104" w:rsidRPr="00F729B2">
        <w:rPr>
          <w:szCs w:val="28"/>
        </w:rPr>
        <w:t>.</w:t>
      </w:r>
    </w:p>
    <w:p w:rsidR="001F5104" w:rsidRPr="00F729B2" w:rsidRDefault="001F5104" w:rsidP="001F5104">
      <w:pPr>
        <w:ind w:firstLine="708"/>
        <w:jc w:val="both"/>
        <w:rPr>
          <w:szCs w:val="28"/>
        </w:rPr>
      </w:pPr>
      <w:r w:rsidRPr="00F729B2">
        <w:rPr>
          <w:szCs w:val="28"/>
        </w:rPr>
        <w:t>В листе опроса депутатов отражаются следующие сведения:</w:t>
      </w:r>
    </w:p>
    <w:p w:rsidR="001F5104" w:rsidRDefault="001F5104" w:rsidP="001F5104">
      <w:pPr>
        <w:jc w:val="both"/>
        <w:rPr>
          <w:szCs w:val="28"/>
        </w:rPr>
      </w:pPr>
      <w:r w:rsidRPr="00F729B2">
        <w:rPr>
          <w:szCs w:val="28"/>
        </w:rPr>
        <w:t xml:space="preserve">по какому  вопросу (проекту решения) проводится опрос;  дата его проведения;  фамилия имя отчество депутата; мнение депутата по вопросу («за» принятие решения, «против» принятия решения либо «воздержался» от принятия решения) личная подпись  и результат подсчета голосов и какое решение принято. </w:t>
      </w:r>
    </w:p>
    <w:p w:rsidR="001F5104" w:rsidRDefault="001F5104" w:rsidP="001F5104">
      <w:pPr>
        <w:ind w:firstLine="708"/>
        <w:jc w:val="both"/>
        <w:rPr>
          <w:szCs w:val="28"/>
        </w:rPr>
      </w:pPr>
      <w:r w:rsidRPr="00F729B2">
        <w:rPr>
          <w:szCs w:val="28"/>
        </w:rPr>
        <w:t>Форма опросного  листа разрабатывается аппаратом Собрания депутатов муниципального района и  утверждается  председателем  Собрания депутатов муниципального района</w:t>
      </w:r>
      <w:r>
        <w:rPr>
          <w:szCs w:val="28"/>
        </w:rPr>
        <w:t xml:space="preserve"> (прилагается к данному решению).</w:t>
      </w:r>
    </w:p>
    <w:p w:rsidR="001F5104" w:rsidRPr="00F729B2" w:rsidRDefault="001575E8" w:rsidP="001F5104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F5104">
        <w:rPr>
          <w:szCs w:val="28"/>
        </w:rPr>
        <w:t xml:space="preserve">.1.6. </w:t>
      </w:r>
      <w:r w:rsidR="001F5104" w:rsidRPr="00F729B2">
        <w:rPr>
          <w:szCs w:val="28"/>
        </w:rPr>
        <w:t>Решение считается принятым, если по результатам опроса за него проголосовало более половины от установленного числа депутатов Собрания депутатов муниципального района.</w:t>
      </w:r>
    </w:p>
    <w:p w:rsidR="001F5104" w:rsidRPr="00F729B2" w:rsidRDefault="001F5104" w:rsidP="001F5104">
      <w:pPr>
        <w:ind w:firstLine="708"/>
        <w:jc w:val="both"/>
        <w:rPr>
          <w:szCs w:val="28"/>
        </w:rPr>
      </w:pPr>
      <w:r w:rsidRPr="00F729B2">
        <w:rPr>
          <w:szCs w:val="28"/>
        </w:rPr>
        <w:t xml:space="preserve">Принятым в таком порядке решениям присваивается очередной регистрационный номер с указанием фактической даты принятия решения.  </w:t>
      </w:r>
      <w:r>
        <w:rPr>
          <w:szCs w:val="28"/>
        </w:rPr>
        <w:t xml:space="preserve">                  </w:t>
      </w:r>
      <w:r w:rsidRPr="00F729B2">
        <w:rPr>
          <w:szCs w:val="28"/>
        </w:rPr>
        <w:t>Итоги голосования посредством опроса депутатов  Собрания депутатов  муниципального района  озвучивается на очередном  (внеочередном)    заседании Собрании депутатов муниципального района  и отражается (заносится) в протоколе очередного (внеочередного) заседания  Собрании депутатов муниципального района   с указанием фактической даты принятия решения.</w:t>
      </w:r>
    </w:p>
    <w:p w:rsidR="001F5104" w:rsidRDefault="001575E8" w:rsidP="001F5104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F5104">
        <w:rPr>
          <w:szCs w:val="28"/>
        </w:rPr>
        <w:t xml:space="preserve">.1.7. </w:t>
      </w:r>
      <w:r w:rsidR="001F5104" w:rsidRPr="00F729B2">
        <w:rPr>
          <w:szCs w:val="28"/>
        </w:rPr>
        <w:t>В случае если решение  по результатам  опроса не принято, инициаторы проекта решения  вправе внести его на очередное заседание Собрания депутатов  муниципального района с объяснением мотивов повторного внесения данного проекта.</w:t>
      </w:r>
    </w:p>
    <w:p w:rsidR="00FB4900" w:rsidRPr="00FB4900" w:rsidRDefault="00351C73" w:rsidP="00FB4900">
      <w:pPr>
        <w:pStyle w:val="a3"/>
        <w:spacing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900" w:rsidRPr="00FB4900">
        <w:rPr>
          <w:sz w:val="28"/>
          <w:szCs w:val="28"/>
        </w:rPr>
        <w:t>. Контроль за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по регламенту, депутатской этике и законодательству (Горецкая М.В.).</w:t>
      </w:r>
    </w:p>
    <w:p w:rsidR="00FB4900" w:rsidRPr="00FB4900" w:rsidRDefault="00351C73" w:rsidP="00FB4900">
      <w:pPr>
        <w:ind w:firstLine="709"/>
        <w:jc w:val="both"/>
        <w:rPr>
          <w:szCs w:val="28"/>
        </w:rPr>
      </w:pPr>
      <w:r>
        <w:rPr>
          <w:bCs/>
          <w:szCs w:val="28"/>
        </w:rPr>
        <w:t>3</w:t>
      </w:r>
      <w:r w:rsidR="00FB4900" w:rsidRPr="00FB4900">
        <w:rPr>
          <w:bCs/>
          <w:szCs w:val="28"/>
        </w:rPr>
        <w:t xml:space="preserve">. Опубликовать настоящее решение в Информационном бюллетене «Правовой вестник Октябрьского района» </w:t>
      </w:r>
      <w:r w:rsidR="00FB4900" w:rsidRPr="00FB4900">
        <w:rPr>
          <w:szCs w:val="28"/>
        </w:rPr>
        <w:t xml:space="preserve">и на официальном сайте администрации Октябрьского муниципального района </w:t>
      </w:r>
      <w:r w:rsidR="00FB4900" w:rsidRPr="00FB4900">
        <w:rPr>
          <w:szCs w:val="28"/>
          <w:lang w:val="en-US"/>
        </w:rPr>
        <w:t>www</w:t>
      </w:r>
      <w:r w:rsidR="00FB4900" w:rsidRPr="00FB4900">
        <w:rPr>
          <w:szCs w:val="28"/>
        </w:rPr>
        <w:t>.</w:t>
      </w:r>
      <w:r w:rsidR="00FB4900" w:rsidRPr="00FB4900">
        <w:rPr>
          <w:szCs w:val="28"/>
          <w:lang w:val="en-US"/>
        </w:rPr>
        <w:t>okt</w:t>
      </w:r>
      <w:r w:rsidR="00FB4900" w:rsidRPr="00FB4900">
        <w:rPr>
          <w:szCs w:val="28"/>
        </w:rPr>
        <w:t>.</w:t>
      </w:r>
      <w:r w:rsidR="00FB4900" w:rsidRPr="00FB4900">
        <w:rPr>
          <w:szCs w:val="28"/>
          <w:lang w:val="en-US"/>
        </w:rPr>
        <w:t>eao</w:t>
      </w:r>
      <w:r w:rsidR="00FB4900" w:rsidRPr="00FB4900">
        <w:rPr>
          <w:szCs w:val="28"/>
        </w:rPr>
        <w:t>.</w:t>
      </w:r>
      <w:r w:rsidR="00FB4900" w:rsidRPr="00FB4900">
        <w:rPr>
          <w:szCs w:val="28"/>
          <w:lang w:val="en-US"/>
        </w:rPr>
        <w:t>ru</w:t>
      </w:r>
      <w:r w:rsidR="00FB4900" w:rsidRPr="00FB4900">
        <w:rPr>
          <w:szCs w:val="28"/>
        </w:rPr>
        <w:t>.</w:t>
      </w:r>
    </w:p>
    <w:p w:rsidR="006C5C49" w:rsidRDefault="006C5C49" w:rsidP="00FB4900">
      <w:pPr>
        <w:ind w:firstLine="709"/>
        <w:jc w:val="both"/>
        <w:rPr>
          <w:szCs w:val="28"/>
        </w:rPr>
      </w:pPr>
    </w:p>
    <w:p w:rsidR="006C5C49" w:rsidRDefault="006C5C49" w:rsidP="00FB4900">
      <w:pPr>
        <w:ind w:firstLine="709"/>
        <w:jc w:val="both"/>
        <w:rPr>
          <w:szCs w:val="28"/>
        </w:rPr>
      </w:pPr>
    </w:p>
    <w:p w:rsidR="00FB4900" w:rsidRPr="00FB4900" w:rsidRDefault="00351C73" w:rsidP="00FB4900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B4900" w:rsidRPr="00FB4900">
        <w:rPr>
          <w:szCs w:val="28"/>
        </w:rPr>
        <w:t>. Настоящее решение вступает в силу после дня его официального опубликования.</w:t>
      </w:r>
    </w:p>
    <w:p w:rsidR="00FB4900" w:rsidRDefault="00FB4900" w:rsidP="00FB4900">
      <w:pPr>
        <w:pStyle w:val="a3"/>
        <w:spacing w:after="0"/>
        <w:ind w:right="-142" w:firstLine="709"/>
        <w:jc w:val="both"/>
        <w:rPr>
          <w:sz w:val="28"/>
          <w:szCs w:val="28"/>
        </w:rPr>
      </w:pPr>
    </w:p>
    <w:p w:rsidR="002F7BFF" w:rsidRDefault="002F7BFF" w:rsidP="00FB4900">
      <w:pPr>
        <w:ind w:right="-142"/>
        <w:jc w:val="both"/>
        <w:rPr>
          <w:szCs w:val="28"/>
        </w:rPr>
      </w:pPr>
    </w:p>
    <w:p w:rsidR="00FB4900" w:rsidRPr="00FB4900" w:rsidRDefault="00FB4900" w:rsidP="00FB4900">
      <w:pPr>
        <w:ind w:right="-142"/>
        <w:jc w:val="both"/>
        <w:rPr>
          <w:szCs w:val="28"/>
        </w:rPr>
      </w:pPr>
      <w:r w:rsidRPr="00FB4900">
        <w:rPr>
          <w:szCs w:val="28"/>
        </w:rPr>
        <w:t>Председатель Собрания депутатов</w:t>
      </w:r>
    </w:p>
    <w:p w:rsidR="00FB4900" w:rsidRDefault="00FB4900" w:rsidP="00FB4900">
      <w:pPr>
        <w:ind w:right="-142"/>
        <w:jc w:val="both"/>
        <w:rPr>
          <w:szCs w:val="28"/>
        </w:rPr>
      </w:pPr>
      <w:r w:rsidRPr="00FB4900">
        <w:rPr>
          <w:szCs w:val="28"/>
        </w:rPr>
        <w:t>муниципального района                                                                Н.Ю. Прищепа</w:t>
      </w: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Default="001575E8" w:rsidP="00FB4900">
      <w:pPr>
        <w:ind w:right="-142"/>
        <w:jc w:val="both"/>
        <w:rPr>
          <w:szCs w:val="28"/>
        </w:rPr>
      </w:pPr>
    </w:p>
    <w:p w:rsidR="001575E8" w:rsidRPr="005E5F4F" w:rsidRDefault="001575E8" w:rsidP="001575E8">
      <w:pPr>
        <w:ind w:right="2551"/>
        <w:jc w:val="right"/>
        <w:rPr>
          <w:szCs w:val="28"/>
        </w:rPr>
      </w:pPr>
      <w:r>
        <w:rPr>
          <w:szCs w:val="28"/>
        </w:rPr>
        <w:t>П</w:t>
      </w:r>
      <w:r w:rsidRPr="005E5F4F">
        <w:rPr>
          <w:szCs w:val="28"/>
        </w:rPr>
        <w:t xml:space="preserve">риложение </w:t>
      </w:r>
    </w:p>
    <w:p w:rsidR="001575E8" w:rsidRPr="005E5F4F" w:rsidRDefault="001575E8" w:rsidP="001575E8">
      <w:pPr>
        <w:ind w:right="278"/>
        <w:jc w:val="right"/>
        <w:rPr>
          <w:szCs w:val="28"/>
        </w:rPr>
      </w:pPr>
      <w:r>
        <w:rPr>
          <w:szCs w:val="28"/>
        </w:rPr>
        <w:t xml:space="preserve">  </w:t>
      </w:r>
      <w:r w:rsidRPr="005E5F4F">
        <w:rPr>
          <w:szCs w:val="28"/>
        </w:rPr>
        <w:t>к решению Собрания депутатов</w:t>
      </w:r>
    </w:p>
    <w:p w:rsidR="001575E8" w:rsidRPr="00040192" w:rsidRDefault="001575E8" w:rsidP="001575E8">
      <w:pPr>
        <w:tabs>
          <w:tab w:val="left" w:pos="8222"/>
        </w:tabs>
        <w:ind w:right="1558"/>
        <w:jc w:val="right"/>
        <w:rPr>
          <w:szCs w:val="28"/>
        </w:rPr>
      </w:pPr>
      <w:r w:rsidRPr="005E5F4F">
        <w:rPr>
          <w:szCs w:val="28"/>
        </w:rPr>
        <w:t xml:space="preserve">  </w:t>
      </w:r>
      <w:r>
        <w:rPr>
          <w:szCs w:val="28"/>
        </w:rPr>
        <w:t xml:space="preserve">     от  __________</w:t>
      </w:r>
      <w:r w:rsidRPr="005E5F4F">
        <w:rPr>
          <w:szCs w:val="28"/>
        </w:rPr>
        <w:t>№</w:t>
      </w:r>
      <w:r>
        <w:rPr>
          <w:szCs w:val="28"/>
        </w:rPr>
        <w:t xml:space="preserve"> ___</w:t>
      </w:r>
    </w:p>
    <w:p w:rsidR="001575E8" w:rsidRDefault="001575E8" w:rsidP="001575E8">
      <w:pPr>
        <w:jc w:val="center"/>
        <w:rPr>
          <w:szCs w:val="28"/>
        </w:rPr>
      </w:pPr>
    </w:p>
    <w:p w:rsidR="00626672" w:rsidRDefault="00626672" w:rsidP="001575E8">
      <w:pPr>
        <w:jc w:val="center"/>
        <w:rPr>
          <w:szCs w:val="28"/>
        </w:rPr>
      </w:pPr>
    </w:p>
    <w:p w:rsidR="00626672" w:rsidRDefault="00626672" w:rsidP="001575E8">
      <w:pPr>
        <w:jc w:val="center"/>
        <w:rPr>
          <w:szCs w:val="28"/>
        </w:rPr>
      </w:pPr>
    </w:p>
    <w:p w:rsidR="00626672" w:rsidRDefault="00626672" w:rsidP="001575E8">
      <w:pPr>
        <w:jc w:val="center"/>
        <w:rPr>
          <w:szCs w:val="28"/>
        </w:rPr>
      </w:pPr>
    </w:p>
    <w:p w:rsidR="005358D2" w:rsidRDefault="005358D2" w:rsidP="001575E8">
      <w:pPr>
        <w:jc w:val="center"/>
        <w:rPr>
          <w:szCs w:val="28"/>
        </w:rPr>
      </w:pPr>
      <w:r>
        <w:rPr>
          <w:szCs w:val="28"/>
        </w:rPr>
        <w:t>Лист опроса</w:t>
      </w:r>
    </w:p>
    <w:p w:rsidR="000E0E06" w:rsidRDefault="005358D2" w:rsidP="000E0E06">
      <w:pPr>
        <w:jc w:val="center"/>
        <w:rPr>
          <w:szCs w:val="28"/>
        </w:rPr>
      </w:pPr>
      <w:r>
        <w:rPr>
          <w:szCs w:val="28"/>
        </w:rPr>
        <w:t xml:space="preserve">депутатов </w:t>
      </w:r>
      <w:r w:rsidR="000E0E06">
        <w:rPr>
          <w:szCs w:val="28"/>
        </w:rPr>
        <w:t xml:space="preserve">Собрания депутатов муниципального района </w:t>
      </w:r>
    </w:p>
    <w:p w:rsidR="001575E8" w:rsidRPr="00040192" w:rsidRDefault="000E0E06" w:rsidP="000E0E06">
      <w:pPr>
        <w:jc w:val="center"/>
        <w:rPr>
          <w:szCs w:val="28"/>
        </w:rPr>
      </w:pPr>
      <w:r>
        <w:rPr>
          <w:szCs w:val="28"/>
        </w:rPr>
        <w:t xml:space="preserve">по проекту решения Собрания депутатов муниципального района </w:t>
      </w:r>
      <w:r w:rsidR="001575E8">
        <w:rPr>
          <w:szCs w:val="28"/>
        </w:rPr>
        <w:t>«(</w:t>
      </w:r>
      <w:r w:rsidR="001575E8" w:rsidRPr="001575E8">
        <w:rPr>
          <w:szCs w:val="28"/>
          <w:u w:val="single"/>
        </w:rPr>
        <w:t>наименование</w:t>
      </w:r>
      <w:r w:rsidR="00016E20">
        <w:rPr>
          <w:szCs w:val="28"/>
          <w:u w:val="single"/>
        </w:rPr>
        <w:t>)</w:t>
      </w:r>
      <w:r w:rsidR="001575E8" w:rsidRPr="001B6428">
        <w:rPr>
          <w:bCs/>
          <w:szCs w:val="28"/>
        </w:rPr>
        <w:t>»</w:t>
      </w:r>
    </w:p>
    <w:p w:rsidR="001575E8" w:rsidRPr="005E5F4F" w:rsidRDefault="001575E8" w:rsidP="001575E8">
      <w:pPr>
        <w:rPr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119"/>
        <w:gridCol w:w="1701"/>
        <w:gridCol w:w="1559"/>
      </w:tblGrid>
      <w:tr w:rsidR="001575E8" w:rsidRPr="001575E8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1575E8" w:rsidRDefault="001575E8" w:rsidP="00F027BA">
            <w:pPr>
              <w:jc w:val="center"/>
              <w:rPr>
                <w:sz w:val="24"/>
              </w:rPr>
            </w:pPr>
            <w:r w:rsidRPr="001575E8">
              <w:rPr>
                <w:sz w:val="24"/>
              </w:rPr>
              <w:t>№№</w:t>
            </w:r>
          </w:p>
          <w:p w:rsidR="001575E8" w:rsidRPr="001575E8" w:rsidRDefault="001575E8" w:rsidP="00F027BA">
            <w:pPr>
              <w:jc w:val="center"/>
              <w:rPr>
                <w:sz w:val="24"/>
              </w:rPr>
            </w:pPr>
            <w:r w:rsidRPr="001575E8">
              <w:rPr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1575E8" w:rsidRDefault="001575E8" w:rsidP="00F027B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575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1575E8" w:rsidRDefault="001575E8" w:rsidP="00F027BA">
            <w:pPr>
              <w:jc w:val="center"/>
              <w:rPr>
                <w:sz w:val="24"/>
              </w:rPr>
            </w:pPr>
            <w:r w:rsidRPr="001575E8">
              <w:rPr>
                <w:sz w:val="24"/>
              </w:rPr>
              <w:t>Мнение депутата /за, против, воздержался/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1575E8" w:rsidRDefault="001575E8" w:rsidP="00F027BA">
            <w:pPr>
              <w:jc w:val="center"/>
              <w:rPr>
                <w:sz w:val="24"/>
              </w:rPr>
            </w:pPr>
            <w:r w:rsidRPr="001575E8">
              <w:rPr>
                <w:sz w:val="24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1575E8" w:rsidRDefault="001575E8" w:rsidP="00F027BA">
            <w:pPr>
              <w:jc w:val="center"/>
              <w:rPr>
                <w:sz w:val="24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pStyle w:val="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1575E8" w:rsidRDefault="001575E8" w:rsidP="00F027BA">
            <w:pPr>
              <w:pStyle w:val="2"/>
              <w:rPr>
                <w:b w:val="0"/>
                <w:i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1575E8" w:rsidRDefault="001575E8" w:rsidP="00F027BA">
            <w:pPr>
              <w:pStyle w:val="2"/>
              <w:rPr>
                <w:b w:val="0"/>
                <w:i w:val="0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pStyle w:val="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pStyle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pStyle w:val="2"/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1575E8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0909A9" w:rsidRDefault="001575E8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E8" w:rsidRPr="005E5F4F" w:rsidRDefault="001575E8" w:rsidP="00F027BA">
            <w:pPr>
              <w:jc w:val="center"/>
              <w:rPr>
                <w:szCs w:val="28"/>
              </w:rPr>
            </w:pPr>
          </w:p>
        </w:tc>
      </w:tr>
      <w:tr w:rsidR="000E0E06" w:rsidRPr="005E5F4F" w:rsidTr="005358D2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06" w:rsidRPr="005E5F4F" w:rsidRDefault="000E0E06" w:rsidP="00F027BA">
            <w:pPr>
              <w:ind w:left="360"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06" w:rsidRPr="000909A9" w:rsidRDefault="000E0E06" w:rsidP="00F027BA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06" w:rsidRPr="005E5F4F" w:rsidRDefault="000E0E06" w:rsidP="00F027B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6" w:rsidRPr="005E5F4F" w:rsidRDefault="000E0E06" w:rsidP="00F027B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6" w:rsidRPr="005E5F4F" w:rsidRDefault="000E0E06" w:rsidP="00F027BA">
            <w:pPr>
              <w:jc w:val="center"/>
              <w:rPr>
                <w:szCs w:val="28"/>
              </w:rPr>
            </w:pPr>
          </w:p>
        </w:tc>
      </w:tr>
    </w:tbl>
    <w:p w:rsidR="00626672" w:rsidRDefault="000E0E06" w:rsidP="00FB4900">
      <w:pPr>
        <w:ind w:right="-142"/>
        <w:jc w:val="both"/>
        <w:rPr>
          <w:szCs w:val="28"/>
        </w:rPr>
      </w:pPr>
      <w:r>
        <w:rPr>
          <w:szCs w:val="28"/>
        </w:rPr>
        <w:t>Всего проголосовало</w:t>
      </w:r>
      <w:r w:rsidR="00626672">
        <w:rPr>
          <w:szCs w:val="28"/>
        </w:rPr>
        <w:t>: ______ депутатов</w:t>
      </w:r>
    </w:p>
    <w:p w:rsidR="00626672" w:rsidRDefault="00626672" w:rsidP="00FB4900">
      <w:pPr>
        <w:ind w:right="-142"/>
        <w:jc w:val="both"/>
        <w:rPr>
          <w:szCs w:val="28"/>
        </w:rPr>
      </w:pPr>
      <w:r>
        <w:rPr>
          <w:szCs w:val="28"/>
        </w:rPr>
        <w:t>«за» _______ депутатов</w:t>
      </w:r>
    </w:p>
    <w:p w:rsidR="00626672" w:rsidRDefault="00626672" w:rsidP="00FB4900">
      <w:pPr>
        <w:ind w:right="-142"/>
        <w:jc w:val="both"/>
        <w:rPr>
          <w:szCs w:val="28"/>
        </w:rPr>
      </w:pPr>
      <w:r>
        <w:rPr>
          <w:szCs w:val="28"/>
        </w:rPr>
        <w:t xml:space="preserve">«против» ______ депутатов </w:t>
      </w:r>
    </w:p>
    <w:p w:rsidR="00626672" w:rsidRDefault="00626672" w:rsidP="00FB4900">
      <w:pPr>
        <w:ind w:right="-142"/>
        <w:jc w:val="both"/>
        <w:rPr>
          <w:szCs w:val="28"/>
        </w:rPr>
      </w:pPr>
      <w:r>
        <w:rPr>
          <w:szCs w:val="28"/>
        </w:rPr>
        <w:t>«воздержался» _____ депутатов</w:t>
      </w:r>
    </w:p>
    <w:p w:rsidR="001575E8" w:rsidRDefault="00626672" w:rsidP="00FB4900">
      <w:pPr>
        <w:ind w:right="-142"/>
        <w:jc w:val="both"/>
        <w:rPr>
          <w:szCs w:val="28"/>
        </w:rPr>
      </w:pPr>
      <w:r>
        <w:rPr>
          <w:szCs w:val="28"/>
        </w:rPr>
        <w:t xml:space="preserve">Принято решения </w:t>
      </w:r>
      <w:r w:rsidRPr="00040192">
        <w:rPr>
          <w:szCs w:val="28"/>
        </w:rPr>
        <w:t xml:space="preserve">от </w:t>
      </w:r>
      <w:r>
        <w:rPr>
          <w:szCs w:val="28"/>
        </w:rPr>
        <w:t xml:space="preserve">_______ № ___ « </w:t>
      </w:r>
      <w:r w:rsidR="00016E20">
        <w:rPr>
          <w:szCs w:val="28"/>
        </w:rPr>
        <w:t>(</w:t>
      </w:r>
      <w:r>
        <w:rPr>
          <w:szCs w:val="28"/>
          <w:u w:val="single"/>
        </w:rPr>
        <w:t>наименование решения</w:t>
      </w:r>
      <w:r w:rsidR="00016E20">
        <w:rPr>
          <w:szCs w:val="28"/>
          <w:u w:val="single"/>
        </w:rPr>
        <w:t>)</w:t>
      </w:r>
      <w:r>
        <w:rPr>
          <w:szCs w:val="28"/>
          <w:u w:val="single"/>
        </w:rPr>
        <w:t>»</w:t>
      </w:r>
      <w:r w:rsidR="000E0E06">
        <w:rPr>
          <w:szCs w:val="28"/>
        </w:rPr>
        <w:t xml:space="preserve">  </w:t>
      </w:r>
    </w:p>
    <w:sectPr w:rsidR="001575E8" w:rsidSect="00B460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0"/>
    <w:rsid w:val="00016E20"/>
    <w:rsid w:val="000E0E06"/>
    <w:rsid w:val="001575E8"/>
    <w:rsid w:val="001F5104"/>
    <w:rsid w:val="002F7BFF"/>
    <w:rsid w:val="00351C73"/>
    <w:rsid w:val="00385501"/>
    <w:rsid w:val="004106E9"/>
    <w:rsid w:val="00484845"/>
    <w:rsid w:val="005358D2"/>
    <w:rsid w:val="00626672"/>
    <w:rsid w:val="00656088"/>
    <w:rsid w:val="006C5C49"/>
    <w:rsid w:val="006F3DFD"/>
    <w:rsid w:val="009D5D85"/>
    <w:rsid w:val="00A443C8"/>
    <w:rsid w:val="00B460C6"/>
    <w:rsid w:val="00CA7230"/>
    <w:rsid w:val="00D2467E"/>
    <w:rsid w:val="00DB14E0"/>
    <w:rsid w:val="00EC454A"/>
    <w:rsid w:val="00F13C05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4900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rFonts w:ascii="Courier New" w:hAnsi="Courier New"/>
      <w:b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00"/>
    <w:rPr>
      <w:rFonts w:ascii="Courier New" w:eastAsia="Times New Roman" w:hAnsi="Courier New" w:cs="Times New Roman"/>
      <w:b/>
      <w:spacing w:val="-20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B4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B4900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B4900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5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4900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rFonts w:ascii="Courier New" w:hAnsi="Courier New"/>
      <w:b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0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00"/>
    <w:rPr>
      <w:rFonts w:ascii="Courier New" w:eastAsia="Times New Roman" w:hAnsi="Courier New" w:cs="Times New Roman"/>
      <w:b/>
      <w:spacing w:val="-20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B4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B4900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B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B4900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5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7910-F393-40EC-AA9F-33A15F6D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17</cp:revision>
  <cp:lastPrinted>2023-01-20T05:07:00Z</cp:lastPrinted>
  <dcterms:created xsi:type="dcterms:W3CDTF">2022-12-28T05:50:00Z</dcterms:created>
  <dcterms:modified xsi:type="dcterms:W3CDTF">2023-01-20T05:08:00Z</dcterms:modified>
</cp:coreProperties>
</file>