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9E" w:rsidRDefault="00CA699E" w:rsidP="008D3BEC">
      <w:pPr>
        <w:pStyle w:val="ConsPlusNormal"/>
        <w:widowControl/>
        <w:ind w:firstLine="0"/>
        <w:rPr>
          <w:rFonts w:ascii="Times New Roman" w:hAnsi="Times New Roman" w:cs="Times New Roman"/>
          <w:sz w:val="28"/>
          <w:szCs w:val="28"/>
        </w:rPr>
      </w:pPr>
    </w:p>
    <w:p w:rsidR="00CA699E" w:rsidRDefault="005160AE" w:rsidP="008D3BEC">
      <w:pPr>
        <w:tabs>
          <w:tab w:val="left" w:pos="8280"/>
        </w:tabs>
        <w:jc w:val="center"/>
        <w:rPr>
          <w:szCs w:val="28"/>
        </w:rPr>
      </w:pPr>
      <w:r>
        <w:rPr>
          <w:noProof/>
          <w:sz w:val="28"/>
          <w:szCs w:val="28"/>
          <w:lang w:eastAsia="ru-RU"/>
        </w:rPr>
        <w:drawing>
          <wp:inline distT="0" distB="0" distL="0" distR="0">
            <wp:extent cx="510540" cy="57404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0540" cy="574040"/>
                    </a:xfrm>
                    <a:prstGeom prst="rect">
                      <a:avLst/>
                    </a:prstGeom>
                    <a:solidFill>
                      <a:srgbClr val="FFFFFF"/>
                    </a:solidFill>
                    <a:ln w="9525">
                      <a:noFill/>
                      <a:miter lim="800000"/>
                      <a:headEnd/>
                      <a:tailEnd/>
                    </a:ln>
                  </pic:spPr>
                </pic:pic>
              </a:graphicData>
            </a:graphic>
          </wp:inline>
        </w:drawing>
      </w:r>
    </w:p>
    <w:p w:rsidR="00CA699E" w:rsidRDefault="00CA699E" w:rsidP="008D3BEC">
      <w:pPr>
        <w:pStyle w:val="a8"/>
        <w:rPr>
          <w:szCs w:val="28"/>
        </w:rPr>
      </w:pPr>
    </w:p>
    <w:p w:rsidR="00CA699E" w:rsidRDefault="00CA699E" w:rsidP="008D3BEC">
      <w:pPr>
        <w:pStyle w:val="12"/>
        <w:rPr>
          <w:rFonts w:ascii="Times New Roman" w:hAnsi="Times New Roman"/>
          <w:sz w:val="28"/>
          <w:szCs w:val="28"/>
        </w:rPr>
      </w:pPr>
      <w:r>
        <w:rPr>
          <w:rFonts w:ascii="Times New Roman" w:hAnsi="Times New Roman"/>
          <w:sz w:val="28"/>
          <w:szCs w:val="28"/>
        </w:rPr>
        <w:t>Муниципальное образование</w:t>
      </w:r>
    </w:p>
    <w:p w:rsidR="00CA699E" w:rsidRDefault="00CA699E" w:rsidP="008D3BEC">
      <w:pPr>
        <w:pStyle w:val="12"/>
        <w:rPr>
          <w:rFonts w:ascii="Times New Roman" w:hAnsi="Times New Roman"/>
          <w:sz w:val="28"/>
          <w:szCs w:val="28"/>
        </w:rPr>
      </w:pPr>
      <w:r>
        <w:rPr>
          <w:rFonts w:ascii="Times New Roman" w:hAnsi="Times New Roman"/>
          <w:sz w:val="28"/>
          <w:szCs w:val="28"/>
        </w:rPr>
        <w:t>«Октябрьский муниципальный район»</w:t>
      </w:r>
    </w:p>
    <w:p w:rsidR="00CA699E" w:rsidRDefault="00CA699E" w:rsidP="008D3BEC">
      <w:pPr>
        <w:jc w:val="center"/>
        <w:rPr>
          <w:sz w:val="28"/>
          <w:szCs w:val="28"/>
        </w:rPr>
      </w:pPr>
      <w:r>
        <w:rPr>
          <w:sz w:val="28"/>
          <w:szCs w:val="28"/>
        </w:rPr>
        <w:t>Еврейской автономной области</w:t>
      </w:r>
    </w:p>
    <w:p w:rsidR="00CA699E" w:rsidRDefault="00CA699E" w:rsidP="008D3BEC">
      <w:pPr>
        <w:jc w:val="center"/>
        <w:rPr>
          <w:sz w:val="28"/>
          <w:szCs w:val="28"/>
        </w:rPr>
      </w:pPr>
    </w:p>
    <w:p w:rsidR="00CA699E" w:rsidRDefault="005B43DF" w:rsidP="008D3BEC">
      <w:pPr>
        <w:jc w:val="center"/>
        <w:rPr>
          <w:sz w:val="28"/>
          <w:szCs w:val="28"/>
        </w:rPr>
      </w:pPr>
      <w:r>
        <w:rPr>
          <w:sz w:val="28"/>
          <w:szCs w:val="28"/>
        </w:rPr>
        <w:t>АДМИНИСТРАЦИЯ</w:t>
      </w:r>
      <w:r w:rsidR="00CA699E">
        <w:rPr>
          <w:sz w:val="28"/>
          <w:szCs w:val="28"/>
        </w:rPr>
        <w:t xml:space="preserve"> МУНИЦИПАЛЬНОГО РАЙОНА</w:t>
      </w:r>
    </w:p>
    <w:p w:rsidR="00CA699E" w:rsidRDefault="00CA699E" w:rsidP="008D3BEC">
      <w:pPr>
        <w:ind w:left="1418"/>
        <w:rPr>
          <w:sz w:val="28"/>
          <w:szCs w:val="28"/>
        </w:rPr>
      </w:pPr>
    </w:p>
    <w:p w:rsidR="009208E2" w:rsidRPr="009208E2" w:rsidRDefault="009208E2" w:rsidP="009208E2">
      <w:pPr>
        <w:jc w:val="center"/>
        <w:rPr>
          <w:b/>
          <w:spacing w:val="60"/>
          <w:sz w:val="28"/>
          <w:szCs w:val="28"/>
        </w:rPr>
      </w:pPr>
      <w:r w:rsidRPr="009208E2">
        <w:rPr>
          <w:b/>
          <w:spacing w:val="60"/>
          <w:sz w:val="28"/>
          <w:szCs w:val="28"/>
        </w:rPr>
        <w:t>ПОСТАНОВЛЕНИЕ</w:t>
      </w:r>
    </w:p>
    <w:p w:rsidR="00CA699E" w:rsidRDefault="00CA699E" w:rsidP="008D3BEC">
      <w:pPr>
        <w:rPr>
          <w:sz w:val="28"/>
          <w:szCs w:val="28"/>
        </w:rPr>
      </w:pPr>
    </w:p>
    <w:p w:rsidR="00CA699E" w:rsidRDefault="00D62109" w:rsidP="008D3BEC">
      <w:pPr>
        <w:rPr>
          <w:sz w:val="28"/>
          <w:szCs w:val="28"/>
        </w:rPr>
      </w:pPr>
      <w:r>
        <w:rPr>
          <w:sz w:val="28"/>
          <w:szCs w:val="28"/>
        </w:rPr>
        <w:t>03.07.2024</w:t>
      </w:r>
      <w:r w:rsidR="00CA699E">
        <w:rPr>
          <w:sz w:val="28"/>
          <w:szCs w:val="28"/>
        </w:rPr>
        <w:t xml:space="preserve"> </w:t>
      </w:r>
      <w:r w:rsidR="00CA699E">
        <w:rPr>
          <w:sz w:val="28"/>
          <w:szCs w:val="28"/>
        </w:rPr>
        <w:tab/>
      </w:r>
      <w:r w:rsidR="00CA699E">
        <w:rPr>
          <w:sz w:val="28"/>
          <w:szCs w:val="28"/>
        </w:rPr>
        <w:tab/>
      </w:r>
      <w:r w:rsidR="00CA699E">
        <w:rPr>
          <w:sz w:val="28"/>
          <w:szCs w:val="28"/>
        </w:rPr>
        <w:tab/>
      </w:r>
      <w:r w:rsidR="00CA699E">
        <w:rPr>
          <w:sz w:val="28"/>
          <w:szCs w:val="28"/>
        </w:rPr>
        <w:tab/>
      </w:r>
      <w:r w:rsidR="00A372E2">
        <w:rPr>
          <w:sz w:val="28"/>
          <w:szCs w:val="28"/>
        </w:rPr>
        <w:t xml:space="preserve">                           </w:t>
      </w:r>
      <w:r w:rsidR="00612497">
        <w:rPr>
          <w:sz w:val="28"/>
          <w:szCs w:val="28"/>
        </w:rPr>
        <w:t xml:space="preserve">                   </w:t>
      </w:r>
      <w:r w:rsidR="00BB06CE">
        <w:rPr>
          <w:sz w:val="28"/>
          <w:szCs w:val="28"/>
        </w:rPr>
        <w:t xml:space="preserve">      </w:t>
      </w:r>
      <w:r>
        <w:rPr>
          <w:sz w:val="28"/>
          <w:szCs w:val="28"/>
        </w:rPr>
        <w:t xml:space="preserve">            </w:t>
      </w:r>
      <w:r w:rsidR="00BB06CE">
        <w:rPr>
          <w:sz w:val="28"/>
          <w:szCs w:val="28"/>
        </w:rPr>
        <w:t xml:space="preserve">      </w:t>
      </w:r>
      <w:r w:rsidR="00164E45">
        <w:rPr>
          <w:sz w:val="28"/>
          <w:szCs w:val="28"/>
        </w:rPr>
        <w:t xml:space="preserve"> </w:t>
      </w:r>
      <w:r w:rsidR="00A372E2">
        <w:rPr>
          <w:sz w:val="28"/>
          <w:szCs w:val="28"/>
        </w:rPr>
        <w:t xml:space="preserve"> </w:t>
      </w:r>
      <w:r w:rsidR="002E7BF7">
        <w:rPr>
          <w:sz w:val="28"/>
          <w:szCs w:val="28"/>
        </w:rPr>
        <w:t xml:space="preserve">№ </w:t>
      </w:r>
      <w:r>
        <w:rPr>
          <w:sz w:val="28"/>
          <w:szCs w:val="28"/>
        </w:rPr>
        <w:t>90</w:t>
      </w:r>
    </w:p>
    <w:p w:rsidR="00CA699E" w:rsidRDefault="00CA699E" w:rsidP="008D3BEC">
      <w:pPr>
        <w:ind w:firstLine="1134"/>
        <w:rPr>
          <w:sz w:val="28"/>
          <w:szCs w:val="28"/>
        </w:rPr>
      </w:pPr>
      <w:r>
        <w:rPr>
          <w:sz w:val="28"/>
          <w:szCs w:val="28"/>
        </w:rPr>
        <w:tab/>
      </w:r>
      <w:r>
        <w:rPr>
          <w:sz w:val="28"/>
          <w:szCs w:val="28"/>
        </w:rPr>
        <w:tab/>
      </w:r>
      <w:r>
        <w:rPr>
          <w:sz w:val="28"/>
          <w:szCs w:val="28"/>
        </w:rPr>
        <w:tab/>
      </w:r>
      <w:r>
        <w:rPr>
          <w:sz w:val="28"/>
          <w:szCs w:val="28"/>
        </w:rPr>
        <w:tab/>
      </w:r>
      <w:r>
        <w:rPr>
          <w:sz w:val="28"/>
          <w:szCs w:val="28"/>
        </w:rPr>
        <w:tab/>
        <w:t>с. Амурзет</w:t>
      </w:r>
    </w:p>
    <w:p w:rsidR="00CA699E" w:rsidRDefault="00CA699E" w:rsidP="008D3BEC">
      <w:pPr>
        <w:ind w:left="2880" w:firstLine="720"/>
        <w:jc w:val="both"/>
        <w:rPr>
          <w:sz w:val="28"/>
          <w:szCs w:val="28"/>
        </w:rPr>
      </w:pPr>
      <w:r>
        <w:rPr>
          <w:sz w:val="28"/>
          <w:szCs w:val="28"/>
        </w:rPr>
        <w:tab/>
      </w:r>
      <w:r>
        <w:rPr>
          <w:sz w:val="28"/>
          <w:szCs w:val="28"/>
        </w:rPr>
        <w:tab/>
      </w:r>
      <w:r>
        <w:rPr>
          <w:sz w:val="28"/>
          <w:szCs w:val="28"/>
        </w:rPr>
        <w:tab/>
      </w:r>
    </w:p>
    <w:p w:rsidR="00F45694" w:rsidRPr="00F45694" w:rsidRDefault="00F45694" w:rsidP="008D3BEC">
      <w:pPr>
        <w:jc w:val="both"/>
        <w:rPr>
          <w:sz w:val="28"/>
          <w:szCs w:val="28"/>
        </w:rPr>
      </w:pPr>
      <w:r w:rsidRPr="00F45694">
        <w:rPr>
          <w:sz w:val="28"/>
          <w:szCs w:val="28"/>
        </w:rPr>
        <w:t xml:space="preserve">Об утверждении </w:t>
      </w:r>
      <w:r w:rsidR="00302C02">
        <w:rPr>
          <w:sz w:val="28"/>
          <w:szCs w:val="28"/>
        </w:rPr>
        <w:t xml:space="preserve">комиссии  и  </w:t>
      </w:r>
      <w:r w:rsidRPr="00F45694">
        <w:rPr>
          <w:sz w:val="28"/>
          <w:szCs w:val="28"/>
        </w:rPr>
        <w:t>программы</w:t>
      </w:r>
      <w:r w:rsidR="009208E2">
        <w:rPr>
          <w:sz w:val="28"/>
          <w:szCs w:val="28"/>
        </w:rPr>
        <w:t xml:space="preserve"> проведения </w:t>
      </w:r>
      <w:r w:rsidRPr="00F45694">
        <w:rPr>
          <w:sz w:val="28"/>
          <w:szCs w:val="28"/>
        </w:rPr>
        <w:t xml:space="preserve"> проверки готовности к отопительному периоду</w:t>
      </w:r>
      <w:r w:rsidR="00F836D1">
        <w:rPr>
          <w:sz w:val="28"/>
          <w:szCs w:val="28"/>
        </w:rPr>
        <w:t xml:space="preserve"> 20</w:t>
      </w:r>
      <w:r w:rsidR="003A2765">
        <w:rPr>
          <w:sz w:val="28"/>
          <w:szCs w:val="28"/>
        </w:rPr>
        <w:t>2</w:t>
      </w:r>
      <w:r w:rsidR="00612497">
        <w:rPr>
          <w:sz w:val="28"/>
          <w:szCs w:val="28"/>
        </w:rPr>
        <w:t>4</w:t>
      </w:r>
      <w:r w:rsidR="00F836D1">
        <w:rPr>
          <w:sz w:val="28"/>
          <w:szCs w:val="28"/>
        </w:rPr>
        <w:t>/20</w:t>
      </w:r>
      <w:r w:rsidR="003A2765">
        <w:rPr>
          <w:sz w:val="28"/>
          <w:szCs w:val="28"/>
        </w:rPr>
        <w:t>2</w:t>
      </w:r>
      <w:r w:rsidR="00612497">
        <w:rPr>
          <w:sz w:val="28"/>
          <w:szCs w:val="28"/>
        </w:rPr>
        <w:t>5</w:t>
      </w:r>
      <w:r w:rsidR="007B624F">
        <w:rPr>
          <w:sz w:val="28"/>
          <w:szCs w:val="28"/>
        </w:rPr>
        <w:t xml:space="preserve"> г.г.</w:t>
      </w:r>
      <w:r w:rsidRPr="00F45694">
        <w:rPr>
          <w:sz w:val="28"/>
          <w:szCs w:val="28"/>
        </w:rPr>
        <w:t xml:space="preserve"> </w:t>
      </w:r>
      <w:r w:rsidR="007B624F">
        <w:rPr>
          <w:sz w:val="28"/>
          <w:szCs w:val="28"/>
        </w:rPr>
        <w:t xml:space="preserve">в отношении </w:t>
      </w:r>
      <w:r w:rsidRPr="00F45694">
        <w:rPr>
          <w:sz w:val="28"/>
          <w:szCs w:val="28"/>
        </w:rPr>
        <w:t>теплоснабжающих</w:t>
      </w:r>
      <w:r w:rsidR="00CC61EB">
        <w:rPr>
          <w:sz w:val="28"/>
          <w:szCs w:val="28"/>
        </w:rPr>
        <w:t>,</w:t>
      </w:r>
      <w:r w:rsidRPr="00F45694">
        <w:rPr>
          <w:sz w:val="28"/>
          <w:szCs w:val="28"/>
        </w:rPr>
        <w:t xml:space="preserve"> теплосетевых организаций</w:t>
      </w:r>
      <w:r w:rsidR="00CC61EB">
        <w:rPr>
          <w:sz w:val="28"/>
          <w:szCs w:val="28"/>
        </w:rPr>
        <w:t xml:space="preserve"> и потребителей тепловой энергии</w:t>
      </w:r>
      <w:r w:rsidRPr="00F45694">
        <w:rPr>
          <w:sz w:val="28"/>
          <w:szCs w:val="28"/>
        </w:rPr>
        <w:t>,  расположенных на территории муниципального образования «Октябрьский муниц</w:t>
      </w:r>
      <w:r w:rsidRPr="00F45694">
        <w:rPr>
          <w:sz w:val="28"/>
          <w:szCs w:val="28"/>
        </w:rPr>
        <w:t>и</w:t>
      </w:r>
      <w:r w:rsidRPr="00F45694">
        <w:rPr>
          <w:sz w:val="28"/>
          <w:szCs w:val="28"/>
        </w:rPr>
        <w:t xml:space="preserve">пальный район» </w:t>
      </w:r>
      <w:r w:rsidR="008B35D7">
        <w:rPr>
          <w:sz w:val="28"/>
          <w:szCs w:val="28"/>
        </w:rPr>
        <w:t>Еврейской автономной области</w:t>
      </w:r>
    </w:p>
    <w:p w:rsidR="00F45694" w:rsidRPr="00F45694" w:rsidRDefault="00F45694" w:rsidP="008D3BEC">
      <w:pPr>
        <w:ind w:firstLine="709"/>
        <w:jc w:val="both"/>
        <w:rPr>
          <w:sz w:val="28"/>
          <w:szCs w:val="28"/>
        </w:rPr>
      </w:pPr>
    </w:p>
    <w:p w:rsidR="009208E2" w:rsidRPr="009208E2" w:rsidRDefault="00F45694" w:rsidP="009208E2">
      <w:pPr>
        <w:pStyle w:val="2"/>
        <w:ind w:firstLine="708"/>
        <w:jc w:val="both"/>
        <w:rPr>
          <w:b w:val="0"/>
        </w:rPr>
      </w:pPr>
      <w:r w:rsidRPr="009208E2">
        <w:rPr>
          <w:b w:val="0"/>
          <w:szCs w:val="28"/>
        </w:rPr>
        <w:t xml:space="preserve">В соответствии с </w:t>
      </w:r>
      <w:r w:rsidR="00CC61EB">
        <w:rPr>
          <w:b w:val="0"/>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w:t>
      </w:r>
      <w:r w:rsidRPr="009208E2">
        <w:rPr>
          <w:b w:val="0"/>
          <w:szCs w:val="28"/>
        </w:rPr>
        <w:t>приказом Министерства энергетики Российской Федер</w:t>
      </w:r>
      <w:r w:rsidRPr="009208E2">
        <w:rPr>
          <w:b w:val="0"/>
          <w:szCs w:val="28"/>
        </w:rPr>
        <w:t>а</w:t>
      </w:r>
      <w:r w:rsidRPr="009208E2">
        <w:rPr>
          <w:b w:val="0"/>
          <w:szCs w:val="28"/>
        </w:rPr>
        <w:t>ции  от 12</w:t>
      </w:r>
      <w:r w:rsidR="00A944B2" w:rsidRPr="009208E2">
        <w:rPr>
          <w:b w:val="0"/>
          <w:szCs w:val="28"/>
        </w:rPr>
        <w:t>.</w:t>
      </w:r>
      <w:r w:rsidRPr="009208E2">
        <w:rPr>
          <w:b w:val="0"/>
          <w:szCs w:val="28"/>
        </w:rPr>
        <w:t xml:space="preserve">03.2013 № 103 «Об утверждении правил оценки готовности к отопительному периоду», </w:t>
      </w:r>
      <w:r w:rsidR="002454F3">
        <w:rPr>
          <w:b w:val="0"/>
          <w:szCs w:val="28"/>
        </w:rPr>
        <w:t>Уставом</w:t>
      </w:r>
      <w:r w:rsidRPr="009208E2">
        <w:rPr>
          <w:b w:val="0"/>
          <w:szCs w:val="28"/>
        </w:rPr>
        <w:t xml:space="preserve"> муниципального образования «Октябрьский  муниципальный район»</w:t>
      </w:r>
      <w:r w:rsidR="008F7877">
        <w:rPr>
          <w:b w:val="0"/>
          <w:szCs w:val="28"/>
        </w:rPr>
        <w:t xml:space="preserve"> Еврейской автономной области</w:t>
      </w:r>
      <w:r w:rsidR="009208E2" w:rsidRPr="009208E2">
        <w:rPr>
          <w:b w:val="0"/>
        </w:rPr>
        <w:t xml:space="preserve">,  администрация </w:t>
      </w:r>
      <w:r w:rsidR="00612497">
        <w:rPr>
          <w:b w:val="0"/>
        </w:rPr>
        <w:t xml:space="preserve">Октябрьского </w:t>
      </w:r>
      <w:r w:rsidR="009208E2" w:rsidRPr="009208E2">
        <w:rPr>
          <w:b w:val="0"/>
        </w:rPr>
        <w:t>муниципального района</w:t>
      </w:r>
      <w:r w:rsidR="00612497">
        <w:rPr>
          <w:b w:val="0"/>
        </w:rPr>
        <w:t xml:space="preserve"> Еврейской автономной области</w:t>
      </w:r>
    </w:p>
    <w:p w:rsidR="009208E2" w:rsidRDefault="009208E2" w:rsidP="009208E2">
      <w:pPr>
        <w:autoSpaceDE w:val="0"/>
        <w:autoSpaceDN w:val="0"/>
        <w:adjustRightInd w:val="0"/>
        <w:rPr>
          <w:sz w:val="28"/>
          <w:szCs w:val="28"/>
        </w:rPr>
      </w:pPr>
      <w:r w:rsidRPr="009208E2">
        <w:rPr>
          <w:sz w:val="28"/>
          <w:szCs w:val="28"/>
        </w:rPr>
        <w:t>ПОСТАНОВЛЯЕТ:</w:t>
      </w:r>
    </w:p>
    <w:p w:rsidR="008F7877" w:rsidRDefault="008F7877" w:rsidP="008F7877">
      <w:pPr>
        <w:autoSpaceDE w:val="0"/>
        <w:autoSpaceDN w:val="0"/>
        <w:adjustRightInd w:val="0"/>
        <w:jc w:val="both"/>
        <w:rPr>
          <w:sz w:val="28"/>
          <w:szCs w:val="28"/>
        </w:rPr>
      </w:pPr>
      <w:r>
        <w:rPr>
          <w:sz w:val="28"/>
          <w:szCs w:val="28"/>
        </w:rPr>
        <w:tab/>
        <w:t>1. Утвердить состав комиссии</w:t>
      </w:r>
      <w:r w:rsidRPr="00F45694">
        <w:rPr>
          <w:sz w:val="28"/>
          <w:szCs w:val="28"/>
        </w:rPr>
        <w:t xml:space="preserve"> по проверке готовности  теплоснабжающих</w:t>
      </w:r>
      <w:r>
        <w:rPr>
          <w:sz w:val="28"/>
          <w:szCs w:val="28"/>
        </w:rPr>
        <w:t>,</w:t>
      </w:r>
      <w:r w:rsidRPr="00F45694">
        <w:rPr>
          <w:sz w:val="28"/>
          <w:szCs w:val="28"/>
        </w:rPr>
        <w:t xml:space="preserve"> теплосетевых организаций</w:t>
      </w:r>
      <w:r>
        <w:rPr>
          <w:sz w:val="28"/>
          <w:szCs w:val="28"/>
        </w:rPr>
        <w:t xml:space="preserve"> и потребителей тепловой энергии</w:t>
      </w:r>
      <w:r w:rsidRPr="00F45694">
        <w:rPr>
          <w:sz w:val="28"/>
          <w:szCs w:val="28"/>
        </w:rPr>
        <w:t>, расположенных на территории мун</w:t>
      </w:r>
      <w:r>
        <w:rPr>
          <w:sz w:val="28"/>
          <w:szCs w:val="28"/>
        </w:rPr>
        <w:t>иципального образования «Октябрь</w:t>
      </w:r>
      <w:r w:rsidRPr="00F45694">
        <w:rPr>
          <w:sz w:val="28"/>
          <w:szCs w:val="28"/>
        </w:rPr>
        <w:t>ский</w:t>
      </w:r>
      <w:r w:rsidR="00077D19">
        <w:rPr>
          <w:sz w:val="28"/>
          <w:szCs w:val="28"/>
        </w:rPr>
        <w:t xml:space="preserve"> муниципальный район» Еврейской автономной области (далее – К</w:t>
      </w:r>
      <w:r w:rsidRPr="00F45694">
        <w:rPr>
          <w:sz w:val="28"/>
          <w:szCs w:val="28"/>
        </w:rPr>
        <w:t>омиссия)</w:t>
      </w:r>
      <w:r>
        <w:rPr>
          <w:sz w:val="28"/>
          <w:szCs w:val="28"/>
        </w:rPr>
        <w:t xml:space="preserve"> согласно приложению  № 1 к настоящему постановлению.</w:t>
      </w:r>
    </w:p>
    <w:p w:rsidR="00077D19" w:rsidRPr="009208E2" w:rsidRDefault="006041DF" w:rsidP="008F7877">
      <w:pPr>
        <w:autoSpaceDE w:val="0"/>
        <w:autoSpaceDN w:val="0"/>
        <w:adjustRightInd w:val="0"/>
        <w:jc w:val="both"/>
        <w:rPr>
          <w:sz w:val="28"/>
          <w:szCs w:val="28"/>
        </w:rPr>
      </w:pPr>
      <w:r>
        <w:rPr>
          <w:sz w:val="28"/>
          <w:szCs w:val="28"/>
        </w:rPr>
        <w:tab/>
      </w:r>
      <w:r w:rsidR="00077D19">
        <w:rPr>
          <w:sz w:val="28"/>
          <w:szCs w:val="28"/>
        </w:rPr>
        <w:t xml:space="preserve">2.  Утвердить положение о комиссии по проведению проверки </w:t>
      </w:r>
      <w:r w:rsidR="00077D19" w:rsidRPr="00F45694">
        <w:rPr>
          <w:sz w:val="28"/>
          <w:szCs w:val="28"/>
        </w:rPr>
        <w:t>готовности  теплоснабжающих</w:t>
      </w:r>
      <w:r w:rsidR="00077D19">
        <w:rPr>
          <w:sz w:val="28"/>
          <w:szCs w:val="28"/>
        </w:rPr>
        <w:t>,</w:t>
      </w:r>
      <w:r w:rsidR="00077D19" w:rsidRPr="00F45694">
        <w:rPr>
          <w:sz w:val="28"/>
          <w:szCs w:val="28"/>
        </w:rPr>
        <w:t xml:space="preserve"> теплосетевых организаций</w:t>
      </w:r>
      <w:r w:rsidR="00077D19">
        <w:rPr>
          <w:sz w:val="28"/>
          <w:szCs w:val="28"/>
        </w:rPr>
        <w:t xml:space="preserve"> и потребителей тепловой энергии</w:t>
      </w:r>
      <w:r w:rsidR="00077D19" w:rsidRPr="00F45694">
        <w:rPr>
          <w:sz w:val="28"/>
          <w:szCs w:val="28"/>
        </w:rPr>
        <w:t>, расположенных на территории мун</w:t>
      </w:r>
      <w:r w:rsidR="00077D19">
        <w:rPr>
          <w:sz w:val="28"/>
          <w:szCs w:val="28"/>
        </w:rPr>
        <w:t>иципального образования «Октябрь</w:t>
      </w:r>
      <w:r w:rsidR="00077D19" w:rsidRPr="00F45694">
        <w:rPr>
          <w:sz w:val="28"/>
          <w:szCs w:val="28"/>
        </w:rPr>
        <w:t>ский</w:t>
      </w:r>
      <w:r w:rsidR="00077D19">
        <w:rPr>
          <w:sz w:val="28"/>
          <w:szCs w:val="28"/>
        </w:rPr>
        <w:t xml:space="preserve"> муниципальный район»</w:t>
      </w:r>
      <w:r w:rsidR="00077D19" w:rsidRPr="00077D19">
        <w:rPr>
          <w:sz w:val="28"/>
          <w:szCs w:val="28"/>
        </w:rPr>
        <w:t xml:space="preserve"> </w:t>
      </w:r>
      <w:r w:rsidR="00077D19">
        <w:rPr>
          <w:sz w:val="28"/>
          <w:szCs w:val="28"/>
        </w:rPr>
        <w:t>Еврейской автономной области</w:t>
      </w:r>
      <w:r w:rsidR="00077D19" w:rsidRPr="00077D19">
        <w:rPr>
          <w:sz w:val="28"/>
          <w:szCs w:val="28"/>
        </w:rPr>
        <w:t xml:space="preserve"> </w:t>
      </w:r>
      <w:r w:rsidR="005E4A70">
        <w:rPr>
          <w:sz w:val="28"/>
          <w:szCs w:val="28"/>
        </w:rPr>
        <w:t>согласно</w:t>
      </w:r>
      <w:r w:rsidR="00077D19">
        <w:rPr>
          <w:sz w:val="28"/>
          <w:szCs w:val="28"/>
        </w:rPr>
        <w:t xml:space="preserve">  приложению  № 2 к настоящему постановлению.</w:t>
      </w:r>
    </w:p>
    <w:p w:rsidR="00F45694" w:rsidRPr="00F45694" w:rsidRDefault="006041DF" w:rsidP="005E4A70">
      <w:pPr>
        <w:autoSpaceDE w:val="0"/>
        <w:autoSpaceDN w:val="0"/>
        <w:adjustRightInd w:val="0"/>
        <w:jc w:val="both"/>
        <w:rPr>
          <w:sz w:val="28"/>
          <w:szCs w:val="28"/>
        </w:rPr>
      </w:pPr>
      <w:r>
        <w:rPr>
          <w:sz w:val="28"/>
          <w:szCs w:val="28"/>
        </w:rPr>
        <w:tab/>
        <w:t>3</w:t>
      </w:r>
      <w:r w:rsidR="00F45694" w:rsidRPr="00F45694">
        <w:rPr>
          <w:sz w:val="28"/>
          <w:szCs w:val="28"/>
        </w:rPr>
        <w:t xml:space="preserve">. Утвердить программу </w:t>
      </w:r>
      <w:r w:rsidR="00280304">
        <w:rPr>
          <w:sz w:val="28"/>
          <w:szCs w:val="28"/>
        </w:rPr>
        <w:t xml:space="preserve">проведения </w:t>
      </w:r>
      <w:r w:rsidR="00F45694" w:rsidRPr="00F45694">
        <w:rPr>
          <w:sz w:val="28"/>
          <w:szCs w:val="28"/>
        </w:rPr>
        <w:t xml:space="preserve">проверки готовности к отопительному периоду </w:t>
      </w:r>
      <w:r w:rsidR="00F836D1">
        <w:rPr>
          <w:sz w:val="28"/>
          <w:szCs w:val="28"/>
        </w:rPr>
        <w:t>20</w:t>
      </w:r>
      <w:r w:rsidR="003A2765">
        <w:rPr>
          <w:sz w:val="28"/>
          <w:szCs w:val="28"/>
        </w:rPr>
        <w:t>2</w:t>
      </w:r>
      <w:r w:rsidR="00612497">
        <w:rPr>
          <w:sz w:val="28"/>
          <w:szCs w:val="28"/>
        </w:rPr>
        <w:t>4</w:t>
      </w:r>
      <w:r w:rsidR="00F836D1">
        <w:rPr>
          <w:sz w:val="28"/>
          <w:szCs w:val="28"/>
        </w:rPr>
        <w:t>/20</w:t>
      </w:r>
      <w:r w:rsidR="003A2765">
        <w:rPr>
          <w:sz w:val="28"/>
          <w:szCs w:val="28"/>
        </w:rPr>
        <w:t>2</w:t>
      </w:r>
      <w:r w:rsidR="00612497">
        <w:rPr>
          <w:sz w:val="28"/>
          <w:szCs w:val="28"/>
        </w:rPr>
        <w:t>5</w:t>
      </w:r>
      <w:r w:rsidR="007B624F">
        <w:rPr>
          <w:sz w:val="28"/>
          <w:szCs w:val="28"/>
        </w:rPr>
        <w:t xml:space="preserve"> г.г. </w:t>
      </w:r>
      <w:r w:rsidR="00224775" w:rsidRPr="00F45694">
        <w:rPr>
          <w:sz w:val="28"/>
          <w:szCs w:val="28"/>
        </w:rPr>
        <w:t>теплоснабжающих</w:t>
      </w:r>
      <w:r w:rsidR="00224775">
        <w:rPr>
          <w:sz w:val="28"/>
          <w:szCs w:val="28"/>
        </w:rPr>
        <w:t>,</w:t>
      </w:r>
      <w:r w:rsidR="00224775" w:rsidRPr="00F45694">
        <w:rPr>
          <w:sz w:val="28"/>
          <w:szCs w:val="28"/>
        </w:rPr>
        <w:t xml:space="preserve"> теплосетевых организаций</w:t>
      </w:r>
      <w:r w:rsidR="00224775">
        <w:rPr>
          <w:sz w:val="28"/>
          <w:szCs w:val="28"/>
        </w:rPr>
        <w:t xml:space="preserve"> и потребителей тепловой энергии</w:t>
      </w:r>
      <w:r w:rsidR="00F45694" w:rsidRPr="00F45694">
        <w:rPr>
          <w:sz w:val="28"/>
          <w:szCs w:val="28"/>
        </w:rPr>
        <w:t xml:space="preserve">, расположенных на </w:t>
      </w:r>
      <w:r w:rsidR="00F45694" w:rsidRPr="00F45694">
        <w:rPr>
          <w:sz w:val="28"/>
          <w:szCs w:val="28"/>
        </w:rPr>
        <w:lastRenderedPageBreak/>
        <w:t>территории муниципального образования «Октябрьский  муниципальный район»</w:t>
      </w:r>
      <w:r w:rsidRPr="006041DF">
        <w:rPr>
          <w:sz w:val="28"/>
          <w:szCs w:val="28"/>
        </w:rPr>
        <w:t xml:space="preserve"> </w:t>
      </w:r>
      <w:r>
        <w:rPr>
          <w:sz w:val="28"/>
          <w:szCs w:val="28"/>
        </w:rPr>
        <w:t>Еврейской автономной области</w:t>
      </w:r>
      <w:r w:rsidRPr="00077D19">
        <w:rPr>
          <w:sz w:val="28"/>
          <w:szCs w:val="28"/>
        </w:rPr>
        <w:t xml:space="preserve"> </w:t>
      </w:r>
      <w:r>
        <w:rPr>
          <w:sz w:val="28"/>
          <w:szCs w:val="28"/>
        </w:rPr>
        <w:t>согласно</w:t>
      </w:r>
      <w:r w:rsidRPr="006041DF">
        <w:rPr>
          <w:sz w:val="28"/>
          <w:szCs w:val="28"/>
        </w:rPr>
        <w:t xml:space="preserve"> </w:t>
      </w:r>
      <w:r>
        <w:rPr>
          <w:sz w:val="28"/>
          <w:szCs w:val="28"/>
        </w:rPr>
        <w:t>приложению  № 3 к настоящему постановлению.</w:t>
      </w:r>
    </w:p>
    <w:p w:rsidR="003A2765" w:rsidRDefault="000E60BD" w:rsidP="008D3BEC">
      <w:pPr>
        <w:pStyle w:val="af1"/>
        <w:widowControl w:val="0"/>
        <w:ind w:left="0" w:firstLine="709"/>
        <w:contextualSpacing/>
        <w:jc w:val="both"/>
        <w:rPr>
          <w:sz w:val="28"/>
          <w:szCs w:val="28"/>
        </w:rPr>
      </w:pPr>
      <w:r w:rsidRPr="00A93FBA">
        <w:rPr>
          <w:sz w:val="28"/>
          <w:szCs w:val="28"/>
        </w:rPr>
        <w:t>4</w:t>
      </w:r>
      <w:r w:rsidR="00F45694" w:rsidRPr="00A93FBA">
        <w:rPr>
          <w:sz w:val="28"/>
          <w:szCs w:val="28"/>
        </w:rPr>
        <w:t xml:space="preserve">. Контроль </w:t>
      </w:r>
      <w:r w:rsidR="001C7A3D" w:rsidRPr="00A93FBA">
        <w:rPr>
          <w:sz w:val="28"/>
          <w:szCs w:val="28"/>
        </w:rPr>
        <w:t>за</w:t>
      </w:r>
      <w:r w:rsidR="00F45694" w:rsidRPr="00A93FBA">
        <w:rPr>
          <w:sz w:val="28"/>
          <w:szCs w:val="28"/>
        </w:rPr>
        <w:t xml:space="preserve"> </w:t>
      </w:r>
      <w:r w:rsidR="001C7A3D" w:rsidRPr="00A93FBA">
        <w:rPr>
          <w:sz w:val="28"/>
          <w:szCs w:val="28"/>
        </w:rPr>
        <w:t>исполнением</w:t>
      </w:r>
      <w:r w:rsidR="00F45694" w:rsidRPr="00A93FBA">
        <w:rPr>
          <w:sz w:val="28"/>
          <w:szCs w:val="28"/>
        </w:rPr>
        <w:t xml:space="preserve"> настоящего </w:t>
      </w:r>
      <w:r w:rsidR="006041B4" w:rsidRPr="00A93FBA">
        <w:rPr>
          <w:sz w:val="28"/>
          <w:szCs w:val="28"/>
        </w:rPr>
        <w:t xml:space="preserve">постановления </w:t>
      </w:r>
      <w:r w:rsidR="00F45694" w:rsidRPr="00A93FBA">
        <w:rPr>
          <w:sz w:val="28"/>
          <w:szCs w:val="28"/>
        </w:rPr>
        <w:t xml:space="preserve"> </w:t>
      </w:r>
      <w:r w:rsidR="00612497">
        <w:rPr>
          <w:sz w:val="28"/>
          <w:szCs w:val="28"/>
        </w:rPr>
        <w:t>возложить на первого заместителя главы администрации муниципального района</w:t>
      </w:r>
      <w:r w:rsidR="00C8567B">
        <w:rPr>
          <w:sz w:val="28"/>
          <w:szCs w:val="28"/>
        </w:rPr>
        <w:t>.</w:t>
      </w:r>
    </w:p>
    <w:p w:rsidR="00713D24" w:rsidRPr="00F45694" w:rsidRDefault="000E60BD" w:rsidP="008D3BEC">
      <w:pPr>
        <w:pStyle w:val="af1"/>
        <w:widowControl w:val="0"/>
        <w:ind w:left="0" w:firstLine="709"/>
        <w:contextualSpacing/>
        <w:jc w:val="both"/>
        <w:rPr>
          <w:sz w:val="28"/>
          <w:szCs w:val="28"/>
        </w:rPr>
      </w:pPr>
      <w:r>
        <w:rPr>
          <w:sz w:val="28"/>
          <w:szCs w:val="28"/>
        </w:rPr>
        <w:t>5</w:t>
      </w:r>
      <w:r w:rsidR="00F45694" w:rsidRPr="00F45694">
        <w:rPr>
          <w:sz w:val="28"/>
          <w:szCs w:val="28"/>
        </w:rPr>
        <w:t xml:space="preserve">. Настоящее </w:t>
      </w:r>
      <w:r w:rsidR="006041B4">
        <w:rPr>
          <w:sz w:val="28"/>
          <w:szCs w:val="28"/>
        </w:rPr>
        <w:t xml:space="preserve">постановление </w:t>
      </w:r>
      <w:r w:rsidR="00F45694" w:rsidRPr="00F45694">
        <w:rPr>
          <w:sz w:val="28"/>
          <w:szCs w:val="28"/>
        </w:rPr>
        <w:t>вступает в силу со дня его подписания.</w:t>
      </w:r>
    </w:p>
    <w:p w:rsidR="00A5457E" w:rsidRDefault="00A5457E" w:rsidP="008D3BEC">
      <w:pPr>
        <w:jc w:val="both"/>
        <w:rPr>
          <w:sz w:val="28"/>
          <w:szCs w:val="28"/>
        </w:rPr>
      </w:pPr>
    </w:p>
    <w:p w:rsidR="008D3BEC" w:rsidRPr="00F45694" w:rsidRDefault="008D3BEC" w:rsidP="008D3BEC">
      <w:pPr>
        <w:jc w:val="both"/>
        <w:rPr>
          <w:sz w:val="28"/>
          <w:szCs w:val="28"/>
        </w:rPr>
      </w:pPr>
    </w:p>
    <w:p w:rsidR="007D7A9A" w:rsidRDefault="00453539" w:rsidP="008D3BEC">
      <w:pPr>
        <w:jc w:val="both"/>
        <w:rPr>
          <w:sz w:val="28"/>
          <w:szCs w:val="28"/>
        </w:rPr>
      </w:pPr>
      <w:r>
        <w:rPr>
          <w:sz w:val="28"/>
          <w:szCs w:val="28"/>
        </w:rPr>
        <w:t xml:space="preserve">Глава </w:t>
      </w:r>
      <w:r w:rsidR="007D7A9A">
        <w:rPr>
          <w:sz w:val="28"/>
          <w:szCs w:val="28"/>
        </w:rPr>
        <w:t>администрации</w:t>
      </w:r>
    </w:p>
    <w:p w:rsidR="00713D24" w:rsidRPr="00F45694" w:rsidRDefault="00713D24" w:rsidP="008D3BEC">
      <w:pPr>
        <w:jc w:val="both"/>
        <w:rPr>
          <w:sz w:val="28"/>
          <w:szCs w:val="28"/>
        </w:rPr>
      </w:pPr>
      <w:r w:rsidRPr="00F45694">
        <w:rPr>
          <w:sz w:val="28"/>
          <w:szCs w:val="28"/>
        </w:rPr>
        <w:t xml:space="preserve">муниципального района                                                       </w:t>
      </w:r>
      <w:r w:rsidR="00A94B16" w:rsidRPr="00F45694">
        <w:rPr>
          <w:sz w:val="28"/>
          <w:szCs w:val="28"/>
        </w:rPr>
        <w:t xml:space="preserve">  </w:t>
      </w:r>
      <w:r w:rsidR="007D7A9A">
        <w:rPr>
          <w:sz w:val="28"/>
          <w:szCs w:val="28"/>
        </w:rPr>
        <w:t xml:space="preserve">     </w:t>
      </w:r>
      <w:r w:rsidR="00A94B16" w:rsidRPr="00F45694">
        <w:rPr>
          <w:sz w:val="28"/>
          <w:szCs w:val="28"/>
        </w:rPr>
        <w:t xml:space="preserve">    </w:t>
      </w:r>
      <w:r w:rsidR="007D7A9A">
        <w:rPr>
          <w:sz w:val="28"/>
          <w:szCs w:val="28"/>
        </w:rPr>
        <w:t>М.Ю.Леонова</w:t>
      </w:r>
    </w:p>
    <w:p w:rsidR="00713D24" w:rsidRDefault="00713D24" w:rsidP="008D3BEC">
      <w:pPr>
        <w:jc w:val="both"/>
        <w:rPr>
          <w:sz w:val="28"/>
          <w:szCs w:val="28"/>
        </w:rPr>
      </w:pPr>
    </w:p>
    <w:p w:rsidR="00E251D5" w:rsidRDefault="005160AE" w:rsidP="00E54652">
      <w:pPr>
        <w:ind w:firstLine="5387"/>
        <w:jc w:val="right"/>
        <w:outlineLvl w:val="1"/>
        <w:rPr>
          <w:sz w:val="28"/>
          <w:szCs w:val="28"/>
        </w:rPr>
      </w:pPr>
      <w:r>
        <w:rPr>
          <w:sz w:val="28"/>
          <w:szCs w:val="28"/>
        </w:rPr>
        <w:br w:type="page"/>
      </w:r>
      <w:r w:rsidR="00E54652">
        <w:rPr>
          <w:sz w:val="28"/>
          <w:szCs w:val="28"/>
        </w:rPr>
        <w:lastRenderedPageBreak/>
        <w:t xml:space="preserve">Приложение № 1 </w:t>
      </w:r>
    </w:p>
    <w:p w:rsidR="00E54652" w:rsidRDefault="00E54652" w:rsidP="00E54652">
      <w:pPr>
        <w:ind w:firstLine="5387"/>
        <w:jc w:val="right"/>
        <w:outlineLvl w:val="1"/>
        <w:rPr>
          <w:sz w:val="28"/>
          <w:szCs w:val="28"/>
        </w:rPr>
      </w:pPr>
      <w:r>
        <w:rPr>
          <w:sz w:val="28"/>
          <w:szCs w:val="28"/>
        </w:rPr>
        <w:t>к постановлению администрации</w:t>
      </w:r>
    </w:p>
    <w:p w:rsidR="00E54652" w:rsidRDefault="00E54652" w:rsidP="00E54652">
      <w:pPr>
        <w:ind w:firstLine="5387"/>
        <w:jc w:val="right"/>
        <w:outlineLvl w:val="1"/>
        <w:rPr>
          <w:sz w:val="28"/>
          <w:szCs w:val="28"/>
        </w:rPr>
      </w:pPr>
      <w:r>
        <w:rPr>
          <w:sz w:val="28"/>
          <w:szCs w:val="28"/>
        </w:rPr>
        <w:t xml:space="preserve">муниципального района </w:t>
      </w:r>
    </w:p>
    <w:p w:rsidR="00E54652" w:rsidRDefault="00E54652" w:rsidP="00E54652">
      <w:pPr>
        <w:ind w:firstLine="5387"/>
        <w:jc w:val="right"/>
        <w:outlineLvl w:val="1"/>
        <w:rPr>
          <w:sz w:val="28"/>
          <w:szCs w:val="28"/>
        </w:rPr>
      </w:pPr>
      <w:r>
        <w:rPr>
          <w:sz w:val="28"/>
          <w:szCs w:val="28"/>
        </w:rPr>
        <w:t xml:space="preserve">от </w:t>
      </w:r>
      <w:r w:rsidR="00D62109">
        <w:rPr>
          <w:sz w:val="28"/>
          <w:szCs w:val="28"/>
        </w:rPr>
        <w:t xml:space="preserve">03.07.2024 </w:t>
      </w:r>
      <w:r>
        <w:rPr>
          <w:sz w:val="28"/>
          <w:szCs w:val="28"/>
        </w:rPr>
        <w:t xml:space="preserve"> № </w:t>
      </w:r>
      <w:r w:rsidR="001E05A8">
        <w:rPr>
          <w:sz w:val="28"/>
          <w:szCs w:val="28"/>
        </w:rPr>
        <w:t xml:space="preserve"> </w:t>
      </w:r>
      <w:r w:rsidR="00D62109">
        <w:rPr>
          <w:sz w:val="28"/>
          <w:szCs w:val="28"/>
        </w:rPr>
        <w:t>90</w:t>
      </w:r>
    </w:p>
    <w:p w:rsidR="00E54652" w:rsidRDefault="00E54652" w:rsidP="00E54652">
      <w:pPr>
        <w:ind w:firstLine="5387"/>
        <w:jc w:val="right"/>
        <w:outlineLvl w:val="1"/>
        <w:rPr>
          <w:sz w:val="28"/>
          <w:szCs w:val="28"/>
        </w:rPr>
      </w:pPr>
    </w:p>
    <w:p w:rsidR="00E251D5" w:rsidRPr="009E585A" w:rsidRDefault="008F7877" w:rsidP="009E585A">
      <w:pPr>
        <w:spacing w:before="100" w:beforeAutospacing="1" w:after="100" w:afterAutospacing="1"/>
        <w:jc w:val="center"/>
        <w:rPr>
          <w:b/>
          <w:sz w:val="28"/>
          <w:szCs w:val="28"/>
        </w:rPr>
      </w:pPr>
      <w:r w:rsidRPr="001E2773">
        <w:rPr>
          <w:b/>
          <w:color w:val="000000"/>
          <w:sz w:val="28"/>
          <w:szCs w:val="28"/>
        </w:rPr>
        <w:t>Состав комиссии по проведению проверки готовности к отопительному периоду 202</w:t>
      </w:r>
      <w:r w:rsidR="00612497">
        <w:rPr>
          <w:b/>
          <w:color w:val="000000"/>
          <w:sz w:val="28"/>
          <w:szCs w:val="28"/>
        </w:rPr>
        <w:t>4</w:t>
      </w:r>
      <w:r w:rsidRPr="001E2773">
        <w:rPr>
          <w:b/>
          <w:color w:val="000000"/>
          <w:sz w:val="28"/>
          <w:szCs w:val="28"/>
        </w:rPr>
        <w:t>/202</w:t>
      </w:r>
      <w:r w:rsidR="00612497">
        <w:rPr>
          <w:b/>
          <w:color w:val="000000"/>
          <w:sz w:val="28"/>
          <w:szCs w:val="28"/>
        </w:rPr>
        <w:t>5</w:t>
      </w:r>
      <w:r w:rsidRPr="001E2773">
        <w:rPr>
          <w:b/>
          <w:color w:val="000000"/>
          <w:sz w:val="28"/>
          <w:szCs w:val="28"/>
        </w:rPr>
        <w:t xml:space="preserve"> г.г. </w:t>
      </w:r>
      <w:r w:rsidRPr="001E2773">
        <w:rPr>
          <w:b/>
          <w:sz w:val="28"/>
          <w:szCs w:val="28"/>
        </w:rPr>
        <w:t>теплоснабжающих, теплосетевых организаций и потребителей тепловой энергии, расположенных на территории муниципального образования «Октябрьский муниципальный район» Еврейской автономной области</w:t>
      </w:r>
    </w:p>
    <w:tbl>
      <w:tblPr>
        <w:tblW w:w="9319" w:type="dxa"/>
        <w:tblInd w:w="108" w:type="dxa"/>
        <w:tblLook w:val="04A0"/>
      </w:tblPr>
      <w:tblGrid>
        <w:gridCol w:w="2268"/>
        <w:gridCol w:w="7051"/>
      </w:tblGrid>
      <w:tr w:rsidR="008F7877" w:rsidRPr="00BB06CE" w:rsidTr="007F540C">
        <w:tc>
          <w:tcPr>
            <w:tcW w:w="2268" w:type="dxa"/>
          </w:tcPr>
          <w:p w:rsidR="008F7877" w:rsidRPr="00BB06CE" w:rsidRDefault="008F7877" w:rsidP="0049336E">
            <w:pPr>
              <w:jc w:val="both"/>
              <w:rPr>
                <w:sz w:val="28"/>
                <w:szCs w:val="28"/>
              </w:rPr>
            </w:pPr>
            <w:r w:rsidRPr="00BB06CE">
              <w:rPr>
                <w:sz w:val="28"/>
                <w:szCs w:val="28"/>
              </w:rPr>
              <w:t>Леонова М.Ю.</w:t>
            </w:r>
          </w:p>
        </w:tc>
        <w:tc>
          <w:tcPr>
            <w:tcW w:w="7051" w:type="dxa"/>
          </w:tcPr>
          <w:p w:rsidR="008F7877" w:rsidRPr="00BB06CE" w:rsidRDefault="008F7877" w:rsidP="0049336E">
            <w:pPr>
              <w:jc w:val="both"/>
              <w:rPr>
                <w:sz w:val="28"/>
                <w:szCs w:val="28"/>
              </w:rPr>
            </w:pPr>
            <w:r>
              <w:rPr>
                <w:sz w:val="28"/>
                <w:szCs w:val="28"/>
              </w:rPr>
              <w:t>-</w:t>
            </w:r>
            <w:r w:rsidRPr="00BB06CE">
              <w:rPr>
                <w:sz w:val="28"/>
                <w:szCs w:val="28"/>
              </w:rPr>
              <w:t>глава администрации муниципального района,  председатель комиссии;</w:t>
            </w:r>
          </w:p>
        </w:tc>
      </w:tr>
      <w:tr w:rsidR="008F7877" w:rsidRPr="00BB06CE" w:rsidTr="007F540C">
        <w:tc>
          <w:tcPr>
            <w:tcW w:w="2268" w:type="dxa"/>
          </w:tcPr>
          <w:p w:rsidR="008F7877" w:rsidRPr="00BB06CE" w:rsidRDefault="008F7877" w:rsidP="0049336E">
            <w:pPr>
              <w:jc w:val="both"/>
              <w:rPr>
                <w:sz w:val="28"/>
                <w:szCs w:val="28"/>
              </w:rPr>
            </w:pPr>
            <w:r>
              <w:rPr>
                <w:sz w:val="28"/>
                <w:szCs w:val="28"/>
              </w:rPr>
              <w:t>Филиппова  О.А.</w:t>
            </w:r>
          </w:p>
        </w:tc>
        <w:tc>
          <w:tcPr>
            <w:tcW w:w="7051" w:type="dxa"/>
          </w:tcPr>
          <w:p w:rsidR="008F7877" w:rsidRPr="00BB06CE" w:rsidRDefault="008F7877" w:rsidP="00274969">
            <w:pPr>
              <w:jc w:val="both"/>
              <w:rPr>
                <w:sz w:val="28"/>
                <w:szCs w:val="28"/>
              </w:rPr>
            </w:pPr>
            <w:r w:rsidRPr="00BB06CE">
              <w:rPr>
                <w:sz w:val="28"/>
                <w:szCs w:val="28"/>
              </w:rPr>
              <w:t xml:space="preserve">-заместитель главы администрации </w:t>
            </w:r>
            <w:r w:rsidR="00274969">
              <w:rPr>
                <w:sz w:val="28"/>
                <w:szCs w:val="28"/>
              </w:rPr>
              <w:t>по социальным вопросам</w:t>
            </w:r>
            <w:r>
              <w:rPr>
                <w:sz w:val="28"/>
                <w:szCs w:val="28"/>
              </w:rPr>
              <w:t>, заместитель председателя комиссии</w:t>
            </w:r>
            <w:r w:rsidRPr="00BB06CE">
              <w:rPr>
                <w:sz w:val="28"/>
                <w:szCs w:val="28"/>
              </w:rPr>
              <w:t>;</w:t>
            </w:r>
          </w:p>
        </w:tc>
      </w:tr>
      <w:tr w:rsidR="008F7877" w:rsidRPr="00BB06CE" w:rsidTr="007F540C">
        <w:tc>
          <w:tcPr>
            <w:tcW w:w="2268" w:type="dxa"/>
          </w:tcPr>
          <w:p w:rsidR="008F7877" w:rsidRDefault="008F7877" w:rsidP="0049336E">
            <w:pPr>
              <w:jc w:val="both"/>
              <w:rPr>
                <w:sz w:val="28"/>
                <w:szCs w:val="28"/>
              </w:rPr>
            </w:pPr>
            <w:r>
              <w:rPr>
                <w:sz w:val="28"/>
                <w:szCs w:val="28"/>
              </w:rPr>
              <w:t>Антюхина Т.Н.</w:t>
            </w:r>
          </w:p>
        </w:tc>
        <w:tc>
          <w:tcPr>
            <w:tcW w:w="7051" w:type="dxa"/>
          </w:tcPr>
          <w:p w:rsidR="008F7877" w:rsidRPr="00BB06CE" w:rsidRDefault="008F7877" w:rsidP="0049336E">
            <w:pPr>
              <w:jc w:val="both"/>
              <w:rPr>
                <w:sz w:val="28"/>
                <w:szCs w:val="28"/>
              </w:rPr>
            </w:pPr>
            <w:r>
              <w:rPr>
                <w:sz w:val="28"/>
                <w:szCs w:val="28"/>
              </w:rPr>
              <w:t xml:space="preserve">- главный специалист </w:t>
            </w:r>
            <w:r w:rsidRPr="00A93FBA">
              <w:rPr>
                <w:sz w:val="28"/>
                <w:szCs w:val="28"/>
              </w:rPr>
              <w:t>отдела районного хозяйства администрации муниципального района</w:t>
            </w:r>
            <w:r>
              <w:rPr>
                <w:sz w:val="28"/>
                <w:szCs w:val="28"/>
              </w:rPr>
              <w:t>, секретарь комиссии;</w:t>
            </w:r>
          </w:p>
        </w:tc>
      </w:tr>
      <w:tr w:rsidR="008F7877" w:rsidRPr="00BB06CE" w:rsidTr="007F540C">
        <w:tc>
          <w:tcPr>
            <w:tcW w:w="2268" w:type="dxa"/>
          </w:tcPr>
          <w:p w:rsidR="008F7877" w:rsidRPr="00BB06CE" w:rsidRDefault="008F7877" w:rsidP="0049336E">
            <w:pPr>
              <w:jc w:val="both"/>
              <w:rPr>
                <w:sz w:val="28"/>
                <w:szCs w:val="28"/>
              </w:rPr>
            </w:pPr>
            <w:r w:rsidRPr="00BB06CE">
              <w:rPr>
                <w:sz w:val="28"/>
                <w:szCs w:val="28"/>
              </w:rPr>
              <w:t>Члены комиссии:</w:t>
            </w:r>
          </w:p>
        </w:tc>
        <w:tc>
          <w:tcPr>
            <w:tcW w:w="7051" w:type="dxa"/>
          </w:tcPr>
          <w:p w:rsidR="008F7877" w:rsidRPr="00BB06CE" w:rsidRDefault="008F7877" w:rsidP="0049336E">
            <w:pPr>
              <w:jc w:val="both"/>
              <w:rPr>
                <w:sz w:val="28"/>
                <w:szCs w:val="28"/>
              </w:rPr>
            </w:pPr>
          </w:p>
        </w:tc>
      </w:tr>
      <w:tr w:rsidR="008F7877" w:rsidRPr="00BB06CE" w:rsidTr="007F540C">
        <w:tc>
          <w:tcPr>
            <w:tcW w:w="2268" w:type="dxa"/>
          </w:tcPr>
          <w:p w:rsidR="008F7877" w:rsidRPr="00BB06CE" w:rsidRDefault="008F7877" w:rsidP="0049336E">
            <w:pPr>
              <w:jc w:val="both"/>
              <w:rPr>
                <w:sz w:val="28"/>
                <w:szCs w:val="28"/>
              </w:rPr>
            </w:pPr>
            <w:r w:rsidRPr="00BB06CE">
              <w:rPr>
                <w:sz w:val="28"/>
                <w:szCs w:val="28"/>
              </w:rPr>
              <w:t>Агапов А.В.</w:t>
            </w:r>
          </w:p>
        </w:tc>
        <w:tc>
          <w:tcPr>
            <w:tcW w:w="7051" w:type="dxa"/>
          </w:tcPr>
          <w:p w:rsidR="008F7877" w:rsidRPr="00BB06CE" w:rsidRDefault="008F7877" w:rsidP="0049336E">
            <w:pPr>
              <w:jc w:val="both"/>
              <w:rPr>
                <w:sz w:val="28"/>
                <w:szCs w:val="28"/>
              </w:rPr>
            </w:pPr>
            <w:r>
              <w:rPr>
                <w:sz w:val="28"/>
                <w:szCs w:val="28"/>
              </w:rPr>
              <w:t xml:space="preserve">-главный </w:t>
            </w:r>
            <w:r w:rsidRPr="00BB06CE">
              <w:rPr>
                <w:sz w:val="28"/>
                <w:szCs w:val="28"/>
              </w:rPr>
              <w:t>государственный инспектор Биробиджанского отдела государственного энергетического надзора и надзора за опасными производственными объектами Дальневосточного управления Ростехнадзора    (по согласованию);</w:t>
            </w:r>
          </w:p>
        </w:tc>
      </w:tr>
      <w:tr w:rsidR="00612497" w:rsidRPr="00BB06CE" w:rsidTr="007F540C">
        <w:tc>
          <w:tcPr>
            <w:tcW w:w="2268" w:type="dxa"/>
          </w:tcPr>
          <w:p w:rsidR="00612497" w:rsidRPr="00BB06CE" w:rsidRDefault="00612497" w:rsidP="00612497">
            <w:pPr>
              <w:ind w:right="-108"/>
              <w:jc w:val="both"/>
              <w:rPr>
                <w:sz w:val="28"/>
                <w:szCs w:val="28"/>
              </w:rPr>
            </w:pPr>
            <w:r>
              <w:rPr>
                <w:sz w:val="28"/>
                <w:szCs w:val="28"/>
              </w:rPr>
              <w:t>Александров А.В.</w:t>
            </w:r>
          </w:p>
        </w:tc>
        <w:tc>
          <w:tcPr>
            <w:tcW w:w="7051" w:type="dxa"/>
          </w:tcPr>
          <w:p w:rsidR="00612497" w:rsidRDefault="00612497" w:rsidP="00612497">
            <w:pPr>
              <w:rPr>
                <w:sz w:val="28"/>
                <w:szCs w:val="28"/>
              </w:rPr>
            </w:pPr>
            <w:r w:rsidRPr="00A93FBA">
              <w:rPr>
                <w:sz w:val="28"/>
                <w:szCs w:val="28"/>
              </w:rPr>
              <w:t>- глава администрации Амурзетского сельского поселения (по согласованию)</w:t>
            </w:r>
          </w:p>
          <w:p w:rsidR="00612497" w:rsidRDefault="00612497" w:rsidP="0049336E">
            <w:pPr>
              <w:jc w:val="both"/>
              <w:rPr>
                <w:sz w:val="28"/>
                <w:szCs w:val="28"/>
              </w:rPr>
            </w:pPr>
          </w:p>
        </w:tc>
      </w:tr>
      <w:tr w:rsidR="008F7877" w:rsidRPr="00A93FBA" w:rsidTr="007F540C">
        <w:tc>
          <w:tcPr>
            <w:tcW w:w="2268" w:type="dxa"/>
          </w:tcPr>
          <w:p w:rsidR="008F7877" w:rsidRPr="00A93FBA" w:rsidRDefault="008F7877" w:rsidP="0049336E">
            <w:pPr>
              <w:jc w:val="both"/>
              <w:rPr>
                <w:sz w:val="28"/>
                <w:szCs w:val="28"/>
              </w:rPr>
            </w:pPr>
            <w:r w:rsidRPr="00A93FBA">
              <w:rPr>
                <w:sz w:val="28"/>
                <w:szCs w:val="28"/>
              </w:rPr>
              <w:t>Винокурова Е.В.</w:t>
            </w:r>
          </w:p>
        </w:tc>
        <w:tc>
          <w:tcPr>
            <w:tcW w:w="7051" w:type="dxa"/>
          </w:tcPr>
          <w:p w:rsidR="008F7877" w:rsidRPr="00A93FBA" w:rsidRDefault="008F7877" w:rsidP="0049336E">
            <w:pPr>
              <w:jc w:val="both"/>
              <w:rPr>
                <w:sz w:val="28"/>
                <w:szCs w:val="28"/>
              </w:rPr>
            </w:pPr>
            <w:r w:rsidRPr="00A93FBA">
              <w:rPr>
                <w:sz w:val="28"/>
                <w:szCs w:val="28"/>
              </w:rPr>
              <w:t>-начальник отдела районного хозяйства администрации муниципального района;</w:t>
            </w:r>
          </w:p>
        </w:tc>
      </w:tr>
      <w:tr w:rsidR="008F7877" w:rsidRPr="00A93FBA" w:rsidTr="007F540C">
        <w:trPr>
          <w:trHeight w:val="761"/>
        </w:trPr>
        <w:tc>
          <w:tcPr>
            <w:tcW w:w="2268" w:type="dxa"/>
          </w:tcPr>
          <w:p w:rsidR="008F7877" w:rsidRPr="00A93FBA" w:rsidRDefault="008F7877" w:rsidP="0049336E">
            <w:pPr>
              <w:jc w:val="both"/>
              <w:rPr>
                <w:sz w:val="28"/>
                <w:szCs w:val="28"/>
              </w:rPr>
            </w:pPr>
            <w:r w:rsidRPr="00A93FBA">
              <w:rPr>
                <w:sz w:val="28"/>
                <w:szCs w:val="28"/>
              </w:rPr>
              <w:t>Кузнецов О.И.</w:t>
            </w:r>
          </w:p>
        </w:tc>
        <w:tc>
          <w:tcPr>
            <w:tcW w:w="7051" w:type="dxa"/>
          </w:tcPr>
          <w:p w:rsidR="008F7877" w:rsidRPr="00A93FBA" w:rsidRDefault="009E585A" w:rsidP="0049336E">
            <w:pPr>
              <w:jc w:val="both"/>
              <w:rPr>
                <w:sz w:val="28"/>
                <w:szCs w:val="28"/>
              </w:rPr>
            </w:pPr>
            <w:r>
              <w:rPr>
                <w:sz w:val="28"/>
                <w:szCs w:val="28"/>
              </w:rPr>
              <w:t>-</w:t>
            </w:r>
            <w:r w:rsidR="008F7877" w:rsidRPr="00A93FBA">
              <w:rPr>
                <w:sz w:val="28"/>
                <w:szCs w:val="28"/>
              </w:rPr>
              <w:t>начальник отдела ГО и ЧС администрации муниципального района;</w:t>
            </w:r>
          </w:p>
        </w:tc>
      </w:tr>
      <w:tr w:rsidR="008F7877" w:rsidRPr="00A93FBA" w:rsidTr="007F540C">
        <w:trPr>
          <w:trHeight w:val="505"/>
        </w:trPr>
        <w:tc>
          <w:tcPr>
            <w:tcW w:w="2268" w:type="dxa"/>
          </w:tcPr>
          <w:p w:rsidR="008F7877" w:rsidRPr="00A93FBA" w:rsidRDefault="008F7877" w:rsidP="0049336E">
            <w:pPr>
              <w:jc w:val="both"/>
              <w:rPr>
                <w:sz w:val="28"/>
                <w:szCs w:val="28"/>
              </w:rPr>
            </w:pPr>
            <w:r w:rsidRPr="00A93FBA">
              <w:rPr>
                <w:sz w:val="28"/>
                <w:szCs w:val="28"/>
              </w:rPr>
              <w:t>Лисицын В.А.</w:t>
            </w:r>
          </w:p>
        </w:tc>
        <w:tc>
          <w:tcPr>
            <w:tcW w:w="7051" w:type="dxa"/>
          </w:tcPr>
          <w:p w:rsidR="008F7877" w:rsidRPr="00A93FBA" w:rsidRDefault="008F7877" w:rsidP="0049336E">
            <w:pPr>
              <w:jc w:val="both"/>
              <w:rPr>
                <w:sz w:val="28"/>
                <w:szCs w:val="28"/>
              </w:rPr>
            </w:pPr>
            <w:r w:rsidRPr="00A93FBA">
              <w:rPr>
                <w:sz w:val="28"/>
                <w:szCs w:val="28"/>
              </w:rPr>
              <w:t>-директор МУП «Теплоэнерго»;</w:t>
            </w:r>
          </w:p>
        </w:tc>
      </w:tr>
      <w:tr w:rsidR="008F7877" w:rsidRPr="00A93FBA" w:rsidTr="007F540C">
        <w:tc>
          <w:tcPr>
            <w:tcW w:w="2268" w:type="dxa"/>
          </w:tcPr>
          <w:p w:rsidR="008F7877" w:rsidRPr="00A93FBA" w:rsidRDefault="008F7877" w:rsidP="0049336E">
            <w:pPr>
              <w:jc w:val="both"/>
              <w:rPr>
                <w:sz w:val="28"/>
                <w:szCs w:val="28"/>
              </w:rPr>
            </w:pPr>
            <w:r w:rsidRPr="00A93FBA">
              <w:rPr>
                <w:sz w:val="28"/>
                <w:szCs w:val="28"/>
              </w:rPr>
              <w:t>Макарова Е.А.</w:t>
            </w:r>
          </w:p>
        </w:tc>
        <w:tc>
          <w:tcPr>
            <w:tcW w:w="7051" w:type="dxa"/>
          </w:tcPr>
          <w:p w:rsidR="008F7877" w:rsidRPr="00A93FBA" w:rsidRDefault="008F7877" w:rsidP="0049336E">
            <w:pPr>
              <w:jc w:val="both"/>
              <w:rPr>
                <w:sz w:val="28"/>
                <w:szCs w:val="28"/>
              </w:rPr>
            </w:pPr>
            <w:r w:rsidRPr="00A93FBA">
              <w:rPr>
                <w:sz w:val="28"/>
                <w:szCs w:val="28"/>
              </w:rPr>
              <w:t xml:space="preserve">- </w:t>
            </w:r>
            <w:r w:rsidR="00236180">
              <w:rPr>
                <w:sz w:val="28"/>
                <w:szCs w:val="28"/>
              </w:rPr>
              <w:t xml:space="preserve">старший </w:t>
            </w:r>
            <w:r w:rsidRPr="00A93FBA">
              <w:rPr>
                <w:sz w:val="28"/>
                <w:szCs w:val="28"/>
              </w:rPr>
              <w:t>государственный инспектор Биробиджанского отдела государственного энергетического надзора и надзора за опасными производственными объектами   Дальневосточного управления Ростехнадзора  (по согласованию);</w:t>
            </w:r>
          </w:p>
        </w:tc>
      </w:tr>
      <w:tr w:rsidR="00532B98" w:rsidRPr="00A93FBA" w:rsidTr="007F540C">
        <w:tc>
          <w:tcPr>
            <w:tcW w:w="2268" w:type="dxa"/>
          </w:tcPr>
          <w:p w:rsidR="00532B98" w:rsidRPr="00A93FBA" w:rsidRDefault="00532B98" w:rsidP="00532B98">
            <w:pPr>
              <w:ind w:right="-108"/>
              <w:jc w:val="both"/>
              <w:rPr>
                <w:sz w:val="28"/>
                <w:szCs w:val="28"/>
              </w:rPr>
            </w:pPr>
            <w:r>
              <w:rPr>
                <w:sz w:val="28"/>
                <w:szCs w:val="28"/>
              </w:rPr>
              <w:t>Парамонова А.А.</w:t>
            </w:r>
          </w:p>
        </w:tc>
        <w:tc>
          <w:tcPr>
            <w:tcW w:w="7051" w:type="dxa"/>
          </w:tcPr>
          <w:p w:rsidR="00532B98" w:rsidRPr="00A93FBA" w:rsidRDefault="00532B98" w:rsidP="0049336E">
            <w:pPr>
              <w:jc w:val="both"/>
              <w:rPr>
                <w:sz w:val="28"/>
                <w:szCs w:val="28"/>
              </w:rPr>
            </w:pPr>
            <w:r>
              <w:rPr>
                <w:sz w:val="28"/>
                <w:szCs w:val="28"/>
              </w:rPr>
              <w:t>-начальник отдела по контролю за жилищным фондом инспекции государственного строительного и жилищного надзора Еврейской автономной области (по согласованию);</w:t>
            </w:r>
          </w:p>
        </w:tc>
      </w:tr>
      <w:tr w:rsidR="008F7877" w:rsidRPr="00A93FBA" w:rsidTr="007F540C">
        <w:tc>
          <w:tcPr>
            <w:tcW w:w="2268" w:type="dxa"/>
          </w:tcPr>
          <w:p w:rsidR="008F7877" w:rsidRPr="00A93FBA" w:rsidRDefault="00612497" w:rsidP="0049336E">
            <w:pPr>
              <w:jc w:val="both"/>
              <w:rPr>
                <w:sz w:val="28"/>
                <w:szCs w:val="28"/>
              </w:rPr>
            </w:pPr>
            <w:r>
              <w:rPr>
                <w:sz w:val="28"/>
                <w:szCs w:val="28"/>
              </w:rPr>
              <w:lastRenderedPageBreak/>
              <w:t>Распопова М.В.</w:t>
            </w:r>
          </w:p>
        </w:tc>
        <w:tc>
          <w:tcPr>
            <w:tcW w:w="7051" w:type="dxa"/>
          </w:tcPr>
          <w:p w:rsidR="008F7877" w:rsidRPr="00A93FBA" w:rsidRDefault="00612497" w:rsidP="0049336E">
            <w:pPr>
              <w:jc w:val="both"/>
              <w:rPr>
                <w:sz w:val="28"/>
                <w:szCs w:val="28"/>
              </w:rPr>
            </w:pPr>
            <w:r w:rsidRPr="00A93FBA">
              <w:rPr>
                <w:sz w:val="28"/>
                <w:szCs w:val="28"/>
              </w:rPr>
              <w:t>-глава администрации Нагибовского сельского поселения (по согласованию);</w:t>
            </w:r>
          </w:p>
        </w:tc>
      </w:tr>
      <w:tr w:rsidR="008F7877" w:rsidRPr="00A93FBA" w:rsidTr="007F540C">
        <w:tc>
          <w:tcPr>
            <w:tcW w:w="2268" w:type="dxa"/>
          </w:tcPr>
          <w:p w:rsidR="008F7877" w:rsidRPr="00A93FBA" w:rsidRDefault="00612497" w:rsidP="0049336E">
            <w:pPr>
              <w:jc w:val="both"/>
              <w:rPr>
                <w:sz w:val="28"/>
                <w:szCs w:val="28"/>
              </w:rPr>
            </w:pPr>
            <w:r>
              <w:rPr>
                <w:sz w:val="28"/>
                <w:szCs w:val="28"/>
              </w:rPr>
              <w:t>Тетюкова С.В.</w:t>
            </w:r>
          </w:p>
        </w:tc>
        <w:tc>
          <w:tcPr>
            <w:tcW w:w="7051" w:type="dxa"/>
          </w:tcPr>
          <w:p w:rsidR="00E37124" w:rsidRDefault="00612497" w:rsidP="0049336E">
            <w:pPr>
              <w:rPr>
                <w:sz w:val="28"/>
                <w:szCs w:val="28"/>
              </w:rPr>
            </w:pPr>
            <w:r w:rsidRPr="00A93FBA">
              <w:rPr>
                <w:sz w:val="28"/>
                <w:szCs w:val="28"/>
              </w:rPr>
              <w:t>- глава  администрации Полевского сельск</w:t>
            </w:r>
            <w:r w:rsidR="00532B98">
              <w:rPr>
                <w:sz w:val="28"/>
                <w:szCs w:val="28"/>
              </w:rPr>
              <w:t>ого поселения (по согласованию)</w:t>
            </w:r>
          </w:p>
          <w:p w:rsidR="00E37124" w:rsidRPr="00A93FBA" w:rsidRDefault="00E37124" w:rsidP="0049336E">
            <w:pPr>
              <w:rPr>
                <w:sz w:val="28"/>
                <w:szCs w:val="28"/>
              </w:rPr>
            </w:pPr>
          </w:p>
        </w:tc>
      </w:tr>
    </w:tbl>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236180" w:rsidRDefault="00236180"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E37124" w:rsidRDefault="00E37124" w:rsidP="00077D19">
      <w:pPr>
        <w:ind w:firstLine="5387"/>
        <w:jc w:val="right"/>
        <w:outlineLvl w:val="1"/>
        <w:rPr>
          <w:sz w:val="28"/>
          <w:szCs w:val="28"/>
        </w:rPr>
      </w:pPr>
    </w:p>
    <w:p w:rsidR="00077D19" w:rsidRDefault="00077D19" w:rsidP="00077D19">
      <w:pPr>
        <w:ind w:firstLine="5387"/>
        <w:jc w:val="right"/>
        <w:outlineLvl w:val="1"/>
        <w:rPr>
          <w:sz w:val="28"/>
          <w:szCs w:val="28"/>
        </w:rPr>
      </w:pPr>
      <w:r>
        <w:rPr>
          <w:sz w:val="28"/>
          <w:szCs w:val="28"/>
        </w:rPr>
        <w:lastRenderedPageBreak/>
        <w:t xml:space="preserve">Приложение № 2 </w:t>
      </w:r>
    </w:p>
    <w:p w:rsidR="00077D19" w:rsidRDefault="009E585A" w:rsidP="00077D19">
      <w:pPr>
        <w:ind w:firstLine="5387"/>
        <w:jc w:val="right"/>
        <w:outlineLvl w:val="1"/>
        <w:rPr>
          <w:sz w:val="28"/>
          <w:szCs w:val="28"/>
        </w:rPr>
      </w:pPr>
      <w:r>
        <w:rPr>
          <w:sz w:val="28"/>
          <w:szCs w:val="28"/>
        </w:rPr>
        <w:t xml:space="preserve">к постановлению </w:t>
      </w:r>
      <w:r w:rsidR="00077D19">
        <w:rPr>
          <w:sz w:val="28"/>
          <w:szCs w:val="28"/>
        </w:rPr>
        <w:t>администрации</w:t>
      </w:r>
    </w:p>
    <w:p w:rsidR="00077D19" w:rsidRDefault="00077D19" w:rsidP="00077D19">
      <w:pPr>
        <w:ind w:firstLine="5387"/>
        <w:jc w:val="right"/>
        <w:outlineLvl w:val="1"/>
        <w:rPr>
          <w:sz w:val="28"/>
          <w:szCs w:val="28"/>
        </w:rPr>
      </w:pPr>
      <w:r>
        <w:rPr>
          <w:sz w:val="28"/>
          <w:szCs w:val="28"/>
        </w:rPr>
        <w:t xml:space="preserve">муниципального района </w:t>
      </w:r>
    </w:p>
    <w:p w:rsidR="00077D19" w:rsidRDefault="00077D19" w:rsidP="00077D19">
      <w:pPr>
        <w:ind w:firstLine="5387"/>
        <w:jc w:val="right"/>
        <w:outlineLvl w:val="1"/>
        <w:rPr>
          <w:sz w:val="28"/>
          <w:szCs w:val="28"/>
        </w:rPr>
      </w:pPr>
      <w:r>
        <w:rPr>
          <w:sz w:val="28"/>
          <w:szCs w:val="28"/>
        </w:rPr>
        <w:t xml:space="preserve">от </w:t>
      </w:r>
      <w:r w:rsidR="00EA36C0">
        <w:rPr>
          <w:sz w:val="28"/>
          <w:szCs w:val="28"/>
        </w:rPr>
        <w:t>03.07.2024</w:t>
      </w:r>
      <w:r w:rsidR="001E05A8">
        <w:rPr>
          <w:sz w:val="28"/>
          <w:szCs w:val="28"/>
        </w:rPr>
        <w:t xml:space="preserve"> </w:t>
      </w:r>
      <w:r>
        <w:rPr>
          <w:sz w:val="28"/>
          <w:szCs w:val="28"/>
        </w:rPr>
        <w:t xml:space="preserve"> № </w:t>
      </w:r>
      <w:r w:rsidR="00EA36C0">
        <w:rPr>
          <w:sz w:val="28"/>
          <w:szCs w:val="28"/>
        </w:rPr>
        <w:t>90</w:t>
      </w:r>
    </w:p>
    <w:p w:rsidR="00E251D5" w:rsidRDefault="00E251D5" w:rsidP="008D3BEC">
      <w:pPr>
        <w:ind w:firstLine="5387"/>
        <w:outlineLvl w:val="1"/>
        <w:rPr>
          <w:sz w:val="28"/>
          <w:szCs w:val="28"/>
        </w:rPr>
      </w:pPr>
    </w:p>
    <w:p w:rsidR="0049336E" w:rsidRDefault="0049336E" w:rsidP="008D3BEC">
      <w:pPr>
        <w:ind w:firstLine="5387"/>
        <w:outlineLvl w:val="1"/>
        <w:rPr>
          <w:sz w:val="28"/>
          <w:szCs w:val="28"/>
        </w:rPr>
      </w:pPr>
    </w:p>
    <w:p w:rsidR="00E251D5" w:rsidRDefault="00E251D5" w:rsidP="008D3BEC">
      <w:pPr>
        <w:ind w:firstLine="5387"/>
        <w:outlineLvl w:val="1"/>
        <w:rPr>
          <w:sz w:val="28"/>
          <w:szCs w:val="28"/>
        </w:rPr>
      </w:pPr>
    </w:p>
    <w:p w:rsidR="00077D19" w:rsidRPr="001E2773" w:rsidRDefault="00077D19" w:rsidP="00F36987">
      <w:pPr>
        <w:jc w:val="center"/>
        <w:rPr>
          <w:b/>
          <w:sz w:val="28"/>
          <w:szCs w:val="28"/>
        </w:rPr>
      </w:pPr>
      <w:r w:rsidRPr="001E2773">
        <w:rPr>
          <w:b/>
          <w:bCs/>
          <w:color w:val="000000"/>
          <w:sz w:val="28"/>
          <w:szCs w:val="28"/>
        </w:rPr>
        <w:t>Положение</w:t>
      </w:r>
    </w:p>
    <w:p w:rsidR="00077D19" w:rsidRDefault="00077D19" w:rsidP="00F36987">
      <w:pPr>
        <w:jc w:val="center"/>
        <w:rPr>
          <w:b/>
          <w:bCs/>
          <w:color w:val="000000"/>
          <w:sz w:val="28"/>
          <w:szCs w:val="28"/>
        </w:rPr>
      </w:pPr>
      <w:r w:rsidRPr="001E2773">
        <w:rPr>
          <w:b/>
          <w:bCs/>
          <w:color w:val="000000"/>
          <w:sz w:val="28"/>
          <w:szCs w:val="28"/>
        </w:rPr>
        <w:t>о комиссии по проведению проверки готовности к отопительному периоду 202</w:t>
      </w:r>
      <w:r w:rsidR="00612497">
        <w:rPr>
          <w:b/>
          <w:bCs/>
          <w:color w:val="000000"/>
          <w:sz w:val="28"/>
          <w:szCs w:val="28"/>
        </w:rPr>
        <w:t>4</w:t>
      </w:r>
      <w:r w:rsidRPr="001E2773">
        <w:rPr>
          <w:b/>
          <w:bCs/>
          <w:color w:val="000000"/>
          <w:sz w:val="28"/>
          <w:szCs w:val="28"/>
        </w:rPr>
        <w:t>/202</w:t>
      </w:r>
      <w:r w:rsidR="00612497">
        <w:rPr>
          <w:b/>
          <w:bCs/>
          <w:color w:val="000000"/>
          <w:sz w:val="28"/>
          <w:szCs w:val="28"/>
        </w:rPr>
        <w:t>5</w:t>
      </w:r>
      <w:r w:rsidRPr="001E2773">
        <w:rPr>
          <w:b/>
          <w:bCs/>
          <w:color w:val="000000"/>
          <w:sz w:val="28"/>
          <w:szCs w:val="28"/>
        </w:rPr>
        <w:t xml:space="preserve"> г.г.  в отношении теплоснабжающих, теплосетевых организаций и потребителей тепловой энергии, расположенных на территории муниципального образования «Октябрьский муниципальный район» Еврейской автономной области</w:t>
      </w:r>
    </w:p>
    <w:p w:rsidR="00612497" w:rsidRPr="001E2773" w:rsidRDefault="00612497" w:rsidP="00F36987">
      <w:pPr>
        <w:jc w:val="center"/>
        <w:rPr>
          <w:b/>
          <w:sz w:val="28"/>
          <w:szCs w:val="28"/>
        </w:rPr>
      </w:pPr>
    </w:p>
    <w:p w:rsidR="00077D19" w:rsidRPr="00077D19" w:rsidRDefault="00077D19" w:rsidP="00F36987">
      <w:pPr>
        <w:jc w:val="center"/>
        <w:rPr>
          <w:sz w:val="28"/>
          <w:szCs w:val="28"/>
        </w:rPr>
      </w:pPr>
      <w:r w:rsidRPr="00077D19">
        <w:rPr>
          <w:bCs/>
          <w:color w:val="000000"/>
          <w:sz w:val="28"/>
          <w:szCs w:val="28"/>
        </w:rPr>
        <w:t>1. Общие положения</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 xml:space="preserve">1.1.Положение о комиссии по проведению проверки готовности к отопительному периоду </w:t>
      </w:r>
      <w:r w:rsidR="00077D19" w:rsidRPr="00077D19">
        <w:rPr>
          <w:bCs/>
          <w:color w:val="000000"/>
          <w:sz w:val="28"/>
          <w:szCs w:val="28"/>
        </w:rPr>
        <w:t>202</w:t>
      </w:r>
      <w:r w:rsidR="00612497">
        <w:rPr>
          <w:bCs/>
          <w:color w:val="000000"/>
          <w:sz w:val="28"/>
          <w:szCs w:val="28"/>
        </w:rPr>
        <w:t>4</w:t>
      </w:r>
      <w:r w:rsidR="00077D19" w:rsidRPr="00077D19">
        <w:rPr>
          <w:bCs/>
          <w:color w:val="000000"/>
          <w:sz w:val="28"/>
          <w:szCs w:val="28"/>
        </w:rPr>
        <w:t>/202</w:t>
      </w:r>
      <w:r w:rsidR="00612497">
        <w:rPr>
          <w:bCs/>
          <w:color w:val="000000"/>
          <w:sz w:val="28"/>
          <w:szCs w:val="28"/>
        </w:rPr>
        <w:t>5</w:t>
      </w:r>
      <w:r w:rsidR="00077D19" w:rsidRPr="00077D19">
        <w:rPr>
          <w:bCs/>
          <w:color w:val="000000"/>
          <w:sz w:val="28"/>
          <w:szCs w:val="28"/>
        </w:rPr>
        <w:t xml:space="preserve"> г.г.  </w:t>
      </w:r>
      <w:r w:rsidR="00077D19" w:rsidRPr="00077D19">
        <w:rPr>
          <w:color w:val="000000"/>
          <w:sz w:val="28"/>
          <w:szCs w:val="28"/>
        </w:rPr>
        <w:t xml:space="preserve">теплоснабжающих, теплосетевых организаций и потребителей тепловой энергии, расположенных на территории </w:t>
      </w:r>
      <w:r w:rsidR="00077D19" w:rsidRPr="00077D19">
        <w:rPr>
          <w:bCs/>
          <w:color w:val="000000"/>
          <w:sz w:val="28"/>
          <w:szCs w:val="28"/>
        </w:rPr>
        <w:t xml:space="preserve">муниципального образования «Октябрьский муниципальный район» Еврейской автономной области </w:t>
      </w:r>
      <w:r w:rsidR="00077D19" w:rsidRPr="00077D19">
        <w:rPr>
          <w:color w:val="000000"/>
          <w:sz w:val="28"/>
          <w:szCs w:val="28"/>
        </w:rPr>
        <w:t>определяет порядок работы комиссии по оценке готовности теплоснабжающих организаций, теплосетевых организаций и потребителей тепловой энергии к отопительному периоду (далее – Комиссия).</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1.2. В своей деятельности Комиссия руководствуется Федеральным законом от 27.07.2010 № 190-ФЗ «О теплоснабжении»,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другими нормативными правовыми актами Российской Федерации, иными муниципальными правовыми актами, а также настоящим Положением.</w:t>
      </w:r>
    </w:p>
    <w:p w:rsidR="00077D19" w:rsidRPr="00F36987" w:rsidRDefault="00077D19" w:rsidP="00F36987">
      <w:pPr>
        <w:jc w:val="center"/>
        <w:rPr>
          <w:sz w:val="28"/>
          <w:szCs w:val="28"/>
        </w:rPr>
      </w:pPr>
      <w:r w:rsidRPr="00F36987">
        <w:rPr>
          <w:bCs/>
          <w:color w:val="000000"/>
          <w:sz w:val="28"/>
          <w:szCs w:val="28"/>
        </w:rPr>
        <w:t>2.Цели и задачи комиссии</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2.1. Комиссия создана в целях подготовки и обеспечения устойчивого функционирования объектов социальной сферы и жилищно-коммунального хозяйства в отопительный период.</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2.2. Основными задачами Комиссии является проверка готовности теплоснабжающих, теплосетевых организаций и потребителей тепловой энергии к отопительному периоду.</w:t>
      </w:r>
    </w:p>
    <w:p w:rsidR="00077D19" w:rsidRPr="00F36987" w:rsidRDefault="00077D19" w:rsidP="00F36987">
      <w:pPr>
        <w:jc w:val="center"/>
        <w:rPr>
          <w:sz w:val="28"/>
          <w:szCs w:val="28"/>
        </w:rPr>
      </w:pPr>
      <w:r w:rsidRPr="00F36987">
        <w:rPr>
          <w:bCs/>
          <w:color w:val="000000"/>
          <w:sz w:val="28"/>
          <w:szCs w:val="28"/>
        </w:rPr>
        <w:t>3. Организация деятельности комиссии</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3.1. Комиссия формируется в составе председателя Комиссии, его заместителя, секретаря и членов Комиссии.</w:t>
      </w:r>
    </w:p>
    <w:p w:rsidR="00077D19" w:rsidRDefault="00F36987" w:rsidP="00077D19">
      <w:pPr>
        <w:jc w:val="both"/>
        <w:rPr>
          <w:color w:val="000000"/>
          <w:sz w:val="28"/>
          <w:szCs w:val="28"/>
        </w:rPr>
      </w:pPr>
      <w:r>
        <w:rPr>
          <w:color w:val="000000"/>
          <w:sz w:val="28"/>
          <w:szCs w:val="28"/>
        </w:rPr>
        <w:tab/>
      </w:r>
      <w:r w:rsidR="00077D19" w:rsidRPr="00077D19">
        <w:rPr>
          <w:color w:val="000000"/>
          <w:sz w:val="28"/>
          <w:szCs w:val="28"/>
        </w:rPr>
        <w:t>3.2. Членами Комиссии являются:</w:t>
      </w:r>
    </w:p>
    <w:p w:rsidR="0049336E" w:rsidRPr="00077D19" w:rsidRDefault="0049336E" w:rsidP="00077D19">
      <w:pPr>
        <w:jc w:val="both"/>
        <w:rPr>
          <w:sz w:val="28"/>
          <w:szCs w:val="28"/>
        </w:rPr>
      </w:pPr>
    </w:p>
    <w:p w:rsidR="00077D19" w:rsidRPr="00077D19" w:rsidRDefault="00077D19" w:rsidP="00077D19">
      <w:pPr>
        <w:jc w:val="both"/>
        <w:rPr>
          <w:color w:val="000000"/>
          <w:sz w:val="28"/>
          <w:szCs w:val="28"/>
        </w:rPr>
      </w:pPr>
      <w:r w:rsidRPr="00077D19">
        <w:rPr>
          <w:color w:val="000000"/>
          <w:sz w:val="28"/>
          <w:szCs w:val="28"/>
        </w:rPr>
        <w:t>— представители Администрации муниципального района;</w:t>
      </w:r>
    </w:p>
    <w:p w:rsidR="00077D19" w:rsidRPr="00077D19" w:rsidRDefault="00077D19" w:rsidP="00077D19">
      <w:pPr>
        <w:jc w:val="both"/>
        <w:rPr>
          <w:sz w:val="28"/>
          <w:szCs w:val="28"/>
        </w:rPr>
      </w:pPr>
      <w:r w:rsidRPr="00077D19">
        <w:rPr>
          <w:color w:val="000000"/>
          <w:sz w:val="28"/>
          <w:szCs w:val="28"/>
        </w:rPr>
        <w:lastRenderedPageBreak/>
        <w:t>— представители теплоснабжающей организации;</w:t>
      </w:r>
    </w:p>
    <w:p w:rsidR="00077D19" w:rsidRPr="00077D19" w:rsidRDefault="00077D19" w:rsidP="00077D19">
      <w:pPr>
        <w:jc w:val="both"/>
        <w:rPr>
          <w:sz w:val="28"/>
          <w:szCs w:val="28"/>
        </w:rPr>
      </w:pPr>
      <w:r w:rsidRPr="00077D19">
        <w:rPr>
          <w:color w:val="000000"/>
          <w:sz w:val="28"/>
          <w:szCs w:val="28"/>
        </w:rPr>
        <w:t xml:space="preserve">— по согласованию представители Федеральной службы по экологическому, технологическому и атомному надзору, представители администраций сельских поселений и других контрольно-надзорных органов. </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3.3. Комиссия имеет право привлекать к работе комиссии должностных лиц предприятий, организаций, учреждений, независимо от форм собственности, участвующих в обеспечении коммунальных услуг населения, обслуживании жилищного фонда.</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3.4. К основным функциям председателя Комиссии относятся:</w:t>
      </w:r>
    </w:p>
    <w:p w:rsidR="00077D19" w:rsidRPr="00077D19" w:rsidRDefault="00077D19" w:rsidP="00077D19">
      <w:pPr>
        <w:jc w:val="both"/>
        <w:rPr>
          <w:sz w:val="28"/>
          <w:szCs w:val="28"/>
        </w:rPr>
      </w:pPr>
      <w:r w:rsidRPr="00077D19">
        <w:rPr>
          <w:color w:val="000000"/>
          <w:sz w:val="28"/>
          <w:szCs w:val="28"/>
        </w:rPr>
        <w:t>— осуществление общего руководства Комиссией;</w:t>
      </w:r>
    </w:p>
    <w:p w:rsidR="00077D19" w:rsidRPr="00077D19" w:rsidRDefault="00077D19" w:rsidP="00077D19">
      <w:pPr>
        <w:jc w:val="both"/>
        <w:rPr>
          <w:sz w:val="28"/>
          <w:szCs w:val="28"/>
        </w:rPr>
      </w:pPr>
      <w:r w:rsidRPr="00077D19">
        <w:rPr>
          <w:color w:val="000000"/>
          <w:sz w:val="28"/>
          <w:szCs w:val="28"/>
        </w:rPr>
        <w:t>— назначение заседаний Комиссии и определение повестки дня;</w:t>
      </w:r>
    </w:p>
    <w:p w:rsidR="00077D19" w:rsidRPr="00077D19" w:rsidRDefault="00077D19" w:rsidP="00077D19">
      <w:pPr>
        <w:jc w:val="both"/>
        <w:rPr>
          <w:sz w:val="28"/>
          <w:szCs w:val="28"/>
        </w:rPr>
      </w:pPr>
      <w:r w:rsidRPr="00077D19">
        <w:rPr>
          <w:color w:val="000000"/>
          <w:sz w:val="28"/>
          <w:szCs w:val="28"/>
        </w:rPr>
        <w:t>— осуществление общего контроля за реализацией решений, принятых на заседаниях Комиссии.</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 xml:space="preserve">3.5. В случае отсутствия председателя Комиссии его обязанности исполняет заместитель председателя. </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3.6.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3.7. Председатель Комиссии или его заместитель осуществляет общее руководство работой Комиссии, планирует ее деятельность, ведет заседания, осуществляет контроль за реализацией принятых Комиссией решений.</w:t>
      </w:r>
    </w:p>
    <w:p w:rsidR="00077D19" w:rsidRPr="00077D19" w:rsidRDefault="00F36987" w:rsidP="00077D19">
      <w:pPr>
        <w:jc w:val="both"/>
        <w:rPr>
          <w:color w:val="000000"/>
          <w:sz w:val="28"/>
          <w:szCs w:val="28"/>
        </w:rPr>
      </w:pPr>
      <w:r>
        <w:rPr>
          <w:color w:val="000000"/>
          <w:sz w:val="28"/>
          <w:szCs w:val="28"/>
        </w:rPr>
        <w:tab/>
      </w:r>
      <w:r w:rsidR="00077D19" w:rsidRPr="00077D19">
        <w:rPr>
          <w:color w:val="000000"/>
          <w:sz w:val="28"/>
          <w:szCs w:val="28"/>
        </w:rPr>
        <w:t>3.8. Секретарь комиссии:</w:t>
      </w:r>
    </w:p>
    <w:p w:rsidR="00077D19" w:rsidRPr="00077D19" w:rsidRDefault="00077D19" w:rsidP="00077D19">
      <w:pPr>
        <w:jc w:val="both"/>
        <w:rPr>
          <w:sz w:val="28"/>
          <w:szCs w:val="28"/>
        </w:rPr>
      </w:pPr>
      <w:r w:rsidRPr="00077D19">
        <w:rPr>
          <w:color w:val="000000"/>
          <w:sz w:val="28"/>
          <w:szCs w:val="28"/>
        </w:rPr>
        <w:t>—доводит до членов Комиссии программу проведения проверки;</w:t>
      </w:r>
    </w:p>
    <w:p w:rsidR="00077D19" w:rsidRPr="00077D19" w:rsidRDefault="00077D19" w:rsidP="00077D19">
      <w:pPr>
        <w:jc w:val="both"/>
        <w:rPr>
          <w:color w:val="000000"/>
          <w:sz w:val="28"/>
          <w:szCs w:val="28"/>
        </w:rPr>
      </w:pPr>
      <w:r w:rsidRPr="00077D19">
        <w:rPr>
          <w:color w:val="000000"/>
          <w:sz w:val="28"/>
          <w:szCs w:val="28"/>
        </w:rPr>
        <w:t>— оповещает членов Комиссии о проведении проверки готовности к отопительному периоду не позднее, чем за двое суток до начала проверки;</w:t>
      </w:r>
    </w:p>
    <w:p w:rsidR="00077D19" w:rsidRPr="00077D19" w:rsidRDefault="00077D19" w:rsidP="00077D19">
      <w:pPr>
        <w:jc w:val="both"/>
        <w:rPr>
          <w:sz w:val="28"/>
          <w:szCs w:val="28"/>
        </w:rPr>
      </w:pPr>
      <w:r w:rsidRPr="00077D19">
        <w:rPr>
          <w:color w:val="000000"/>
          <w:sz w:val="28"/>
          <w:szCs w:val="28"/>
        </w:rPr>
        <w:t>— осуществляет подготовку материалов к рассмотрению на заседании Комиссии;</w:t>
      </w:r>
    </w:p>
    <w:p w:rsidR="00077D19" w:rsidRPr="00077D19" w:rsidRDefault="00077D19" w:rsidP="00077D19">
      <w:pPr>
        <w:jc w:val="both"/>
        <w:rPr>
          <w:color w:val="000000"/>
          <w:sz w:val="28"/>
          <w:szCs w:val="28"/>
        </w:rPr>
      </w:pPr>
      <w:r w:rsidRPr="00077D19">
        <w:rPr>
          <w:color w:val="000000"/>
          <w:sz w:val="28"/>
          <w:szCs w:val="28"/>
        </w:rPr>
        <w:t>— осуществляет подготовку документов о результатах работы Комиссии: актов, паспортов готовности.</w:t>
      </w:r>
    </w:p>
    <w:p w:rsidR="00077D19" w:rsidRPr="00077D19" w:rsidRDefault="00F36987" w:rsidP="00077D19">
      <w:pPr>
        <w:jc w:val="both"/>
        <w:rPr>
          <w:color w:val="000000"/>
          <w:sz w:val="28"/>
          <w:szCs w:val="28"/>
        </w:rPr>
      </w:pPr>
      <w:r>
        <w:rPr>
          <w:color w:val="000000"/>
          <w:sz w:val="28"/>
          <w:szCs w:val="28"/>
        </w:rPr>
        <w:tab/>
      </w:r>
      <w:r w:rsidR="00077D19" w:rsidRPr="00077D19">
        <w:rPr>
          <w:color w:val="000000"/>
          <w:sz w:val="28"/>
          <w:szCs w:val="28"/>
        </w:rPr>
        <w:t>3.9. Члены Комиссии:</w:t>
      </w:r>
    </w:p>
    <w:p w:rsidR="00077D19" w:rsidRPr="00077D19" w:rsidRDefault="00077D19" w:rsidP="00077D19">
      <w:pPr>
        <w:jc w:val="both"/>
        <w:rPr>
          <w:color w:val="000000"/>
          <w:sz w:val="28"/>
          <w:szCs w:val="28"/>
        </w:rPr>
      </w:pPr>
      <w:r w:rsidRPr="00077D19">
        <w:rPr>
          <w:color w:val="000000"/>
          <w:sz w:val="28"/>
          <w:szCs w:val="28"/>
        </w:rPr>
        <w:t>— изучают представленные материалы;</w:t>
      </w:r>
    </w:p>
    <w:p w:rsidR="00077D19" w:rsidRPr="00077D19" w:rsidRDefault="00077D19" w:rsidP="00077D19">
      <w:pPr>
        <w:jc w:val="both"/>
        <w:rPr>
          <w:sz w:val="28"/>
          <w:szCs w:val="28"/>
        </w:rPr>
      </w:pPr>
      <w:r w:rsidRPr="00077D19">
        <w:rPr>
          <w:color w:val="000000"/>
          <w:sz w:val="28"/>
          <w:szCs w:val="28"/>
        </w:rPr>
        <w:t>— выносят предложения по вопросам проверки готовности к отопительному периоду теплоснабжающих, теплосетевых организаций и потребителей тепловой энергии.</w:t>
      </w:r>
    </w:p>
    <w:p w:rsidR="00077D19" w:rsidRPr="00F36987" w:rsidRDefault="00077D19" w:rsidP="00F36987">
      <w:pPr>
        <w:jc w:val="center"/>
        <w:rPr>
          <w:sz w:val="28"/>
          <w:szCs w:val="28"/>
        </w:rPr>
      </w:pPr>
      <w:r w:rsidRPr="00F36987">
        <w:rPr>
          <w:bCs/>
          <w:color w:val="000000"/>
          <w:sz w:val="28"/>
          <w:szCs w:val="28"/>
        </w:rPr>
        <w:t>4. Порядок работы Комиссии</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4.1. Заседания Комиссии проводятся по мере необходимости, но не реже одного раза в неделю, либо определяется иная периодичность проведения заседаний.</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4.2. Заседание Комиссии считается правомочным, если на нем присутствует не менее половины членов Комиссии.</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4.3 Комиссия имеет право запрашивать у предприятий, организаций, учреждений, независимо от форм собственности, участвующих в теплоснабжении населения, обслуживании жилищного фонда, необходимую информацию по вопросам, относящимся к компетенции Комиссии.</w:t>
      </w:r>
    </w:p>
    <w:p w:rsidR="00077D19" w:rsidRPr="00077D19" w:rsidRDefault="00F36987" w:rsidP="00077D19">
      <w:pPr>
        <w:jc w:val="both"/>
        <w:rPr>
          <w:sz w:val="28"/>
          <w:szCs w:val="28"/>
        </w:rPr>
      </w:pPr>
      <w:r>
        <w:rPr>
          <w:color w:val="000000"/>
          <w:sz w:val="28"/>
          <w:szCs w:val="28"/>
        </w:rPr>
        <w:lastRenderedPageBreak/>
        <w:tab/>
      </w:r>
      <w:r w:rsidR="00077D19" w:rsidRPr="00077D19">
        <w:rPr>
          <w:color w:val="000000"/>
          <w:sz w:val="28"/>
          <w:szCs w:val="28"/>
        </w:rPr>
        <w:t>4.4. При проверке комисси</w:t>
      </w:r>
      <w:r w:rsidR="00E543FA">
        <w:rPr>
          <w:color w:val="000000"/>
          <w:sz w:val="28"/>
          <w:szCs w:val="28"/>
        </w:rPr>
        <w:t xml:space="preserve">ей </w:t>
      </w:r>
      <w:r w:rsidR="00077D19" w:rsidRPr="00077D19">
        <w:rPr>
          <w:color w:val="000000"/>
          <w:sz w:val="28"/>
          <w:szCs w:val="28"/>
        </w:rPr>
        <w:t xml:space="preserve"> проверяется выполнение теплосетевыми и теплоснабжающими организациями, и потребителями тепловой энергии требований, установленных главами III-</w:t>
      </w:r>
      <w:r w:rsidR="00E543FA">
        <w:rPr>
          <w:color w:val="000000"/>
          <w:sz w:val="28"/>
          <w:szCs w:val="28"/>
        </w:rPr>
        <w:t>I</w:t>
      </w:r>
      <w:r w:rsidR="00077D19" w:rsidRPr="00077D19">
        <w:rPr>
          <w:color w:val="000000"/>
          <w:sz w:val="28"/>
          <w:szCs w:val="28"/>
        </w:rPr>
        <w:t xml:space="preserve">V Правил оценки готовности к отопительному периоду, утвержденные приказом Министерства энергетики Российской Федерации от 12.03.2013 № 103. </w:t>
      </w:r>
    </w:p>
    <w:p w:rsidR="00077D19" w:rsidRPr="00077D19" w:rsidRDefault="00E543FA" w:rsidP="00077D19">
      <w:pPr>
        <w:jc w:val="both"/>
        <w:rPr>
          <w:sz w:val="28"/>
          <w:szCs w:val="28"/>
        </w:rPr>
      </w:pPr>
      <w:r>
        <w:rPr>
          <w:color w:val="000000"/>
          <w:sz w:val="28"/>
          <w:szCs w:val="28"/>
          <w:lang w:val="en-US"/>
        </w:rPr>
        <w:tab/>
      </w:r>
      <w:r w:rsidR="00077D19" w:rsidRPr="00077D19">
        <w:rPr>
          <w:color w:val="000000"/>
          <w:sz w:val="28"/>
          <w:szCs w:val="28"/>
        </w:rPr>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4.5. Результаты проверки оформляются актом проверки готовности к отопительному периоду.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077D19" w:rsidRPr="00077D19" w:rsidRDefault="00F36987" w:rsidP="00077D19">
      <w:pPr>
        <w:jc w:val="both"/>
        <w:rPr>
          <w:sz w:val="28"/>
          <w:szCs w:val="28"/>
        </w:rPr>
      </w:pPr>
      <w:r>
        <w:rPr>
          <w:color w:val="000000"/>
          <w:sz w:val="28"/>
          <w:szCs w:val="28"/>
        </w:rPr>
        <w:tab/>
      </w:r>
      <w:r w:rsidR="00077D19" w:rsidRPr="00077D19">
        <w:rPr>
          <w:color w:val="000000"/>
          <w:sz w:val="28"/>
          <w:szCs w:val="28"/>
        </w:rPr>
        <w:t>4.6.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выдается паспорт готовности к отопительному периоду.</w:t>
      </w:r>
    </w:p>
    <w:p w:rsidR="00E251D5" w:rsidRDefault="00E251D5"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9E585A" w:rsidRDefault="009E585A" w:rsidP="00077D19">
      <w:pPr>
        <w:ind w:firstLine="5387"/>
        <w:jc w:val="both"/>
        <w:outlineLvl w:val="1"/>
        <w:rPr>
          <w:sz w:val="28"/>
          <w:szCs w:val="28"/>
        </w:rPr>
      </w:pPr>
    </w:p>
    <w:p w:rsidR="00236180" w:rsidRDefault="00236180" w:rsidP="00077D19">
      <w:pPr>
        <w:ind w:firstLine="5387"/>
        <w:jc w:val="both"/>
        <w:outlineLvl w:val="1"/>
        <w:rPr>
          <w:sz w:val="28"/>
          <w:szCs w:val="28"/>
        </w:rPr>
      </w:pPr>
    </w:p>
    <w:p w:rsidR="00236180" w:rsidRDefault="00236180" w:rsidP="00077D19">
      <w:pPr>
        <w:ind w:firstLine="5387"/>
        <w:jc w:val="both"/>
        <w:outlineLvl w:val="1"/>
        <w:rPr>
          <w:sz w:val="28"/>
          <w:szCs w:val="28"/>
        </w:rPr>
      </w:pPr>
    </w:p>
    <w:p w:rsidR="00E251D5" w:rsidRDefault="00E251D5" w:rsidP="008D3BEC">
      <w:pPr>
        <w:ind w:firstLine="5387"/>
        <w:outlineLvl w:val="1"/>
        <w:rPr>
          <w:sz w:val="28"/>
          <w:szCs w:val="28"/>
        </w:rPr>
      </w:pPr>
    </w:p>
    <w:p w:rsidR="001E2773" w:rsidRDefault="001E2773" w:rsidP="001E2773">
      <w:pPr>
        <w:ind w:firstLine="5387"/>
        <w:jc w:val="right"/>
        <w:outlineLvl w:val="1"/>
        <w:rPr>
          <w:sz w:val="28"/>
          <w:szCs w:val="28"/>
        </w:rPr>
      </w:pPr>
      <w:r>
        <w:rPr>
          <w:sz w:val="28"/>
          <w:szCs w:val="28"/>
        </w:rPr>
        <w:lastRenderedPageBreak/>
        <w:t xml:space="preserve">Приложение № 3 </w:t>
      </w:r>
    </w:p>
    <w:p w:rsidR="001E2773" w:rsidRDefault="009E585A" w:rsidP="001E2773">
      <w:pPr>
        <w:ind w:firstLine="5387"/>
        <w:jc w:val="right"/>
        <w:outlineLvl w:val="1"/>
        <w:rPr>
          <w:sz w:val="28"/>
          <w:szCs w:val="28"/>
        </w:rPr>
      </w:pPr>
      <w:r>
        <w:rPr>
          <w:sz w:val="28"/>
          <w:szCs w:val="28"/>
        </w:rPr>
        <w:t xml:space="preserve">к постановлению </w:t>
      </w:r>
      <w:r w:rsidR="001E2773">
        <w:rPr>
          <w:sz w:val="28"/>
          <w:szCs w:val="28"/>
        </w:rPr>
        <w:t>администрации</w:t>
      </w:r>
    </w:p>
    <w:p w:rsidR="001E2773" w:rsidRDefault="001E2773" w:rsidP="001E2773">
      <w:pPr>
        <w:ind w:firstLine="5387"/>
        <w:jc w:val="right"/>
        <w:outlineLvl w:val="1"/>
        <w:rPr>
          <w:sz w:val="28"/>
          <w:szCs w:val="28"/>
        </w:rPr>
      </w:pPr>
      <w:r>
        <w:rPr>
          <w:sz w:val="28"/>
          <w:szCs w:val="28"/>
        </w:rPr>
        <w:t xml:space="preserve">муниципального района </w:t>
      </w:r>
    </w:p>
    <w:p w:rsidR="001E2773" w:rsidRDefault="001E2773" w:rsidP="001E2773">
      <w:pPr>
        <w:ind w:firstLine="5387"/>
        <w:jc w:val="right"/>
        <w:outlineLvl w:val="1"/>
        <w:rPr>
          <w:sz w:val="28"/>
          <w:szCs w:val="28"/>
        </w:rPr>
      </w:pPr>
      <w:r>
        <w:rPr>
          <w:sz w:val="28"/>
          <w:szCs w:val="28"/>
        </w:rPr>
        <w:t xml:space="preserve">от </w:t>
      </w:r>
      <w:r w:rsidR="001E05A8">
        <w:rPr>
          <w:sz w:val="28"/>
          <w:szCs w:val="28"/>
        </w:rPr>
        <w:t xml:space="preserve">   </w:t>
      </w:r>
      <w:r w:rsidR="00EA36C0">
        <w:rPr>
          <w:sz w:val="28"/>
          <w:szCs w:val="28"/>
        </w:rPr>
        <w:t xml:space="preserve">03.07.2024 </w:t>
      </w:r>
      <w:r>
        <w:rPr>
          <w:sz w:val="28"/>
          <w:szCs w:val="28"/>
        </w:rPr>
        <w:t xml:space="preserve">№ </w:t>
      </w:r>
      <w:r w:rsidR="00EA36C0">
        <w:rPr>
          <w:sz w:val="28"/>
          <w:szCs w:val="28"/>
        </w:rPr>
        <w:t>90</w:t>
      </w:r>
    </w:p>
    <w:p w:rsidR="00671FF1" w:rsidRDefault="00671FF1" w:rsidP="008D3BEC">
      <w:pPr>
        <w:ind w:firstLine="5387"/>
        <w:contextualSpacing/>
        <w:outlineLvl w:val="1"/>
        <w:rPr>
          <w:sz w:val="28"/>
          <w:szCs w:val="28"/>
        </w:rPr>
      </w:pPr>
      <w:r w:rsidRPr="00257DD6">
        <w:rPr>
          <w:sz w:val="28"/>
          <w:szCs w:val="28"/>
        </w:rPr>
        <w:t xml:space="preserve">     </w:t>
      </w:r>
    </w:p>
    <w:p w:rsidR="00671FF1" w:rsidRDefault="00671FF1" w:rsidP="008D3BEC">
      <w:pPr>
        <w:contextualSpacing/>
        <w:outlineLvl w:val="1"/>
        <w:rPr>
          <w:sz w:val="28"/>
          <w:szCs w:val="28"/>
        </w:rPr>
      </w:pPr>
    </w:p>
    <w:p w:rsidR="00671FF1" w:rsidRPr="00671FF1" w:rsidRDefault="00671FF1" w:rsidP="008D3BEC">
      <w:pPr>
        <w:contextualSpacing/>
        <w:jc w:val="center"/>
        <w:rPr>
          <w:b/>
          <w:sz w:val="28"/>
          <w:szCs w:val="28"/>
        </w:rPr>
      </w:pPr>
      <w:r w:rsidRPr="00671FF1">
        <w:rPr>
          <w:b/>
          <w:sz w:val="28"/>
          <w:szCs w:val="28"/>
        </w:rPr>
        <w:t>Программа</w:t>
      </w:r>
    </w:p>
    <w:p w:rsidR="00516662" w:rsidRPr="00BF4673" w:rsidRDefault="00501C50" w:rsidP="008D3BEC">
      <w:pPr>
        <w:contextualSpacing/>
        <w:jc w:val="center"/>
        <w:rPr>
          <w:b/>
          <w:sz w:val="28"/>
          <w:szCs w:val="28"/>
        </w:rPr>
      </w:pPr>
      <w:r w:rsidRPr="00BF4673">
        <w:rPr>
          <w:b/>
          <w:sz w:val="28"/>
          <w:szCs w:val="28"/>
        </w:rPr>
        <w:t xml:space="preserve">проведения </w:t>
      </w:r>
      <w:r w:rsidR="00671FF1" w:rsidRPr="00BF4673">
        <w:rPr>
          <w:b/>
          <w:sz w:val="28"/>
          <w:szCs w:val="28"/>
        </w:rPr>
        <w:t xml:space="preserve">проверки готовности к отопительному периоду </w:t>
      </w:r>
      <w:r w:rsidR="00034702" w:rsidRPr="00BF4673">
        <w:rPr>
          <w:b/>
          <w:sz w:val="28"/>
          <w:szCs w:val="28"/>
        </w:rPr>
        <w:t>20</w:t>
      </w:r>
      <w:r w:rsidR="007D7A9A" w:rsidRPr="00BF4673">
        <w:rPr>
          <w:b/>
          <w:sz w:val="28"/>
          <w:szCs w:val="28"/>
        </w:rPr>
        <w:t>2</w:t>
      </w:r>
      <w:r w:rsidR="00EB0D64">
        <w:rPr>
          <w:b/>
          <w:sz w:val="28"/>
          <w:szCs w:val="28"/>
        </w:rPr>
        <w:t>4</w:t>
      </w:r>
      <w:r w:rsidR="00034702" w:rsidRPr="00BF4673">
        <w:rPr>
          <w:b/>
          <w:sz w:val="28"/>
          <w:szCs w:val="28"/>
        </w:rPr>
        <w:t>/20</w:t>
      </w:r>
      <w:r w:rsidR="007D7A9A" w:rsidRPr="00BF4673">
        <w:rPr>
          <w:b/>
          <w:sz w:val="28"/>
          <w:szCs w:val="28"/>
        </w:rPr>
        <w:t>2</w:t>
      </w:r>
      <w:r w:rsidR="00EB0D64">
        <w:rPr>
          <w:b/>
          <w:sz w:val="28"/>
          <w:szCs w:val="28"/>
        </w:rPr>
        <w:t>5</w:t>
      </w:r>
      <w:r w:rsidR="00677FCC" w:rsidRPr="00BF4673">
        <w:rPr>
          <w:b/>
          <w:sz w:val="28"/>
          <w:szCs w:val="28"/>
        </w:rPr>
        <w:t xml:space="preserve"> г.г. </w:t>
      </w:r>
      <w:r w:rsidR="006E6AD4" w:rsidRPr="006E6AD4">
        <w:rPr>
          <w:b/>
          <w:sz w:val="28"/>
          <w:szCs w:val="28"/>
        </w:rPr>
        <w:t>теплоснабжающих, теплосетевых организаций и потребителей тепловой энергии</w:t>
      </w:r>
      <w:r w:rsidR="00671FF1" w:rsidRPr="006E6AD4">
        <w:rPr>
          <w:b/>
          <w:sz w:val="28"/>
          <w:szCs w:val="28"/>
        </w:rPr>
        <w:t xml:space="preserve">, </w:t>
      </w:r>
      <w:r w:rsidR="00516662" w:rsidRPr="00BF4673">
        <w:rPr>
          <w:b/>
          <w:sz w:val="28"/>
          <w:szCs w:val="28"/>
        </w:rPr>
        <w:t xml:space="preserve">расположенных на </w:t>
      </w:r>
      <w:r w:rsidR="00671FF1" w:rsidRPr="00BF4673">
        <w:rPr>
          <w:b/>
          <w:sz w:val="28"/>
          <w:szCs w:val="28"/>
        </w:rPr>
        <w:t xml:space="preserve">территории муниципального образования </w:t>
      </w:r>
    </w:p>
    <w:p w:rsidR="00671FF1" w:rsidRPr="00BF4673" w:rsidRDefault="00671FF1" w:rsidP="008D3BEC">
      <w:pPr>
        <w:contextualSpacing/>
        <w:jc w:val="center"/>
        <w:rPr>
          <w:b/>
          <w:sz w:val="28"/>
          <w:szCs w:val="28"/>
        </w:rPr>
      </w:pPr>
      <w:r w:rsidRPr="00BF4673">
        <w:rPr>
          <w:b/>
          <w:sz w:val="28"/>
          <w:szCs w:val="28"/>
        </w:rPr>
        <w:t>«Октябрьский  муниципальный район»</w:t>
      </w:r>
      <w:r w:rsidR="001E2773">
        <w:rPr>
          <w:b/>
          <w:sz w:val="28"/>
          <w:szCs w:val="28"/>
        </w:rPr>
        <w:t xml:space="preserve"> Еврейской автономной области</w:t>
      </w:r>
    </w:p>
    <w:p w:rsidR="00671FF1" w:rsidRDefault="00671FF1" w:rsidP="008D3BEC">
      <w:pPr>
        <w:ind w:firstLine="709"/>
        <w:contextualSpacing/>
        <w:jc w:val="both"/>
        <w:outlineLvl w:val="1"/>
        <w:rPr>
          <w:sz w:val="28"/>
          <w:szCs w:val="28"/>
        </w:rPr>
      </w:pPr>
    </w:p>
    <w:p w:rsidR="00671FF1" w:rsidRPr="00257DD6" w:rsidRDefault="00671FF1" w:rsidP="008D3BEC">
      <w:pPr>
        <w:ind w:firstLine="709"/>
        <w:contextualSpacing/>
        <w:jc w:val="both"/>
        <w:rPr>
          <w:sz w:val="28"/>
          <w:szCs w:val="28"/>
        </w:rPr>
      </w:pPr>
      <w:r w:rsidRPr="00257DD6">
        <w:rPr>
          <w:sz w:val="28"/>
          <w:szCs w:val="28"/>
        </w:rPr>
        <w:t>1.</w:t>
      </w:r>
      <w:r>
        <w:rPr>
          <w:sz w:val="28"/>
          <w:szCs w:val="28"/>
        </w:rPr>
        <w:t xml:space="preserve"> </w:t>
      </w:r>
      <w:r w:rsidRPr="00257DD6">
        <w:rPr>
          <w:sz w:val="28"/>
          <w:szCs w:val="28"/>
        </w:rPr>
        <w:t xml:space="preserve">Целью программы </w:t>
      </w:r>
      <w:r>
        <w:rPr>
          <w:sz w:val="28"/>
          <w:szCs w:val="28"/>
        </w:rPr>
        <w:t>проверки готовности  к отопительному периоду</w:t>
      </w:r>
      <w:r w:rsidR="00034702">
        <w:rPr>
          <w:sz w:val="28"/>
          <w:szCs w:val="28"/>
        </w:rPr>
        <w:t xml:space="preserve"> 20</w:t>
      </w:r>
      <w:r w:rsidR="007D7A9A">
        <w:rPr>
          <w:sz w:val="28"/>
          <w:szCs w:val="28"/>
        </w:rPr>
        <w:t>2</w:t>
      </w:r>
      <w:r w:rsidR="00EB0D64">
        <w:rPr>
          <w:sz w:val="28"/>
          <w:szCs w:val="28"/>
        </w:rPr>
        <w:t>4</w:t>
      </w:r>
      <w:r w:rsidR="00516662">
        <w:rPr>
          <w:sz w:val="28"/>
          <w:szCs w:val="28"/>
        </w:rPr>
        <w:t>/2</w:t>
      </w:r>
      <w:r w:rsidR="00034702">
        <w:rPr>
          <w:sz w:val="28"/>
          <w:szCs w:val="28"/>
        </w:rPr>
        <w:t>0</w:t>
      </w:r>
      <w:r w:rsidR="007D7A9A">
        <w:rPr>
          <w:sz w:val="28"/>
          <w:szCs w:val="28"/>
        </w:rPr>
        <w:t>2</w:t>
      </w:r>
      <w:r w:rsidR="00EB0D64">
        <w:rPr>
          <w:sz w:val="28"/>
          <w:szCs w:val="28"/>
        </w:rPr>
        <w:t>5</w:t>
      </w:r>
      <w:r w:rsidR="00516662">
        <w:rPr>
          <w:sz w:val="28"/>
          <w:szCs w:val="28"/>
        </w:rPr>
        <w:t xml:space="preserve"> г.г.</w:t>
      </w:r>
      <w:r>
        <w:rPr>
          <w:sz w:val="28"/>
          <w:szCs w:val="28"/>
        </w:rPr>
        <w:t xml:space="preserve"> </w:t>
      </w:r>
      <w:r w:rsidR="00655E36" w:rsidRPr="00F45694">
        <w:rPr>
          <w:sz w:val="28"/>
          <w:szCs w:val="28"/>
        </w:rPr>
        <w:t>теплоснабжающих</w:t>
      </w:r>
      <w:r w:rsidR="00655E36">
        <w:rPr>
          <w:sz w:val="28"/>
          <w:szCs w:val="28"/>
        </w:rPr>
        <w:t>,</w:t>
      </w:r>
      <w:r w:rsidR="00655E36" w:rsidRPr="00F45694">
        <w:rPr>
          <w:sz w:val="28"/>
          <w:szCs w:val="28"/>
        </w:rPr>
        <w:t xml:space="preserve"> теплосетевых организаций</w:t>
      </w:r>
      <w:r w:rsidR="00655E36">
        <w:rPr>
          <w:sz w:val="28"/>
          <w:szCs w:val="28"/>
        </w:rPr>
        <w:t xml:space="preserve"> и потребителей тепловой энергии</w:t>
      </w:r>
      <w:r w:rsidRPr="008F5FF7">
        <w:rPr>
          <w:sz w:val="28"/>
          <w:szCs w:val="28"/>
        </w:rPr>
        <w:t>, рас</w:t>
      </w:r>
      <w:r>
        <w:rPr>
          <w:sz w:val="28"/>
          <w:szCs w:val="28"/>
        </w:rPr>
        <w:t xml:space="preserve">положенных на территории </w:t>
      </w:r>
      <w:r w:rsidR="00685689">
        <w:rPr>
          <w:sz w:val="28"/>
          <w:szCs w:val="28"/>
        </w:rPr>
        <w:t xml:space="preserve">  </w:t>
      </w:r>
      <w:r>
        <w:rPr>
          <w:sz w:val="28"/>
          <w:szCs w:val="28"/>
        </w:rPr>
        <w:t>Октябрь</w:t>
      </w:r>
      <w:r w:rsidRPr="008F5FF7">
        <w:rPr>
          <w:sz w:val="28"/>
          <w:szCs w:val="28"/>
        </w:rPr>
        <w:t xml:space="preserve">ского </w:t>
      </w:r>
      <w:r>
        <w:rPr>
          <w:sz w:val="28"/>
          <w:szCs w:val="28"/>
        </w:rPr>
        <w:t>муниципального района</w:t>
      </w:r>
      <w:r w:rsidR="00272386">
        <w:rPr>
          <w:sz w:val="28"/>
          <w:szCs w:val="28"/>
        </w:rPr>
        <w:t xml:space="preserve"> Еврейской автономной области </w:t>
      </w:r>
      <w:r>
        <w:rPr>
          <w:sz w:val="28"/>
          <w:szCs w:val="28"/>
        </w:rPr>
        <w:t xml:space="preserve"> </w:t>
      </w:r>
      <w:r w:rsidRPr="00257DD6">
        <w:rPr>
          <w:sz w:val="28"/>
          <w:szCs w:val="28"/>
        </w:rPr>
        <w:t>(далее  – программа) является оценка готовности к отопительному периоду путем проведения провер</w:t>
      </w:r>
      <w:r>
        <w:rPr>
          <w:sz w:val="28"/>
          <w:szCs w:val="28"/>
        </w:rPr>
        <w:t>ки</w:t>
      </w:r>
      <w:r w:rsidRPr="00257DD6">
        <w:rPr>
          <w:sz w:val="28"/>
          <w:szCs w:val="28"/>
        </w:rPr>
        <w:t xml:space="preserve"> готовности к отопительному периоду </w:t>
      </w:r>
      <w:r w:rsidR="00AE73B7" w:rsidRPr="00F45694">
        <w:rPr>
          <w:sz w:val="28"/>
          <w:szCs w:val="28"/>
        </w:rPr>
        <w:t>теплоснабжающих</w:t>
      </w:r>
      <w:r w:rsidR="00AE73B7">
        <w:rPr>
          <w:sz w:val="28"/>
          <w:szCs w:val="28"/>
        </w:rPr>
        <w:t>,</w:t>
      </w:r>
      <w:r w:rsidR="00AE73B7" w:rsidRPr="00F45694">
        <w:rPr>
          <w:sz w:val="28"/>
          <w:szCs w:val="28"/>
        </w:rPr>
        <w:t xml:space="preserve"> теплосетевых организаций</w:t>
      </w:r>
      <w:r w:rsidR="00AE73B7">
        <w:rPr>
          <w:sz w:val="28"/>
          <w:szCs w:val="28"/>
        </w:rPr>
        <w:t xml:space="preserve"> и потребителей тепловой энергии, теплопотребляющие установки которых подключены к системе теплоснабжения </w:t>
      </w:r>
      <w:r>
        <w:rPr>
          <w:sz w:val="28"/>
          <w:szCs w:val="28"/>
        </w:rPr>
        <w:t xml:space="preserve">(далее </w:t>
      </w:r>
      <w:r w:rsidRPr="00257DD6">
        <w:rPr>
          <w:sz w:val="28"/>
          <w:szCs w:val="28"/>
        </w:rPr>
        <w:t xml:space="preserve">– </w:t>
      </w:r>
      <w:r>
        <w:rPr>
          <w:sz w:val="28"/>
          <w:szCs w:val="28"/>
        </w:rPr>
        <w:t>проверка)</w:t>
      </w:r>
      <w:r w:rsidRPr="00257DD6">
        <w:rPr>
          <w:sz w:val="28"/>
          <w:szCs w:val="28"/>
        </w:rPr>
        <w:t>.</w:t>
      </w:r>
    </w:p>
    <w:p w:rsidR="00671FF1" w:rsidRPr="00257DD6" w:rsidRDefault="00671FF1" w:rsidP="008D3BEC">
      <w:pPr>
        <w:ind w:firstLine="709"/>
        <w:contextualSpacing/>
        <w:jc w:val="both"/>
        <w:outlineLvl w:val="1"/>
        <w:rPr>
          <w:sz w:val="28"/>
          <w:szCs w:val="28"/>
        </w:rPr>
      </w:pPr>
      <w:r>
        <w:rPr>
          <w:sz w:val="28"/>
          <w:szCs w:val="28"/>
        </w:rPr>
        <w:t xml:space="preserve">2. </w:t>
      </w:r>
      <w:r w:rsidRPr="00257DD6">
        <w:rPr>
          <w:sz w:val="28"/>
          <w:szCs w:val="28"/>
        </w:rPr>
        <w:t>Проверк</w:t>
      </w:r>
      <w:r>
        <w:rPr>
          <w:sz w:val="28"/>
          <w:szCs w:val="28"/>
        </w:rPr>
        <w:t>а</w:t>
      </w:r>
      <w:r w:rsidRPr="00257DD6">
        <w:rPr>
          <w:sz w:val="28"/>
          <w:szCs w:val="28"/>
        </w:rPr>
        <w:t xml:space="preserve"> провод</w:t>
      </w:r>
      <w:r>
        <w:rPr>
          <w:sz w:val="28"/>
          <w:szCs w:val="28"/>
        </w:rPr>
        <w:t xml:space="preserve">ится </w:t>
      </w:r>
      <w:r w:rsidRPr="00257DD6">
        <w:rPr>
          <w:sz w:val="28"/>
          <w:szCs w:val="28"/>
        </w:rPr>
        <w:t xml:space="preserve">на предмет соблюдения обязательных требований, </w:t>
      </w:r>
      <w:r>
        <w:rPr>
          <w:sz w:val="28"/>
          <w:szCs w:val="28"/>
        </w:rPr>
        <w:t xml:space="preserve"> </w:t>
      </w:r>
      <w:r w:rsidRPr="00257DD6">
        <w:rPr>
          <w:sz w:val="28"/>
          <w:szCs w:val="28"/>
        </w:rPr>
        <w:t xml:space="preserve">установленных правилами оценки готовности к отопительному периоду, утверждаемыми федеральным органом исполнительной власти, уполномоченным на реализацию государственной политики в сфере теплоснабжения (далее – правила), </w:t>
      </w:r>
      <w:r w:rsidR="00516662">
        <w:rPr>
          <w:sz w:val="28"/>
          <w:szCs w:val="28"/>
        </w:rPr>
        <w:t xml:space="preserve"> </w:t>
      </w:r>
      <w:r w:rsidRPr="00257DD6">
        <w:rPr>
          <w:sz w:val="28"/>
          <w:szCs w:val="28"/>
        </w:rPr>
        <w:t xml:space="preserve">в соответствии с Федеральным законом от 27.07.2010 </w:t>
      </w:r>
      <w:r w:rsidR="00516662">
        <w:rPr>
          <w:sz w:val="28"/>
          <w:szCs w:val="28"/>
        </w:rPr>
        <w:t xml:space="preserve"> г. </w:t>
      </w:r>
      <w:r w:rsidRPr="00257DD6">
        <w:rPr>
          <w:sz w:val="28"/>
          <w:szCs w:val="28"/>
        </w:rPr>
        <w:t>№ 190-ФЗ</w:t>
      </w:r>
      <w:r w:rsidR="00516662">
        <w:rPr>
          <w:sz w:val="28"/>
          <w:szCs w:val="28"/>
        </w:rPr>
        <w:t xml:space="preserve"> </w:t>
      </w:r>
      <w:r w:rsidRPr="00257DD6">
        <w:rPr>
          <w:sz w:val="28"/>
          <w:szCs w:val="28"/>
        </w:rPr>
        <w:t xml:space="preserve"> «О теплоснабжении», </w:t>
      </w:r>
      <w:r w:rsidR="00516662">
        <w:rPr>
          <w:sz w:val="28"/>
          <w:szCs w:val="28"/>
        </w:rPr>
        <w:t xml:space="preserve"> </w:t>
      </w:r>
      <w:r w:rsidRPr="00257DD6">
        <w:rPr>
          <w:sz w:val="28"/>
          <w:szCs w:val="28"/>
        </w:rPr>
        <w:t>Правилами оценки готовности к отопительному периоду, утвержденными приказом Министерства энергетики Росси</w:t>
      </w:r>
      <w:r w:rsidRPr="00257DD6">
        <w:rPr>
          <w:sz w:val="28"/>
          <w:szCs w:val="28"/>
        </w:rPr>
        <w:t>й</w:t>
      </w:r>
      <w:r w:rsidRPr="00257DD6">
        <w:rPr>
          <w:sz w:val="28"/>
          <w:szCs w:val="28"/>
        </w:rPr>
        <w:t>ской Федерации от 12</w:t>
      </w:r>
      <w:r>
        <w:rPr>
          <w:sz w:val="28"/>
          <w:szCs w:val="28"/>
        </w:rPr>
        <w:t>.03.</w:t>
      </w:r>
      <w:r w:rsidRPr="00257DD6">
        <w:rPr>
          <w:sz w:val="28"/>
          <w:szCs w:val="28"/>
        </w:rPr>
        <w:t>2013</w:t>
      </w:r>
      <w:r>
        <w:rPr>
          <w:sz w:val="28"/>
          <w:szCs w:val="28"/>
        </w:rPr>
        <w:t xml:space="preserve"> </w:t>
      </w:r>
      <w:r w:rsidRPr="00257DD6">
        <w:rPr>
          <w:sz w:val="28"/>
          <w:szCs w:val="28"/>
        </w:rPr>
        <w:t xml:space="preserve"> № 103.</w:t>
      </w:r>
    </w:p>
    <w:p w:rsidR="00671FF1" w:rsidRDefault="00671FF1" w:rsidP="008D3BEC">
      <w:pPr>
        <w:ind w:firstLine="709"/>
        <w:contextualSpacing/>
        <w:jc w:val="both"/>
        <w:outlineLvl w:val="1"/>
        <w:rPr>
          <w:sz w:val="28"/>
          <w:szCs w:val="28"/>
        </w:rPr>
      </w:pPr>
      <w:r w:rsidRPr="00D861B6">
        <w:rPr>
          <w:sz w:val="28"/>
          <w:szCs w:val="28"/>
        </w:rPr>
        <w:t xml:space="preserve">3. Проверка осуществляется в отношении </w:t>
      </w:r>
      <w:r w:rsidR="00AE73B7" w:rsidRPr="00F45694">
        <w:rPr>
          <w:sz w:val="28"/>
          <w:szCs w:val="28"/>
        </w:rPr>
        <w:t>теплоснабжающих</w:t>
      </w:r>
      <w:r w:rsidR="00AE73B7">
        <w:rPr>
          <w:sz w:val="28"/>
          <w:szCs w:val="28"/>
        </w:rPr>
        <w:t>,</w:t>
      </w:r>
      <w:r w:rsidR="00AE73B7" w:rsidRPr="00F45694">
        <w:rPr>
          <w:sz w:val="28"/>
          <w:szCs w:val="28"/>
        </w:rPr>
        <w:t xml:space="preserve"> теплосетевых организаций</w:t>
      </w:r>
      <w:r w:rsidR="00AE73B7">
        <w:rPr>
          <w:sz w:val="28"/>
          <w:szCs w:val="28"/>
        </w:rPr>
        <w:t xml:space="preserve"> и потребителей тепловой энергии</w:t>
      </w:r>
      <w:r w:rsidRPr="00D861B6">
        <w:rPr>
          <w:sz w:val="28"/>
          <w:szCs w:val="28"/>
        </w:rPr>
        <w:t xml:space="preserve">, </w:t>
      </w:r>
      <w:r w:rsidR="00516662">
        <w:rPr>
          <w:sz w:val="28"/>
          <w:szCs w:val="28"/>
        </w:rPr>
        <w:t xml:space="preserve"> </w:t>
      </w:r>
      <w:r w:rsidRPr="00D861B6">
        <w:rPr>
          <w:sz w:val="28"/>
          <w:szCs w:val="28"/>
        </w:rPr>
        <w:t>расположенных на территории муниципального</w:t>
      </w:r>
      <w:r>
        <w:rPr>
          <w:sz w:val="28"/>
          <w:szCs w:val="28"/>
        </w:rPr>
        <w:t xml:space="preserve"> образования «Октябрьский муниципальный район» </w:t>
      </w:r>
      <w:r w:rsidR="007A1F83">
        <w:rPr>
          <w:sz w:val="28"/>
          <w:szCs w:val="28"/>
        </w:rPr>
        <w:t xml:space="preserve"> Еврейской автономной области </w:t>
      </w:r>
      <w:r w:rsidRPr="00E251D5">
        <w:rPr>
          <w:sz w:val="28"/>
          <w:szCs w:val="28"/>
        </w:rPr>
        <w:t>(далее – организации).</w:t>
      </w:r>
    </w:p>
    <w:p w:rsidR="00E251D5" w:rsidRPr="00257DD6" w:rsidRDefault="00E251D5" w:rsidP="00E251D5">
      <w:pPr>
        <w:ind w:firstLine="709"/>
        <w:contextualSpacing/>
        <w:jc w:val="both"/>
        <w:outlineLvl w:val="1"/>
        <w:rPr>
          <w:sz w:val="28"/>
          <w:szCs w:val="28"/>
        </w:rPr>
      </w:pPr>
      <w:r>
        <w:rPr>
          <w:sz w:val="28"/>
          <w:szCs w:val="28"/>
        </w:rPr>
        <w:t>4</w:t>
      </w:r>
      <w:r w:rsidRPr="00835FB2">
        <w:rPr>
          <w:sz w:val="28"/>
          <w:szCs w:val="28"/>
        </w:rPr>
        <w:t xml:space="preserve">. </w:t>
      </w:r>
      <w:r>
        <w:rPr>
          <w:sz w:val="28"/>
          <w:szCs w:val="28"/>
        </w:rPr>
        <w:t>Теплоснабжающая, теплосетевая организация, подлежащая проверке: МУП «Теплоэнерго».</w:t>
      </w:r>
    </w:p>
    <w:p w:rsidR="00E251D5" w:rsidRDefault="00E251D5" w:rsidP="008D3BEC">
      <w:pPr>
        <w:ind w:firstLine="709"/>
        <w:contextualSpacing/>
        <w:jc w:val="both"/>
        <w:outlineLvl w:val="1"/>
        <w:rPr>
          <w:sz w:val="28"/>
          <w:szCs w:val="28"/>
        </w:rPr>
      </w:pPr>
      <w:r>
        <w:rPr>
          <w:sz w:val="28"/>
          <w:szCs w:val="28"/>
        </w:rPr>
        <w:t xml:space="preserve">5. </w:t>
      </w:r>
      <w:r w:rsidRPr="00E251D5">
        <w:rPr>
          <w:sz w:val="28"/>
          <w:szCs w:val="28"/>
        </w:rPr>
        <w:t>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E251D5" w:rsidRPr="00E251D5" w:rsidRDefault="00E251D5" w:rsidP="00E251D5">
      <w:pPr>
        <w:pStyle w:val="s1"/>
        <w:spacing w:before="0" w:beforeAutospacing="0" w:after="0" w:afterAutospacing="0"/>
        <w:jc w:val="both"/>
        <w:rPr>
          <w:sz w:val="28"/>
          <w:szCs w:val="28"/>
        </w:rPr>
      </w:pPr>
      <w:r>
        <w:rPr>
          <w:sz w:val="28"/>
          <w:szCs w:val="28"/>
        </w:rPr>
        <w:lastRenderedPageBreak/>
        <w:tab/>
      </w:r>
      <w:r w:rsidR="003B41F7">
        <w:rPr>
          <w:sz w:val="28"/>
          <w:szCs w:val="28"/>
        </w:rPr>
        <w:t xml:space="preserve">6. </w:t>
      </w:r>
      <w:r w:rsidRPr="00E251D5">
        <w:rPr>
          <w:sz w:val="28"/>
          <w:szCs w:val="28"/>
        </w:rPr>
        <w:t>В отношении многоквартирных домов проверка осуществляется путем определения соответствия требованиям настоящих Правил:</w:t>
      </w:r>
    </w:p>
    <w:p w:rsidR="00E251D5" w:rsidRPr="00E251D5" w:rsidRDefault="007A1F83" w:rsidP="00E251D5">
      <w:pPr>
        <w:pStyle w:val="s1"/>
        <w:spacing w:before="0" w:beforeAutospacing="0" w:after="0" w:afterAutospacing="0"/>
        <w:jc w:val="both"/>
        <w:rPr>
          <w:sz w:val="28"/>
          <w:szCs w:val="28"/>
        </w:rPr>
      </w:pPr>
      <w:r>
        <w:rPr>
          <w:sz w:val="28"/>
          <w:szCs w:val="28"/>
        </w:rPr>
        <w:tab/>
        <w:t>-</w:t>
      </w:r>
      <w:r w:rsidR="00E251D5" w:rsidRPr="00E251D5">
        <w:rPr>
          <w:sz w:val="28"/>
          <w:szCs w:val="28"/>
        </w:rPr>
        <w:t>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rsidR="00E251D5" w:rsidRPr="00E251D5" w:rsidRDefault="007A1F83" w:rsidP="00E251D5">
      <w:pPr>
        <w:pStyle w:val="s1"/>
        <w:spacing w:before="0" w:beforeAutospacing="0" w:after="0" w:afterAutospacing="0"/>
        <w:jc w:val="both"/>
        <w:rPr>
          <w:sz w:val="28"/>
          <w:szCs w:val="28"/>
        </w:rPr>
      </w:pPr>
      <w:r>
        <w:rPr>
          <w:sz w:val="28"/>
          <w:szCs w:val="28"/>
        </w:rPr>
        <w:tab/>
        <w:t>-</w:t>
      </w:r>
      <w:r w:rsidR="00E251D5" w:rsidRPr="00E251D5">
        <w:rPr>
          <w:sz w:val="28"/>
          <w:szCs w:val="28"/>
        </w:rPr>
        <w:t xml:space="preserve">лиц, являющихся собственниками жилых и нежилых помещений в многоквартирном доме, заключивших в соответствии </w:t>
      </w:r>
      <w:r w:rsidR="00E251D5" w:rsidRPr="007A1F83">
        <w:rPr>
          <w:sz w:val="28"/>
          <w:szCs w:val="28"/>
        </w:rPr>
        <w:t xml:space="preserve">с </w:t>
      </w:r>
      <w:hyperlink r:id="rId7" w:anchor="/document/12138291/entry/155062" w:history="1">
        <w:r w:rsidR="00E251D5" w:rsidRPr="007A1F83">
          <w:rPr>
            <w:rStyle w:val="af7"/>
            <w:color w:val="auto"/>
            <w:sz w:val="28"/>
            <w:szCs w:val="28"/>
            <w:u w:val="none"/>
          </w:rPr>
          <w:t>жилищным законодательством</w:t>
        </w:r>
      </w:hyperlink>
      <w:r w:rsidR="00E251D5" w:rsidRPr="00E251D5">
        <w:rPr>
          <w:sz w:val="28"/>
          <w:szCs w:val="28"/>
        </w:rPr>
        <w:t xml:space="preserve"> договоры теплоснабжения с теплоснабжающей организацией.</w:t>
      </w:r>
    </w:p>
    <w:p w:rsidR="00671FF1" w:rsidRPr="0047384B" w:rsidRDefault="003B41F7" w:rsidP="008D3BEC">
      <w:pPr>
        <w:ind w:firstLine="709"/>
        <w:contextualSpacing/>
        <w:jc w:val="both"/>
        <w:outlineLvl w:val="1"/>
        <w:rPr>
          <w:color w:val="FF0000"/>
          <w:sz w:val="28"/>
          <w:szCs w:val="28"/>
        </w:rPr>
      </w:pPr>
      <w:r>
        <w:rPr>
          <w:sz w:val="28"/>
          <w:szCs w:val="28"/>
        </w:rPr>
        <w:t>7</w:t>
      </w:r>
      <w:r w:rsidR="00671FF1">
        <w:rPr>
          <w:sz w:val="28"/>
          <w:szCs w:val="28"/>
        </w:rPr>
        <w:t xml:space="preserve">. </w:t>
      </w:r>
      <w:r w:rsidR="00501C50">
        <w:rPr>
          <w:sz w:val="28"/>
          <w:szCs w:val="28"/>
        </w:rPr>
        <w:t xml:space="preserve">Срок проведения </w:t>
      </w:r>
      <w:r w:rsidR="00671FF1">
        <w:rPr>
          <w:sz w:val="28"/>
          <w:szCs w:val="28"/>
        </w:rPr>
        <w:t xml:space="preserve"> проверки</w:t>
      </w:r>
      <w:r w:rsidR="00671FF1" w:rsidRPr="008D56DD">
        <w:rPr>
          <w:sz w:val="28"/>
          <w:szCs w:val="28"/>
        </w:rPr>
        <w:t xml:space="preserve">: </w:t>
      </w:r>
      <w:r w:rsidR="003A4165">
        <w:rPr>
          <w:sz w:val="28"/>
          <w:szCs w:val="28"/>
        </w:rPr>
        <w:t xml:space="preserve"> </w:t>
      </w:r>
      <w:r w:rsidR="00501C50" w:rsidRPr="00E251D5">
        <w:rPr>
          <w:sz w:val="28"/>
          <w:szCs w:val="28"/>
        </w:rPr>
        <w:t xml:space="preserve">с </w:t>
      </w:r>
      <w:r w:rsidR="00E251D5" w:rsidRPr="00E251D5">
        <w:rPr>
          <w:sz w:val="28"/>
          <w:szCs w:val="28"/>
        </w:rPr>
        <w:t>08</w:t>
      </w:r>
      <w:r w:rsidR="00EB0D64">
        <w:rPr>
          <w:sz w:val="28"/>
          <w:szCs w:val="28"/>
        </w:rPr>
        <w:t>.07</w:t>
      </w:r>
      <w:r w:rsidR="00501C50" w:rsidRPr="00E251D5">
        <w:rPr>
          <w:sz w:val="28"/>
          <w:szCs w:val="28"/>
        </w:rPr>
        <w:t>.202</w:t>
      </w:r>
      <w:r w:rsidR="00EB0D64">
        <w:rPr>
          <w:sz w:val="28"/>
          <w:szCs w:val="28"/>
        </w:rPr>
        <w:t>4</w:t>
      </w:r>
      <w:r w:rsidR="00501C50" w:rsidRPr="00E251D5">
        <w:rPr>
          <w:sz w:val="28"/>
          <w:szCs w:val="28"/>
        </w:rPr>
        <w:t>г.  п</w:t>
      </w:r>
      <w:r w:rsidR="003A4165" w:rsidRPr="00E251D5">
        <w:rPr>
          <w:sz w:val="28"/>
          <w:szCs w:val="28"/>
        </w:rPr>
        <w:t xml:space="preserve">о </w:t>
      </w:r>
      <w:r w:rsidR="00501C50" w:rsidRPr="00E251D5">
        <w:rPr>
          <w:color w:val="000000"/>
          <w:sz w:val="28"/>
          <w:szCs w:val="28"/>
        </w:rPr>
        <w:t>3</w:t>
      </w:r>
      <w:r w:rsidR="00EB0D64">
        <w:rPr>
          <w:color w:val="000000"/>
          <w:sz w:val="28"/>
          <w:szCs w:val="28"/>
        </w:rPr>
        <w:t>0</w:t>
      </w:r>
      <w:r w:rsidR="004A6227" w:rsidRPr="00E251D5">
        <w:rPr>
          <w:color w:val="000000"/>
          <w:sz w:val="28"/>
          <w:szCs w:val="28"/>
        </w:rPr>
        <w:t>.0</w:t>
      </w:r>
      <w:r w:rsidR="00501C50" w:rsidRPr="00E251D5">
        <w:rPr>
          <w:color w:val="000000"/>
          <w:sz w:val="28"/>
          <w:szCs w:val="28"/>
        </w:rPr>
        <w:t>8</w:t>
      </w:r>
      <w:r w:rsidR="00671FF1" w:rsidRPr="00E251D5">
        <w:rPr>
          <w:color w:val="000000"/>
          <w:sz w:val="28"/>
          <w:szCs w:val="28"/>
        </w:rPr>
        <w:t>.20</w:t>
      </w:r>
      <w:r w:rsidR="007D7A9A" w:rsidRPr="00E251D5">
        <w:rPr>
          <w:color w:val="000000"/>
          <w:sz w:val="28"/>
          <w:szCs w:val="28"/>
        </w:rPr>
        <w:t>2</w:t>
      </w:r>
      <w:r w:rsidR="00EB0D64">
        <w:rPr>
          <w:color w:val="000000"/>
          <w:sz w:val="28"/>
          <w:szCs w:val="28"/>
        </w:rPr>
        <w:t>4</w:t>
      </w:r>
      <w:r w:rsidR="00516662" w:rsidRPr="00E251D5">
        <w:rPr>
          <w:color w:val="000000"/>
          <w:sz w:val="28"/>
          <w:szCs w:val="28"/>
        </w:rPr>
        <w:t xml:space="preserve"> г.</w:t>
      </w:r>
    </w:p>
    <w:p w:rsidR="00671FF1" w:rsidRDefault="003B41F7" w:rsidP="008D3BEC">
      <w:pPr>
        <w:autoSpaceDE w:val="0"/>
        <w:autoSpaceDN w:val="0"/>
        <w:adjustRightInd w:val="0"/>
        <w:ind w:firstLine="709"/>
        <w:contextualSpacing/>
        <w:jc w:val="both"/>
        <w:outlineLvl w:val="3"/>
        <w:rPr>
          <w:sz w:val="28"/>
          <w:szCs w:val="28"/>
        </w:rPr>
      </w:pPr>
      <w:r>
        <w:rPr>
          <w:sz w:val="28"/>
          <w:szCs w:val="28"/>
        </w:rPr>
        <w:t>8</w:t>
      </w:r>
      <w:r w:rsidR="00671FF1" w:rsidRPr="00AD57B8">
        <w:rPr>
          <w:sz w:val="28"/>
          <w:szCs w:val="28"/>
        </w:rPr>
        <w:t xml:space="preserve">. </w:t>
      </w:r>
      <w:bookmarkStart w:id="0" w:name="sub_7"/>
      <w:r w:rsidR="00671FF1" w:rsidRPr="00AD57B8">
        <w:rPr>
          <w:sz w:val="28"/>
          <w:szCs w:val="28"/>
        </w:rPr>
        <w:t xml:space="preserve">Комиссией </w:t>
      </w:r>
      <w:r w:rsidR="00671FF1" w:rsidRPr="00590721">
        <w:rPr>
          <w:sz w:val="28"/>
          <w:szCs w:val="28"/>
        </w:rPr>
        <w:t>проверяется</w:t>
      </w:r>
      <w:r w:rsidR="00671FF1" w:rsidRPr="00AD57B8">
        <w:rPr>
          <w:sz w:val="28"/>
          <w:szCs w:val="28"/>
        </w:rPr>
        <w:t xml:space="preserve"> выполнение требований по готовности </w:t>
      </w:r>
      <w:r w:rsidR="007A1F83" w:rsidRPr="00F45694">
        <w:rPr>
          <w:sz w:val="28"/>
          <w:szCs w:val="28"/>
        </w:rPr>
        <w:t>теплоснабжающих</w:t>
      </w:r>
      <w:r w:rsidR="007A1F83">
        <w:rPr>
          <w:sz w:val="28"/>
          <w:szCs w:val="28"/>
        </w:rPr>
        <w:t>,</w:t>
      </w:r>
      <w:r w:rsidR="007A1F83" w:rsidRPr="00F45694">
        <w:rPr>
          <w:sz w:val="28"/>
          <w:szCs w:val="28"/>
        </w:rPr>
        <w:t xml:space="preserve"> теплосетевых организаций</w:t>
      </w:r>
      <w:r w:rsidR="007A1F83">
        <w:rPr>
          <w:sz w:val="28"/>
          <w:szCs w:val="28"/>
        </w:rPr>
        <w:t xml:space="preserve"> и потребителей тепловой энергии</w:t>
      </w:r>
      <w:r w:rsidR="00671FF1">
        <w:rPr>
          <w:sz w:val="28"/>
          <w:szCs w:val="28"/>
        </w:rPr>
        <w:t xml:space="preserve"> </w:t>
      </w:r>
      <w:r w:rsidR="00671FF1" w:rsidRPr="00AD57B8">
        <w:rPr>
          <w:sz w:val="28"/>
          <w:szCs w:val="28"/>
        </w:rPr>
        <w:t xml:space="preserve">к отопительному периоду в соответствии </w:t>
      </w:r>
      <w:r w:rsidR="00671FF1" w:rsidRPr="009E585A">
        <w:rPr>
          <w:sz w:val="28"/>
          <w:szCs w:val="28"/>
        </w:rPr>
        <w:t>с Приложением</w:t>
      </w:r>
      <w:r w:rsidR="007A1F83" w:rsidRPr="009E585A">
        <w:rPr>
          <w:sz w:val="28"/>
          <w:szCs w:val="28"/>
        </w:rPr>
        <w:t xml:space="preserve"> № </w:t>
      </w:r>
      <w:r w:rsidR="00671FF1" w:rsidRPr="009E585A">
        <w:rPr>
          <w:sz w:val="28"/>
          <w:szCs w:val="28"/>
        </w:rPr>
        <w:t xml:space="preserve"> 4</w:t>
      </w:r>
      <w:r w:rsidR="007A1F83" w:rsidRPr="009E585A">
        <w:rPr>
          <w:sz w:val="28"/>
          <w:szCs w:val="28"/>
        </w:rPr>
        <w:t xml:space="preserve"> к настоящей программе</w:t>
      </w:r>
      <w:r w:rsidR="00671FF1" w:rsidRPr="009E585A">
        <w:rPr>
          <w:sz w:val="28"/>
          <w:szCs w:val="28"/>
        </w:rPr>
        <w:t>.</w:t>
      </w:r>
    </w:p>
    <w:p w:rsidR="00671FF1" w:rsidRDefault="003B41F7" w:rsidP="008D3BEC">
      <w:pPr>
        <w:autoSpaceDE w:val="0"/>
        <w:autoSpaceDN w:val="0"/>
        <w:adjustRightInd w:val="0"/>
        <w:ind w:firstLine="709"/>
        <w:contextualSpacing/>
        <w:jc w:val="both"/>
        <w:outlineLvl w:val="3"/>
        <w:rPr>
          <w:sz w:val="28"/>
          <w:szCs w:val="28"/>
        </w:rPr>
      </w:pPr>
      <w:r>
        <w:rPr>
          <w:sz w:val="28"/>
          <w:szCs w:val="28"/>
        </w:rPr>
        <w:t>9</w:t>
      </w:r>
      <w:r w:rsidR="00671FF1" w:rsidRPr="009932AE">
        <w:rPr>
          <w:sz w:val="28"/>
          <w:szCs w:val="28"/>
        </w:rPr>
        <w:t xml:space="preserve">. </w:t>
      </w:r>
      <w:bookmarkEnd w:id="0"/>
      <w:r w:rsidR="00671FF1" w:rsidRPr="009932AE">
        <w:rPr>
          <w:sz w:val="28"/>
          <w:szCs w:val="28"/>
        </w:rPr>
        <w:t>Результаты проверки оформляются актом проверки готовности к отопительному периоду (далее</w:t>
      </w:r>
      <w:r w:rsidR="00671FF1">
        <w:rPr>
          <w:sz w:val="28"/>
          <w:szCs w:val="28"/>
        </w:rPr>
        <w:t xml:space="preserve"> – акт</w:t>
      </w:r>
      <w:r w:rsidR="00671FF1" w:rsidRPr="009932AE">
        <w:rPr>
          <w:sz w:val="28"/>
          <w:szCs w:val="28"/>
        </w:rPr>
        <w:t xml:space="preserve">), который составляется не позднее </w:t>
      </w:r>
      <w:r w:rsidR="00671FF1" w:rsidRPr="00306B2D">
        <w:rPr>
          <w:sz w:val="28"/>
          <w:szCs w:val="28"/>
        </w:rPr>
        <w:t>одного дня с даты завершения</w:t>
      </w:r>
      <w:r w:rsidR="00671FF1" w:rsidRPr="009932AE">
        <w:rPr>
          <w:sz w:val="28"/>
          <w:szCs w:val="28"/>
        </w:rPr>
        <w:t xml:space="preserve"> проверки, согласно  Приложени</w:t>
      </w:r>
      <w:r w:rsidR="00671FF1">
        <w:rPr>
          <w:sz w:val="28"/>
          <w:szCs w:val="28"/>
        </w:rPr>
        <w:t>ю</w:t>
      </w:r>
      <w:r w:rsidR="00671FF1" w:rsidRPr="009932AE">
        <w:rPr>
          <w:sz w:val="28"/>
          <w:szCs w:val="28"/>
        </w:rPr>
        <w:t xml:space="preserve"> № 1 к настоящей программе.</w:t>
      </w:r>
    </w:p>
    <w:p w:rsidR="00671FF1" w:rsidRPr="00671FF1" w:rsidRDefault="00671FF1" w:rsidP="008D3BEC">
      <w:pPr>
        <w:autoSpaceDE w:val="0"/>
        <w:autoSpaceDN w:val="0"/>
        <w:adjustRightInd w:val="0"/>
        <w:ind w:firstLine="709"/>
        <w:contextualSpacing/>
        <w:jc w:val="both"/>
        <w:outlineLvl w:val="3"/>
        <w:rPr>
          <w:sz w:val="28"/>
          <w:szCs w:val="28"/>
        </w:rPr>
      </w:pPr>
      <w:r w:rsidRPr="00671FF1">
        <w:rPr>
          <w:sz w:val="28"/>
          <w:szCs w:val="28"/>
        </w:rPr>
        <w:t>В акте содержатся следующие выводы комиссии по итогам проверки:</w:t>
      </w:r>
    </w:p>
    <w:p w:rsidR="00671FF1" w:rsidRPr="00671FF1" w:rsidRDefault="00671FF1" w:rsidP="008D3BEC">
      <w:pPr>
        <w:pStyle w:val="af1"/>
        <w:widowControl w:val="0"/>
        <w:ind w:left="0" w:firstLine="709"/>
        <w:contextualSpacing/>
        <w:jc w:val="both"/>
        <w:rPr>
          <w:sz w:val="28"/>
          <w:szCs w:val="28"/>
        </w:rPr>
      </w:pPr>
      <w:r w:rsidRPr="00671FF1">
        <w:rPr>
          <w:sz w:val="28"/>
          <w:szCs w:val="28"/>
        </w:rPr>
        <w:t>-  объект проверки готов к отопительному периоду;</w:t>
      </w:r>
    </w:p>
    <w:p w:rsidR="00671FF1" w:rsidRPr="00671FF1" w:rsidRDefault="00671FF1" w:rsidP="008D3BEC">
      <w:pPr>
        <w:pStyle w:val="af1"/>
        <w:widowControl w:val="0"/>
        <w:ind w:left="0" w:firstLine="709"/>
        <w:contextualSpacing/>
        <w:jc w:val="both"/>
        <w:rPr>
          <w:sz w:val="28"/>
          <w:szCs w:val="28"/>
        </w:rPr>
      </w:pPr>
      <w:r w:rsidRPr="00671FF1">
        <w:rPr>
          <w:sz w:val="28"/>
          <w:szCs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671FF1" w:rsidRPr="00671FF1" w:rsidRDefault="00671FF1" w:rsidP="008D3BEC">
      <w:pPr>
        <w:pStyle w:val="af1"/>
        <w:widowControl w:val="0"/>
        <w:ind w:left="0" w:firstLine="709"/>
        <w:contextualSpacing/>
        <w:jc w:val="both"/>
        <w:rPr>
          <w:sz w:val="28"/>
          <w:szCs w:val="28"/>
        </w:rPr>
      </w:pPr>
      <w:r w:rsidRPr="00671FF1">
        <w:rPr>
          <w:sz w:val="28"/>
          <w:szCs w:val="28"/>
        </w:rPr>
        <w:t>-   объект проверки не готов к отопительному периоду.</w:t>
      </w:r>
    </w:p>
    <w:p w:rsidR="00671FF1" w:rsidRPr="00671FF1" w:rsidRDefault="00671FF1" w:rsidP="008D3BEC">
      <w:pPr>
        <w:pStyle w:val="af1"/>
        <w:widowControl w:val="0"/>
        <w:ind w:left="0" w:firstLine="709"/>
        <w:contextualSpacing/>
        <w:jc w:val="both"/>
        <w:rPr>
          <w:sz w:val="28"/>
          <w:szCs w:val="28"/>
        </w:rPr>
      </w:pPr>
      <w:bookmarkStart w:id="1" w:name="sub_8"/>
      <w:r w:rsidRPr="00671FF1">
        <w:rPr>
          <w:sz w:val="28"/>
          <w:szCs w:val="28"/>
        </w:rPr>
        <w:t>10.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согласно                  Приложению № 2 к настоящей программе, с указанием сроков их устранения.</w:t>
      </w:r>
    </w:p>
    <w:p w:rsidR="00671FF1" w:rsidRPr="00671FF1" w:rsidRDefault="00671FF1" w:rsidP="008D3BEC">
      <w:pPr>
        <w:pStyle w:val="af1"/>
        <w:widowControl w:val="0"/>
        <w:ind w:left="0" w:firstLine="709"/>
        <w:contextualSpacing/>
        <w:jc w:val="both"/>
        <w:rPr>
          <w:sz w:val="28"/>
          <w:szCs w:val="28"/>
        </w:rPr>
      </w:pPr>
      <w:bookmarkStart w:id="2" w:name="sub_9"/>
      <w:bookmarkEnd w:id="1"/>
      <w:r w:rsidRPr="00671FF1">
        <w:rPr>
          <w:sz w:val="28"/>
          <w:szCs w:val="28"/>
        </w:rPr>
        <w:t xml:space="preserve">11. Паспорт готовности к отопительному периоду (далее – паспорт) составляется согласно  Приложению № 3 к </w:t>
      </w:r>
      <w:r w:rsidR="007A1F83">
        <w:rPr>
          <w:sz w:val="28"/>
          <w:szCs w:val="28"/>
        </w:rPr>
        <w:t xml:space="preserve"> настоящей </w:t>
      </w:r>
      <w:r w:rsidRPr="00671FF1">
        <w:rPr>
          <w:sz w:val="28"/>
          <w:szCs w:val="28"/>
        </w:rPr>
        <w:t>программе и выдается администрацией муниципального образования «Октябрьский муниципальный район»</w:t>
      </w:r>
      <w:r w:rsidR="00AC578B">
        <w:rPr>
          <w:sz w:val="28"/>
          <w:szCs w:val="28"/>
        </w:rPr>
        <w:t xml:space="preserve"> Еврейской автономной области</w:t>
      </w:r>
      <w:r w:rsidRPr="00671FF1">
        <w:rPr>
          <w:sz w:val="28"/>
          <w:szCs w:val="28"/>
        </w:rPr>
        <w:t xml:space="preserve">,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установленный срок. </w:t>
      </w:r>
    </w:p>
    <w:p w:rsidR="004B6093" w:rsidRDefault="004B6093" w:rsidP="008D3BEC">
      <w:pPr>
        <w:pStyle w:val="af1"/>
        <w:widowControl w:val="0"/>
        <w:ind w:left="0" w:firstLine="709"/>
        <w:contextualSpacing/>
        <w:jc w:val="both"/>
        <w:rPr>
          <w:sz w:val="28"/>
          <w:szCs w:val="28"/>
        </w:rPr>
      </w:pPr>
      <w:bookmarkStart w:id="3" w:name="sub_10"/>
      <w:bookmarkEnd w:id="2"/>
      <w:r>
        <w:rPr>
          <w:sz w:val="28"/>
          <w:szCs w:val="28"/>
        </w:rPr>
        <w:t>12. Сроки выдачи паспортов:</w:t>
      </w:r>
    </w:p>
    <w:p w:rsidR="004B6093" w:rsidRDefault="004B6093" w:rsidP="008D3BEC">
      <w:pPr>
        <w:pStyle w:val="af1"/>
        <w:widowControl w:val="0"/>
        <w:ind w:left="0" w:firstLine="709"/>
        <w:contextualSpacing/>
        <w:jc w:val="both"/>
        <w:rPr>
          <w:sz w:val="28"/>
          <w:szCs w:val="28"/>
        </w:rPr>
      </w:pPr>
      <w:r>
        <w:rPr>
          <w:sz w:val="28"/>
          <w:szCs w:val="28"/>
        </w:rPr>
        <w:t xml:space="preserve">- </w:t>
      </w:r>
      <w:r w:rsidR="00671FF1" w:rsidRPr="00671FF1">
        <w:rPr>
          <w:sz w:val="28"/>
          <w:szCs w:val="28"/>
        </w:rPr>
        <w:t xml:space="preserve">не позднее  </w:t>
      </w:r>
      <w:r>
        <w:rPr>
          <w:sz w:val="28"/>
          <w:szCs w:val="28"/>
        </w:rPr>
        <w:t xml:space="preserve"> 15 сентября 202</w:t>
      </w:r>
      <w:r w:rsidR="00EB0D64">
        <w:rPr>
          <w:sz w:val="28"/>
          <w:szCs w:val="28"/>
        </w:rPr>
        <w:t>4</w:t>
      </w:r>
      <w:r>
        <w:rPr>
          <w:sz w:val="28"/>
          <w:szCs w:val="28"/>
        </w:rPr>
        <w:t xml:space="preserve"> года  - для потребителей тепловой энергии; </w:t>
      </w:r>
    </w:p>
    <w:p w:rsidR="00671FF1" w:rsidRPr="00671FF1" w:rsidRDefault="004B6093" w:rsidP="008D3BEC">
      <w:pPr>
        <w:pStyle w:val="af1"/>
        <w:widowControl w:val="0"/>
        <w:ind w:left="0" w:firstLine="709"/>
        <w:contextualSpacing/>
        <w:jc w:val="both"/>
        <w:rPr>
          <w:sz w:val="28"/>
          <w:szCs w:val="28"/>
        </w:rPr>
      </w:pPr>
      <w:r>
        <w:rPr>
          <w:sz w:val="28"/>
          <w:szCs w:val="28"/>
        </w:rPr>
        <w:t xml:space="preserve">- не позднее </w:t>
      </w:r>
      <w:r w:rsidR="00671FF1" w:rsidRPr="00671FF1">
        <w:rPr>
          <w:sz w:val="28"/>
          <w:szCs w:val="28"/>
        </w:rPr>
        <w:t xml:space="preserve">01 </w:t>
      </w:r>
      <w:bookmarkStart w:id="4" w:name="sub_11"/>
      <w:bookmarkEnd w:id="3"/>
      <w:r w:rsidR="00671FF1" w:rsidRPr="00671FF1">
        <w:rPr>
          <w:sz w:val="28"/>
          <w:szCs w:val="28"/>
        </w:rPr>
        <w:t>ноября 20</w:t>
      </w:r>
      <w:r w:rsidR="007D7A9A">
        <w:rPr>
          <w:sz w:val="28"/>
          <w:szCs w:val="28"/>
        </w:rPr>
        <w:t>2</w:t>
      </w:r>
      <w:r w:rsidR="00EB0D64">
        <w:rPr>
          <w:sz w:val="28"/>
          <w:szCs w:val="28"/>
        </w:rPr>
        <w:t>4</w:t>
      </w:r>
      <w:r w:rsidR="00671FF1" w:rsidRPr="00671FF1">
        <w:rPr>
          <w:sz w:val="28"/>
          <w:szCs w:val="28"/>
        </w:rPr>
        <w:t xml:space="preserve"> года</w:t>
      </w:r>
      <w:r>
        <w:rPr>
          <w:sz w:val="28"/>
          <w:szCs w:val="28"/>
        </w:rPr>
        <w:t xml:space="preserve"> – для теплоснабжающих и теплосетевых организаций</w:t>
      </w:r>
      <w:r w:rsidR="00671FF1" w:rsidRPr="00671FF1">
        <w:rPr>
          <w:sz w:val="28"/>
          <w:szCs w:val="28"/>
        </w:rPr>
        <w:t>.</w:t>
      </w:r>
    </w:p>
    <w:p w:rsidR="00671FF1" w:rsidRPr="00671FF1" w:rsidRDefault="00671FF1" w:rsidP="008D3BEC">
      <w:pPr>
        <w:pStyle w:val="af1"/>
        <w:widowControl w:val="0"/>
        <w:ind w:left="0" w:firstLine="709"/>
        <w:contextualSpacing/>
        <w:jc w:val="both"/>
        <w:rPr>
          <w:sz w:val="28"/>
          <w:szCs w:val="28"/>
        </w:rPr>
      </w:pPr>
      <w:r w:rsidRPr="00671FF1">
        <w:rPr>
          <w:sz w:val="28"/>
          <w:szCs w:val="28"/>
        </w:rPr>
        <w:lastRenderedPageBreak/>
        <w:t xml:space="preserve">13. В случае устранения указанных в перечне замечаний к выполнению (невыполнению) требований по готовности в сроки, установленные </w:t>
      </w:r>
      <w:r w:rsidR="00052CE2">
        <w:rPr>
          <w:sz w:val="28"/>
          <w:szCs w:val="28"/>
        </w:rPr>
        <w:t>в  пункте 12</w:t>
      </w:r>
      <w:r w:rsidRPr="00671FF1">
        <w:rPr>
          <w:sz w:val="28"/>
          <w:szCs w:val="28"/>
        </w:rPr>
        <w:t>, комиссией проводится повторная проверка, по результатам которой составляется новый акт.</w:t>
      </w:r>
    </w:p>
    <w:bookmarkEnd w:id="4"/>
    <w:p w:rsidR="00B96B67" w:rsidRDefault="00671FF1" w:rsidP="008D3BEC">
      <w:pPr>
        <w:pStyle w:val="af1"/>
        <w:widowControl w:val="0"/>
        <w:ind w:left="0" w:firstLine="709"/>
        <w:contextualSpacing/>
        <w:jc w:val="both"/>
        <w:rPr>
          <w:sz w:val="28"/>
          <w:szCs w:val="28"/>
        </w:rPr>
      </w:pPr>
      <w:r w:rsidRPr="00671FF1">
        <w:rPr>
          <w:sz w:val="28"/>
          <w:szCs w:val="28"/>
        </w:rPr>
        <w:t xml:space="preserve">14. </w:t>
      </w:r>
      <w:r w:rsidR="00D45427">
        <w:rPr>
          <w:sz w:val="28"/>
          <w:szCs w:val="28"/>
        </w:rPr>
        <w:t>Потребители и теплоснабжающая (теплосетевая) о</w:t>
      </w:r>
      <w:r w:rsidRPr="00671FF1">
        <w:rPr>
          <w:sz w:val="28"/>
          <w:szCs w:val="28"/>
        </w:rPr>
        <w:t>рганизация, не получивш</w:t>
      </w:r>
      <w:r w:rsidR="00D45427">
        <w:rPr>
          <w:sz w:val="28"/>
          <w:szCs w:val="28"/>
        </w:rPr>
        <w:t>ие</w:t>
      </w:r>
      <w:r w:rsidRPr="00671FF1">
        <w:rPr>
          <w:sz w:val="28"/>
          <w:szCs w:val="28"/>
        </w:rPr>
        <w:t xml:space="preserve"> по объектам проверки паспорт готовности до даты, установленной в </w:t>
      </w:r>
      <w:r w:rsidR="00052CE2">
        <w:rPr>
          <w:sz w:val="28"/>
          <w:szCs w:val="28"/>
        </w:rPr>
        <w:t xml:space="preserve">пункте </w:t>
      </w:r>
      <w:r w:rsidR="00052CE2" w:rsidRPr="00BA701E">
        <w:rPr>
          <w:sz w:val="28"/>
          <w:szCs w:val="28"/>
        </w:rPr>
        <w:t>12</w:t>
      </w:r>
      <w:r w:rsidRPr="00BA701E">
        <w:rPr>
          <w:sz w:val="28"/>
          <w:szCs w:val="28"/>
        </w:rPr>
        <w:t>,</w:t>
      </w:r>
      <w:r w:rsidR="00D45427">
        <w:rPr>
          <w:sz w:val="28"/>
          <w:szCs w:val="28"/>
        </w:rPr>
        <w:t xml:space="preserve"> обязаны</w:t>
      </w:r>
      <w:r w:rsidRPr="00671FF1">
        <w:rPr>
          <w:sz w:val="28"/>
          <w:szCs w:val="28"/>
        </w:rPr>
        <w:t xml:space="preserve"> продолжить подготовку к</w:t>
      </w:r>
      <w:r w:rsidR="00B96B67">
        <w:rPr>
          <w:sz w:val="28"/>
          <w:szCs w:val="28"/>
        </w:rPr>
        <w:t xml:space="preserve"> отопительному периоду и устра</w:t>
      </w:r>
      <w:r w:rsidRPr="00671FF1">
        <w:rPr>
          <w:sz w:val="28"/>
          <w:szCs w:val="28"/>
        </w:rPr>
        <w:t>ни</w:t>
      </w:r>
      <w:r w:rsidR="00B96B67">
        <w:rPr>
          <w:sz w:val="28"/>
          <w:szCs w:val="28"/>
        </w:rPr>
        <w:t>ть</w:t>
      </w:r>
      <w:r w:rsidRPr="00671FF1">
        <w:rPr>
          <w:sz w:val="28"/>
          <w:szCs w:val="28"/>
        </w:rPr>
        <w:t xml:space="preserve"> переч</w:t>
      </w:r>
      <w:r w:rsidR="00B96B67">
        <w:rPr>
          <w:sz w:val="28"/>
          <w:szCs w:val="28"/>
        </w:rPr>
        <w:t>ень</w:t>
      </w:r>
      <w:r w:rsidRPr="00671FF1">
        <w:rPr>
          <w:sz w:val="28"/>
          <w:szCs w:val="28"/>
        </w:rPr>
        <w:t xml:space="preserve"> </w:t>
      </w:r>
      <w:r w:rsidR="00B96B67">
        <w:rPr>
          <w:sz w:val="28"/>
          <w:szCs w:val="28"/>
        </w:rPr>
        <w:t xml:space="preserve"> замечаний, указанных  в акте проверки готовности к отопительному периоду. </w:t>
      </w:r>
    </w:p>
    <w:p w:rsidR="00671FF1" w:rsidRPr="00671FF1" w:rsidRDefault="00671FF1" w:rsidP="008D3BEC">
      <w:pPr>
        <w:pStyle w:val="af1"/>
        <w:widowControl w:val="0"/>
        <w:ind w:left="0" w:firstLine="709"/>
        <w:contextualSpacing/>
        <w:jc w:val="both"/>
        <w:rPr>
          <w:sz w:val="28"/>
          <w:szCs w:val="28"/>
        </w:rPr>
      </w:pPr>
      <w:r w:rsidRPr="00671FF1">
        <w:rPr>
          <w:sz w:val="28"/>
          <w:szCs w:val="28"/>
        </w:rPr>
        <w:t>15. После уведомления комиссии об устранении замечаний к 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671FF1" w:rsidRPr="00671FF1" w:rsidRDefault="00671FF1" w:rsidP="008D3BEC">
      <w:pPr>
        <w:ind w:firstLine="709"/>
        <w:contextualSpacing/>
        <w:jc w:val="both"/>
        <w:outlineLvl w:val="3"/>
        <w:rPr>
          <w:sz w:val="28"/>
          <w:szCs w:val="28"/>
        </w:rPr>
      </w:pPr>
    </w:p>
    <w:p w:rsidR="00671FF1" w:rsidRPr="00671FF1" w:rsidRDefault="00671FF1" w:rsidP="008D3BEC">
      <w:pPr>
        <w:ind w:firstLine="709"/>
        <w:contextualSpacing/>
        <w:jc w:val="both"/>
        <w:outlineLvl w:val="1"/>
        <w:rPr>
          <w:sz w:val="28"/>
          <w:szCs w:val="28"/>
        </w:rPr>
      </w:pPr>
      <w:r w:rsidRPr="00671FF1">
        <w:rPr>
          <w:sz w:val="28"/>
          <w:szCs w:val="28"/>
        </w:rPr>
        <w:t xml:space="preserve">                                                                    </w:t>
      </w:r>
    </w:p>
    <w:p w:rsidR="00671FF1" w:rsidRPr="00671FF1" w:rsidRDefault="00671FF1" w:rsidP="008D3BEC">
      <w:pPr>
        <w:contextualSpacing/>
        <w:jc w:val="both"/>
        <w:outlineLvl w:val="1"/>
        <w:rPr>
          <w:sz w:val="28"/>
          <w:szCs w:val="28"/>
        </w:rPr>
      </w:pPr>
    </w:p>
    <w:p w:rsidR="00671FF1" w:rsidRPr="00671FF1" w:rsidRDefault="00671FF1" w:rsidP="008D3BEC">
      <w:pPr>
        <w:contextualSpacing/>
        <w:jc w:val="both"/>
        <w:outlineLvl w:val="1"/>
        <w:rPr>
          <w:sz w:val="28"/>
          <w:szCs w:val="28"/>
        </w:rPr>
      </w:pPr>
    </w:p>
    <w:p w:rsidR="00671FF1" w:rsidRPr="00671FF1" w:rsidRDefault="00671FF1" w:rsidP="008D3BEC">
      <w:pPr>
        <w:contextualSpacing/>
        <w:jc w:val="both"/>
        <w:outlineLvl w:val="1"/>
        <w:rPr>
          <w:sz w:val="28"/>
          <w:szCs w:val="28"/>
        </w:rPr>
      </w:pPr>
    </w:p>
    <w:p w:rsidR="008D3BEC" w:rsidRDefault="00671FF1" w:rsidP="008D3BEC">
      <w:pPr>
        <w:outlineLvl w:val="1"/>
        <w:rPr>
          <w:sz w:val="28"/>
          <w:szCs w:val="28"/>
        </w:rPr>
      </w:pPr>
      <w:r w:rsidRPr="00671FF1">
        <w:rPr>
          <w:sz w:val="28"/>
          <w:szCs w:val="28"/>
        </w:rPr>
        <w:t xml:space="preserve">                                     </w:t>
      </w: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B25C48" w:rsidRDefault="00B25C48" w:rsidP="008D3BEC">
      <w:pPr>
        <w:outlineLvl w:val="1"/>
        <w:rPr>
          <w:sz w:val="28"/>
          <w:szCs w:val="28"/>
        </w:rPr>
      </w:pPr>
    </w:p>
    <w:p w:rsidR="00516662" w:rsidRPr="008D3BEC" w:rsidRDefault="00671FF1" w:rsidP="008D3BEC">
      <w:pPr>
        <w:outlineLvl w:val="1"/>
        <w:rPr>
          <w:sz w:val="28"/>
          <w:szCs w:val="28"/>
        </w:rPr>
      </w:pPr>
      <w:r w:rsidRPr="00671FF1">
        <w:rPr>
          <w:b/>
          <w:sz w:val="28"/>
          <w:szCs w:val="28"/>
        </w:rPr>
        <w:lastRenderedPageBreak/>
        <w:t xml:space="preserve">                                         </w:t>
      </w:r>
    </w:p>
    <w:tbl>
      <w:tblPr>
        <w:tblW w:w="0" w:type="auto"/>
        <w:tblLook w:val="04A0"/>
      </w:tblPr>
      <w:tblGrid>
        <w:gridCol w:w="3510"/>
        <w:gridCol w:w="6059"/>
      </w:tblGrid>
      <w:tr w:rsidR="00516662" w:rsidRPr="00A7180E" w:rsidTr="00A7180E">
        <w:tc>
          <w:tcPr>
            <w:tcW w:w="3510" w:type="dxa"/>
          </w:tcPr>
          <w:p w:rsidR="00516662" w:rsidRPr="00A7180E" w:rsidRDefault="00516662" w:rsidP="008D3BEC">
            <w:pPr>
              <w:pStyle w:val="ConsPlusTitle"/>
              <w:tabs>
                <w:tab w:val="left" w:pos="3261"/>
                <w:tab w:val="left" w:pos="9360"/>
              </w:tabs>
              <w:rPr>
                <w:rFonts w:ascii="Times New Roman" w:hAnsi="Times New Roman" w:cs="Times New Roman"/>
                <w:b w:val="0"/>
                <w:sz w:val="28"/>
                <w:szCs w:val="28"/>
              </w:rPr>
            </w:pPr>
          </w:p>
        </w:tc>
        <w:tc>
          <w:tcPr>
            <w:tcW w:w="6059" w:type="dxa"/>
          </w:tcPr>
          <w:p w:rsidR="00516662" w:rsidRPr="00A7180E" w:rsidRDefault="00516662" w:rsidP="008D3BEC">
            <w:pPr>
              <w:pStyle w:val="ConsPlusTitle"/>
              <w:tabs>
                <w:tab w:val="left" w:pos="3261"/>
                <w:tab w:val="left" w:pos="9360"/>
              </w:tabs>
              <w:rPr>
                <w:rFonts w:ascii="Times New Roman" w:hAnsi="Times New Roman" w:cs="Times New Roman"/>
                <w:sz w:val="28"/>
                <w:szCs w:val="28"/>
              </w:rPr>
            </w:pPr>
            <w:r w:rsidRPr="00A7180E">
              <w:rPr>
                <w:rFonts w:ascii="Times New Roman" w:hAnsi="Times New Roman" w:cs="Times New Roman"/>
                <w:sz w:val="28"/>
                <w:szCs w:val="28"/>
              </w:rPr>
              <w:t xml:space="preserve">Приложение № 1                      </w:t>
            </w:r>
          </w:p>
          <w:p w:rsidR="00516662" w:rsidRPr="00A7180E" w:rsidRDefault="00516662" w:rsidP="008D3BEC">
            <w:pPr>
              <w:rPr>
                <w:sz w:val="28"/>
                <w:szCs w:val="28"/>
              </w:rPr>
            </w:pPr>
            <w:r w:rsidRPr="00A7180E">
              <w:rPr>
                <w:sz w:val="28"/>
                <w:szCs w:val="28"/>
              </w:rPr>
              <w:t xml:space="preserve">к </w:t>
            </w:r>
            <w:r w:rsidR="00261BBF">
              <w:rPr>
                <w:sz w:val="28"/>
                <w:szCs w:val="28"/>
              </w:rPr>
              <w:t xml:space="preserve"> </w:t>
            </w:r>
            <w:r w:rsidRPr="00A7180E">
              <w:rPr>
                <w:sz w:val="28"/>
                <w:szCs w:val="28"/>
              </w:rPr>
              <w:t>Программе</w:t>
            </w:r>
            <w:r w:rsidR="007A390E">
              <w:rPr>
                <w:sz w:val="28"/>
                <w:szCs w:val="28"/>
              </w:rPr>
              <w:t xml:space="preserve"> проведения </w:t>
            </w:r>
            <w:r w:rsidRPr="00A7180E">
              <w:rPr>
                <w:sz w:val="28"/>
                <w:szCs w:val="28"/>
              </w:rPr>
              <w:t xml:space="preserve"> прове</w:t>
            </w:r>
            <w:r w:rsidR="007A390E">
              <w:rPr>
                <w:sz w:val="28"/>
                <w:szCs w:val="28"/>
              </w:rPr>
              <w:t xml:space="preserve">рки  готовности  к   </w:t>
            </w:r>
            <w:r w:rsidR="00261BBF">
              <w:rPr>
                <w:sz w:val="28"/>
                <w:szCs w:val="28"/>
              </w:rPr>
              <w:t xml:space="preserve">  отопительному периоду 20</w:t>
            </w:r>
            <w:r w:rsidR="00866AEF">
              <w:rPr>
                <w:sz w:val="28"/>
                <w:szCs w:val="28"/>
              </w:rPr>
              <w:t>2</w:t>
            </w:r>
            <w:r w:rsidR="00333654">
              <w:rPr>
                <w:sz w:val="28"/>
                <w:szCs w:val="28"/>
              </w:rPr>
              <w:t>4</w:t>
            </w:r>
            <w:r w:rsidR="00261BBF">
              <w:rPr>
                <w:sz w:val="28"/>
                <w:szCs w:val="28"/>
              </w:rPr>
              <w:t>/20</w:t>
            </w:r>
            <w:r w:rsidR="00866AEF">
              <w:rPr>
                <w:sz w:val="28"/>
                <w:szCs w:val="28"/>
              </w:rPr>
              <w:t>2</w:t>
            </w:r>
            <w:r w:rsidR="00333654">
              <w:rPr>
                <w:sz w:val="28"/>
                <w:szCs w:val="28"/>
              </w:rPr>
              <w:t>5</w:t>
            </w:r>
            <w:r w:rsidRPr="00A7180E">
              <w:rPr>
                <w:sz w:val="28"/>
                <w:szCs w:val="28"/>
              </w:rPr>
              <w:t xml:space="preserve"> г.г.           </w:t>
            </w:r>
          </w:p>
          <w:p w:rsidR="00F86FA7" w:rsidRPr="00A7180E" w:rsidRDefault="00BA701E" w:rsidP="008D3BEC">
            <w:pPr>
              <w:rPr>
                <w:sz w:val="28"/>
                <w:szCs w:val="28"/>
              </w:rPr>
            </w:pPr>
            <w:r w:rsidRPr="00BA701E">
              <w:rPr>
                <w:sz w:val="28"/>
                <w:szCs w:val="28"/>
              </w:rPr>
              <w:t>теплоснабжающих, теплосетевых организаций и потребителей тепловой энергии</w:t>
            </w:r>
            <w:r w:rsidR="00516662" w:rsidRPr="00BA701E">
              <w:rPr>
                <w:sz w:val="28"/>
                <w:szCs w:val="28"/>
              </w:rPr>
              <w:t>,</w:t>
            </w:r>
            <w:r w:rsidR="00516662" w:rsidRPr="00A7180E">
              <w:rPr>
                <w:sz w:val="28"/>
                <w:szCs w:val="28"/>
              </w:rPr>
              <w:t xml:space="preserve">  расположенных на территории </w:t>
            </w:r>
          </w:p>
          <w:p w:rsidR="00516662" w:rsidRPr="00A7180E" w:rsidRDefault="00F86FA7" w:rsidP="008D3BEC">
            <w:pPr>
              <w:rPr>
                <w:sz w:val="28"/>
                <w:szCs w:val="28"/>
              </w:rPr>
            </w:pPr>
            <w:r w:rsidRPr="00A7180E">
              <w:rPr>
                <w:sz w:val="28"/>
                <w:szCs w:val="28"/>
              </w:rPr>
              <w:t xml:space="preserve">Октябрьского </w:t>
            </w:r>
            <w:r w:rsidR="00516662" w:rsidRPr="00A7180E">
              <w:rPr>
                <w:sz w:val="28"/>
                <w:szCs w:val="28"/>
              </w:rPr>
              <w:t>муниципального района</w:t>
            </w:r>
            <w:r w:rsidR="00AC578B">
              <w:rPr>
                <w:sz w:val="28"/>
                <w:szCs w:val="28"/>
              </w:rPr>
              <w:t xml:space="preserve"> Еврейской автономной области</w:t>
            </w:r>
          </w:p>
          <w:p w:rsidR="00516662" w:rsidRPr="00A7180E" w:rsidRDefault="00516662" w:rsidP="008D3BEC">
            <w:pPr>
              <w:pStyle w:val="ConsPlusTitle"/>
              <w:tabs>
                <w:tab w:val="left" w:pos="3261"/>
                <w:tab w:val="left" w:pos="9360"/>
              </w:tabs>
              <w:rPr>
                <w:rFonts w:ascii="Times New Roman" w:hAnsi="Times New Roman" w:cs="Times New Roman"/>
                <w:b w:val="0"/>
                <w:sz w:val="28"/>
                <w:szCs w:val="28"/>
              </w:rPr>
            </w:pPr>
          </w:p>
        </w:tc>
      </w:tr>
    </w:tbl>
    <w:p w:rsidR="00671FF1" w:rsidRPr="00671FF1" w:rsidRDefault="00671FF1" w:rsidP="008D3BEC">
      <w:pPr>
        <w:tabs>
          <w:tab w:val="left" w:pos="3261"/>
        </w:tabs>
        <w:rPr>
          <w:sz w:val="28"/>
          <w:szCs w:val="28"/>
        </w:rPr>
      </w:pPr>
      <w:r w:rsidRPr="00671FF1">
        <w:rPr>
          <w:sz w:val="28"/>
          <w:szCs w:val="28"/>
        </w:rPr>
        <w:t xml:space="preserve">                                                       </w:t>
      </w:r>
      <w:bookmarkStart w:id="5" w:name="Par139"/>
      <w:bookmarkEnd w:id="5"/>
    </w:p>
    <w:p w:rsidR="00671FF1" w:rsidRPr="00685689" w:rsidRDefault="00671FF1" w:rsidP="008D3BEC">
      <w:pPr>
        <w:pStyle w:val="ConsPlusNonformat"/>
        <w:rPr>
          <w:rFonts w:ascii="Times New Roman" w:hAnsi="Times New Roman" w:cs="Times New Roman"/>
          <w:b/>
          <w:sz w:val="28"/>
          <w:szCs w:val="28"/>
        </w:rPr>
      </w:pPr>
    </w:p>
    <w:p w:rsidR="00671FF1" w:rsidRPr="00685689" w:rsidRDefault="00671FF1" w:rsidP="008D3BEC">
      <w:pPr>
        <w:pStyle w:val="ConsPlusNonformat"/>
        <w:jc w:val="center"/>
        <w:rPr>
          <w:rFonts w:ascii="Times New Roman" w:hAnsi="Times New Roman" w:cs="Times New Roman"/>
          <w:b/>
          <w:sz w:val="28"/>
          <w:szCs w:val="28"/>
        </w:rPr>
      </w:pPr>
      <w:r w:rsidRPr="00685689">
        <w:rPr>
          <w:rFonts w:ascii="Times New Roman" w:hAnsi="Times New Roman" w:cs="Times New Roman"/>
          <w:b/>
          <w:sz w:val="28"/>
          <w:szCs w:val="28"/>
        </w:rPr>
        <w:t>АКТ</w:t>
      </w:r>
    </w:p>
    <w:p w:rsidR="00671FF1" w:rsidRPr="00685689" w:rsidRDefault="00671FF1" w:rsidP="008D3BEC">
      <w:pPr>
        <w:pStyle w:val="ConsPlusNonformat"/>
        <w:rPr>
          <w:rFonts w:ascii="Times New Roman" w:hAnsi="Times New Roman" w:cs="Times New Roman"/>
          <w:b/>
          <w:sz w:val="28"/>
          <w:szCs w:val="28"/>
        </w:rPr>
      </w:pPr>
      <w:r w:rsidRPr="00685689">
        <w:rPr>
          <w:rFonts w:ascii="Times New Roman" w:hAnsi="Times New Roman" w:cs="Times New Roman"/>
          <w:b/>
          <w:sz w:val="28"/>
          <w:szCs w:val="28"/>
        </w:rPr>
        <w:t xml:space="preserve">         проверки готовности к отопительному периоду ____/____ гг.</w:t>
      </w:r>
    </w:p>
    <w:p w:rsidR="00671FF1" w:rsidRPr="00671FF1" w:rsidRDefault="00671FF1" w:rsidP="008D3BEC">
      <w:pPr>
        <w:pStyle w:val="ConsPlusNonformat"/>
        <w:rPr>
          <w:rFonts w:ascii="Times New Roman" w:hAnsi="Times New Roman" w:cs="Times New Roman"/>
          <w:sz w:val="28"/>
          <w:szCs w:val="28"/>
        </w:rPr>
      </w:pP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 xml:space="preserve">    __________________________               «__» _________________ 20__ г.</w:t>
      </w:r>
    </w:p>
    <w:p w:rsidR="00671FF1" w:rsidRPr="00671FF1" w:rsidRDefault="00410795" w:rsidP="008D3BE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671FF1" w:rsidRPr="00671FF1">
        <w:rPr>
          <w:rFonts w:ascii="Times New Roman" w:hAnsi="Times New Roman" w:cs="Times New Roman"/>
          <w:sz w:val="28"/>
          <w:szCs w:val="28"/>
        </w:rPr>
        <w:t>(место составления акта)                                    (дата составления акта)</w:t>
      </w:r>
    </w:p>
    <w:p w:rsidR="00671FF1" w:rsidRPr="00671FF1" w:rsidRDefault="00671FF1" w:rsidP="008D3BEC">
      <w:pPr>
        <w:pStyle w:val="ConsPlusNonformat"/>
        <w:rPr>
          <w:rFonts w:ascii="Times New Roman" w:hAnsi="Times New Roman" w:cs="Times New Roman"/>
          <w:sz w:val="28"/>
          <w:szCs w:val="28"/>
        </w:rPr>
      </w:pPr>
    </w:p>
    <w:p w:rsidR="00685689"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Комиссия, образованная _________________________________________________________________</w:t>
      </w:r>
    </w:p>
    <w:p w:rsidR="00671FF1" w:rsidRPr="00410795" w:rsidRDefault="00671FF1" w:rsidP="008D3BEC">
      <w:pPr>
        <w:pStyle w:val="ConsPlusNonformat"/>
        <w:jc w:val="center"/>
        <w:rPr>
          <w:rFonts w:ascii="Times New Roman" w:hAnsi="Times New Roman" w:cs="Times New Roman"/>
          <w:sz w:val="24"/>
          <w:szCs w:val="24"/>
        </w:rPr>
      </w:pPr>
      <w:r w:rsidRPr="00410795">
        <w:rPr>
          <w:rFonts w:ascii="Times New Roman" w:hAnsi="Times New Roman" w:cs="Times New Roman"/>
          <w:sz w:val="24"/>
          <w:szCs w:val="24"/>
        </w:rPr>
        <w:t>(форма документа и его реквизиты, которым образована комиссия)</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в   соответствии   с   программой    проведения   проверки   готовности   к</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отопительному   периоду   от «___» ____________</w:t>
      </w:r>
      <w:r w:rsidR="00685689">
        <w:rPr>
          <w:rFonts w:ascii="Times New Roman" w:hAnsi="Times New Roman" w:cs="Times New Roman"/>
          <w:sz w:val="28"/>
          <w:szCs w:val="28"/>
        </w:rPr>
        <w:t xml:space="preserve">_ 20__ г.,  </w:t>
      </w:r>
      <w:r w:rsidRPr="00671FF1">
        <w:rPr>
          <w:rFonts w:ascii="Times New Roman" w:hAnsi="Times New Roman" w:cs="Times New Roman"/>
          <w:sz w:val="28"/>
          <w:szCs w:val="28"/>
        </w:rPr>
        <w:t>утвержденной</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__________________________________________________________________</w:t>
      </w:r>
      <w:r w:rsidR="00685689">
        <w:rPr>
          <w:rFonts w:ascii="Times New Roman" w:hAnsi="Times New Roman" w:cs="Times New Roman"/>
          <w:sz w:val="28"/>
          <w:szCs w:val="28"/>
        </w:rPr>
        <w:t>_______________________________________________________________</w:t>
      </w:r>
      <w:r w:rsidRPr="00671FF1">
        <w:rPr>
          <w:rFonts w:ascii="Times New Roman" w:hAnsi="Times New Roman" w:cs="Times New Roman"/>
          <w:sz w:val="28"/>
          <w:szCs w:val="28"/>
        </w:rPr>
        <w:t>,</w:t>
      </w:r>
    </w:p>
    <w:p w:rsidR="00671FF1" w:rsidRPr="00671FF1" w:rsidRDefault="00671FF1" w:rsidP="008D3BEC">
      <w:pPr>
        <w:pStyle w:val="ConsPlusNonformat"/>
        <w:jc w:val="center"/>
        <w:rPr>
          <w:rFonts w:ascii="Times New Roman" w:hAnsi="Times New Roman" w:cs="Times New Roman"/>
          <w:sz w:val="28"/>
          <w:szCs w:val="28"/>
        </w:rPr>
      </w:pPr>
      <w:r w:rsidRPr="00671FF1">
        <w:rPr>
          <w:rFonts w:ascii="Times New Roman" w:hAnsi="Times New Roman" w:cs="Times New Roman"/>
          <w:sz w:val="28"/>
          <w:szCs w:val="28"/>
        </w:rPr>
        <w:t>(ФИО руководителя (его заместителя) органа,</w:t>
      </w:r>
      <w:r w:rsidR="00685689">
        <w:rPr>
          <w:rFonts w:ascii="Times New Roman" w:hAnsi="Times New Roman" w:cs="Times New Roman"/>
          <w:sz w:val="28"/>
          <w:szCs w:val="28"/>
        </w:rPr>
        <w:t xml:space="preserve"> </w:t>
      </w:r>
      <w:r w:rsidRPr="00671FF1">
        <w:rPr>
          <w:rFonts w:ascii="Times New Roman" w:hAnsi="Times New Roman" w:cs="Times New Roman"/>
          <w:sz w:val="28"/>
          <w:szCs w:val="28"/>
        </w:rPr>
        <w:t>проводящего проверку готовности к отопительному периоду)</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с  «__» _____________ 20__ г.</w:t>
      </w:r>
      <w:r w:rsidR="00685689">
        <w:rPr>
          <w:rFonts w:ascii="Times New Roman" w:hAnsi="Times New Roman" w:cs="Times New Roman"/>
          <w:sz w:val="28"/>
          <w:szCs w:val="28"/>
        </w:rPr>
        <w:t xml:space="preserve"> </w:t>
      </w:r>
      <w:r w:rsidRPr="00671FF1">
        <w:rPr>
          <w:rFonts w:ascii="Times New Roman" w:hAnsi="Times New Roman" w:cs="Times New Roman"/>
          <w:sz w:val="28"/>
          <w:szCs w:val="28"/>
        </w:rPr>
        <w:t xml:space="preserve"> по «__» ____________ 20__ г. в соответствии</w:t>
      </w:r>
      <w:r w:rsidR="00685689">
        <w:rPr>
          <w:rFonts w:ascii="Times New Roman" w:hAnsi="Times New Roman" w:cs="Times New Roman"/>
          <w:sz w:val="28"/>
          <w:szCs w:val="28"/>
        </w:rPr>
        <w:t xml:space="preserve"> </w:t>
      </w:r>
      <w:r w:rsidRPr="00671FF1">
        <w:rPr>
          <w:rFonts w:ascii="Times New Roman" w:hAnsi="Times New Roman" w:cs="Times New Roman"/>
          <w:sz w:val="28"/>
          <w:szCs w:val="28"/>
        </w:rPr>
        <w:t xml:space="preserve"> с</w:t>
      </w:r>
      <w:r w:rsidR="00685689">
        <w:rPr>
          <w:rFonts w:ascii="Times New Roman" w:hAnsi="Times New Roman" w:cs="Times New Roman"/>
          <w:sz w:val="28"/>
          <w:szCs w:val="28"/>
        </w:rPr>
        <w:t xml:space="preserve"> </w:t>
      </w:r>
      <w:r w:rsidRPr="00671FF1">
        <w:rPr>
          <w:rFonts w:ascii="Times New Roman" w:hAnsi="Times New Roman" w:cs="Times New Roman"/>
          <w:sz w:val="28"/>
          <w:szCs w:val="28"/>
        </w:rPr>
        <w:t xml:space="preserve">Федеральным  </w:t>
      </w:r>
      <w:hyperlink r:id="rId8" w:history="1">
        <w:r w:rsidRPr="00671FF1">
          <w:rPr>
            <w:rFonts w:ascii="Times New Roman" w:hAnsi="Times New Roman" w:cs="Times New Roman"/>
            <w:sz w:val="28"/>
            <w:szCs w:val="28"/>
          </w:rPr>
          <w:t>законом</w:t>
        </w:r>
      </w:hyperlink>
      <w:r w:rsidRPr="00671FF1">
        <w:rPr>
          <w:rFonts w:ascii="Times New Roman" w:hAnsi="Times New Roman" w:cs="Times New Roman"/>
          <w:sz w:val="28"/>
          <w:szCs w:val="28"/>
        </w:rPr>
        <w:t xml:space="preserve"> от   27  июля  2010 года №</w:t>
      </w:r>
      <w:r w:rsidR="00F86FA7">
        <w:rPr>
          <w:rFonts w:ascii="Times New Roman" w:hAnsi="Times New Roman" w:cs="Times New Roman"/>
          <w:sz w:val="28"/>
          <w:szCs w:val="28"/>
        </w:rPr>
        <w:t xml:space="preserve"> </w:t>
      </w:r>
      <w:r w:rsidRPr="00671FF1">
        <w:rPr>
          <w:rFonts w:ascii="Times New Roman" w:hAnsi="Times New Roman" w:cs="Times New Roman"/>
          <w:sz w:val="28"/>
          <w:szCs w:val="28"/>
        </w:rPr>
        <w:t xml:space="preserve">190-ФЗ   «О  теплоснабжении» </w:t>
      </w:r>
      <w:r w:rsidR="00685689">
        <w:rPr>
          <w:rFonts w:ascii="Times New Roman" w:hAnsi="Times New Roman" w:cs="Times New Roman"/>
          <w:sz w:val="28"/>
          <w:szCs w:val="28"/>
        </w:rPr>
        <w:t xml:space="preserve"> </w:t>
      </w:r>
      <w:r w:rsidRPr="00671FF1">
        <w:rPr>
          <w:rFonts w:ascii="Times New Roman" w:hAnsi="Times New Roman" w:cs="Times New Roman"/>
          <w:sz w:val="28"/>
          <w:szCs w:val="28"/>
        </w:rPr>
        <w:t xml:space="preserve">провела проверку готовности к отопительному периоду </w:t>
      </w: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____________________________________________________________________________________________________________________________________</w:t>
      </w:r>
    </w:p>
    <w:p w:rsidR="00671FF1" w:rsidRPr="00671FF1" w:rsidRDefault="00671FF1" w:rsidP="008D3BEC">
      <w:pPr>
        <w:pStyle w:val="ConsPlusNonformat"/>
        <w:jc w:val="center"/>
        <w:rPr>
          <w:rFonts w:ascii="Times New Roman" w:hAnsi="Times New Roman" w:cs="Times New Roman"/>
          <w:sz w:val="28"/>
          <w:szCs w:val="28"/>
        </w:rPr>
      </w:pPr>
      <w:r w:rsidRPr="00671FF1">
        <w:rPr>
          <w:rFonts w:ascii="Times New Roman" w:hAnsi="Times New Roman" w:cs="Times New Roman"/>
          <w:sz w:val="28"/>
          <w:szCs w:val="28"/>
        </w:rPr>
        <w:t xml:space="preserve">(полное наименование муниципального образования, теплоснабжающей организации, </w:t>
      </w:r>
      <w:r w:rsidR="00813248">
        <w:rPr>
          <w:rFonts w:ascii="Times New Roman" w:hAnsi="Times New Roman" w:cs="Times New Roman"/>
          <w:sz w:val="28"/>
          <w:szCs w:val="28"/>
        </w:rPr>
        <w:t xml:space="preserve">теплосетевой организации, потребителя тепловой энергии </w:t>
      </w:r>
      <w:r w:rsidRPr="00671FF1">
        <w:rPr>
          <w:rFonts w:ascii="Times New Roman" w:hAnsi="Times New Roman" w:cs="Times New Roman"/>
          <w:sz w:val="28"/>
          <w:szCs w:val="28"/>
        </w:rPr>
        <w:t xml:space="preserve"> в отношении которого проводилась проверка готовности к отопительному периоду)</w:t>
      </w:r>
    </w:p>
    <w:p w:rsidR="00671FF1" w:rsidRPr="00671FF1" w:rsidRDefault="00671FF1" w:rsidP="008D3BEC">
      <w:pPr>
        <w:pStyle w:val="ConsPlusNonformat"/>
        <w:rPr>
          <w:rFonts w:ascii="Times New Roman" w:hAnsi="Times New Roman" w:cs="Times New Roman"/>
          <w:sz w:val="28"/>
          <w:szCs w:val="28"/>
        </w:rPr>
      </w:pPr>
    </w:p>
    <w:p w:rsid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Проверка  готовности   к  отопительному  периоду  проводилась  в  отношении следующих объектов:</w:t>
      </w:r>
    </w:p>
    <w:p w:rsidR="00685689" w:rsidRPr="00671FF1" w:rsidRDefault="00685689" w:rsidP="008D3BEC">
      <w:pPr>
        <w:pStyle w:val="ConsPlusNonformat"/>
        <w:rPr>
          <w:rFonts w:ascii="Times New Roman" w:hAnsi="Times New Roman" w:cs="Times New Roman"/>
          <w:sz w:val="28"/>
          <w:szCs w:val="28"/>
        </w:rPr>
      </w:pP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1. ________________________________________________________________;</w:t>
      </w: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2. ________________________________________________________________;</w:t>
      </w: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3. ________________________________________________________________;</w:t>
      </w:r>
    </w:p>
    <w:p w:rsidR="00671FF1" w:rsidRPr="00671FF1" w:rsidRDefault="00671FF1" w:rsidP="008D3BEC">
      <w:pPr>
        <w:pStyle w:val="ConsPlusNonformat"/>
        <w:rPr>
          <w:rFonts w:ascii="Times New Roman" w:hAnsi="Times New Roman" w:cs="Times New Roman"/>
          <w:sz w:val="28"/>
          <w:szCs w:val="28"/>
        </w:rPr>
      </w:pP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 xml:space="preserve">В ходе проведения проверки  готовности  к  отопительному  периоду  </w:t>
      </w:r>
      <w:r w:rsidRPr="00671FF1">
        <w:rPr>
          <w:rFonts w:ascii="Times New Roman" w:hAnsi="Times New Roman" w:cs="Times New Roman"/>
          <w:sz w:val="28"/>
          <w:szCs w:val="28"/>
        </w:rPr>
        <w:lastRenderedPageBreak/>
        <w:t>комиссия установила: ______________________________________________.</w:t>
      </w:r>
    </w:p>
    <w:p w:rsidR="00671FF1" w:rsidRPr="00671FF1" w:rsidRDefault="00671FF1" w:rsidP="008D3BEC">
      <w:pPr>
        <w:pStyle w:val="ConsPlusNonformat"/>
        <w:jc w:val="right"/>
        <w:rPr>
          <w:rFonts w:ascii="Times New Roman" w:hAnsi="Times New Roman" w:cs="Times New Roman"/>
          <w:sz w:val="28"/>
          <w:szCs w:val="28"/>
        </w:rPr>
      </w:pPr>
      <w:r w:rsidRPr="00671FF1">
        <w:rPr>
          <w:rFonts w:ascii="Times New Roman" w:hAnsi="Times New Roman" w:cs="Times New Roman"/>
          <w:sz w:val="28"/>
          <w:szCs w:val="28"/>
        </w:rPr>
        <w:t>(готовность/неготовность к работе в отопительном периоде)</w:t>
      </w:r>
    </w:p>
    <w:p w:rsidR="00671FF1" w:rsidRPr="00671FF1" w:rsidRDefault="00671FF1" w:rsidP="008D3BEC">
      <w:pPr>
        <w:pStyle w:val="ConsPlusNonformat"/>
        <w:jc w:val="both"/>
        <w:rPr>
          <w:rFonts w:ascii="Times New Roman" w:hAnsi="Times New Roman" w:cs="Times New Roman"/>
          <w:sz w:val="28"/>
          <w:szCs w:val="28"/>
        </w:rPr>
      </w:pP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Вывод комиссии по итогам проведения  проверки  готовности  к отопительному периоду: _________________________________________</w:t>
      </w: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__________________________________________________________________</w:t>
      </w:r>
    </w:p>
    <w:p w:rsidR="00671FF1" w:rsidRDefault="00813248" w:rsidP="008D3BEC">
      <w:pPr>
        <w:pStyle w:val="ConsPlusNonformat"/>
        <w:rPr>
          <w:rFonts w:ascii="Times New Roman" w:hAnsi="Times New Roman" w:cs="Times New Roman"/>
          <w:sz w:val="28"/>
          <w:szCs w:val="28"/>
        </w:rPr>
      </w:pPr>
      <w:r>
        <w:rPr>
          <w:rFonts w:ascii="Times New Roman" w:hAnsi="Times New Roman" w:cs="Times New Roman"/>
          <w:sz w:val="28"/>
          <w:szCs w:val="28"/>
        </w:rPr>
        <w:t>Приложение к акту проверки готовности к отопительному периоду  _/_  г.г.*</w:t>
      </w:r>
    </w:p>
    <w:p w:rsidR="00685689" w:rsidRPr="00671FF1" w:rsidRDefault="00685689" w:rsidP="008D3BEC">
      <w:pPr>
        <w:pStyle w:val="ConsPlusNonformat"/>
        <w:rPr>
          <w:rFonts w:ascii="Times New Roman" w:hAnsi="Times New Roman" w:cs="Times New Roman"/>
          <w:sz w:val="28"/>
          <w:szCs w:val="28"/>
        </w:rPr>
      </w:pP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Председатель комиссии:    __________________________________________________________________</w:t>
      </w: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 xml:space="preserve">                                    (подпись, расшифровка подписи)</w:t>
      </w:r>
    </w:p>
    <w:p w:rsidR="00813248" w:rsidRDefault="00813248" w:rsidP="0081324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813248" w:rsidRPr="00671FF1" w:rsidRDefault="00813248" w:rsidP="00813248">
      <w:pPr>
        <w:pStyle w:val="ConsPlusNonformat"/>
        <w:rPr>
          <w:rFonts w:ascii="Times New Roman" w:hAnsi="Times New Roman" w:cs="Times New Roman"/>
          <w:sz w:val="28"/>
          <w:szCs w:val="28"/>
        </w:rPr>
      </w:pPr>
      <w:r>
        <w:rPr>
          <w:rFonts w:ascii="Times New Roman" w:hAnsi="Times New Roman" w:cs="Times New Roman"/>
          <w:sz w:val="28"/>
          <w:szCs w:val="28"/>
        </w:rPr>
        <w:t>Заместитель  п</w:t>
      </w:r>
      <w:r w:rsidRPr="00671FF1">
        <w:rPr>
          <w:rFonts w:ascii="Times New Roman" w:hAnsi="Times New Roman" w:cs="Times New Roman"/>
          <w:sz w:val="28"/>
          <w:szCs w:val="28"/>
        </w:rPr>
        <w:t>редседател</w:t>
      </w:r>
      <w:r>
        <w:rPr>
          <w:rFonts w:ascii="Times New Roman" w:hAnsi="Times New Roman" w:cs="Times New Roman"/>
          <w:sz w:val="28"/>
          <w:szCs w:val="28"/>
        </w:rPr>
        <w:t xml:space="preserve">я  </w:t>
      </w:r>
      <w:r w:rsidRPr="00671FF1">
        <w:rPr>
          <w:rFonts w:ascii="Times New Roman" w:hAnsi="Times New Roman" w:cs="Times New Roman"/>
          <w:sz w:val="28"/>
          <w:szCs w:val="28"/>
        </w:rPr>
        <w:t>комиссии:    __________________________________________________________________</w:t>
      </w:r>
    </w:p>
    <w:p w:rsidR="00813248" w:rsidRPr="00671FF1" w:rsidRDefault="00813248" w:rsidP="00813248">
      <w:pPr>
        <w:pStyle w:val="ConsPlusNonformat"/>
        <w:rPr>
          <w:rFonts w:ascii="Times New Roman" w:hAnsi="Times New Roman" w:cs="Times New Roman"/>
          <w:sz w:val="28"/>
          <w:szCs w:val="28"/>
        </w:rPr>
      </w:pPr>
      <w:r w:rsidRPr="00671FF1">
        <w:rPr>
          <w:rFonts w:ascii="Times New Roman" w:hAnsi="Times New Roman" w:cs="Times New Roman"/>
          <w:sz w:val="28"/>
          <w:szCs w:val="28"/>
        </w:rPr>
        <w:t xml:space="preserve">                                    (подпись, расшифровка подписи)</w:t>
      </w: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 xml:space="preserve">                               </w:t>
      </w: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Члены комиссии:           __________________________________________________________________</w:t>
      </w: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 xml:space="preserve">                                    (подпись, расшифровка подписи)</w:t>
      </w:r>
    </w:p>
    <w:p w:rsidR="00671FF1" w:rsidRPr="00671FF1" w:rsidRDefault="00671FF1" w:rsidP="008D3BEC">
      <w:pPr>
        <w:pStyle w:val="ConsPlusNonformat"/>
        <w:rPr>
          <w:rFonts w:ascii="Times New Roman" w:hAnsi="Times New Roman" w:cs="Times New Roman"/>
          <w:sz w:val="28"/>
          <w:szCs w:val="28"/>
        </w:rPr>
      </w:pP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С актом проверки готовности ознакомлен, один экземпляр акта получил:</w:t>
      </w:r>
    </w:p>
    <w:p w:rsidR="00671FF1" w:rsidRPr="00671FF1" w:rsidRDefault="00671FF1" w:rsidP="008D3BEC">
      <w:pPr>
        <w:pStyle w:val="ConsPlusNonformat"/>
        <w:rPr>
          <w:rFonts w:ascii="Times New Roman" w:hAnsi="Times New Roman" w:cs="Times New Roman"/>
          <w:sz w:val="28"/>
          <w:szCs w:val="28"/>
        </w:rPr>
      </w:pP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 xml:space="preserve">«_____» _____________ 20__ г.  </w:t>
      </w:r>
    </w:p>
    <w:p w:rsidR="00671FF1" w:rsidRPr="00671FF1" w:rsidRDefault="00671FF1" w:rsidP="008D3BEC">
      <w:pPr>
        <w:pStyle w:val="ConsPlusNonformat"/>
        <w:rPr>
          <w:rFonts w:ascii="Times New Roman" w:hAnsi="Times New Roman" w:cs="Times New Roman"/>
          <w:sz w:val="28"/>
          <w:szCs w:val="28"/>
        </w:rPr>
      </w:pP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__________________________________________________________________</w:t>
      </w:r>
    </w:p>
    <w:p w:rsidR="00671FF1" w:rsidRPr="00671FF1" w:rsidRDefault="00671FF1" w:rsidP="008D3BEC">
      <w:pPr>
        <w:pStyle w:val="ConsPlusNonformat"/>
        <w:jc w:val="center"/>
        <w:rPr>
          <w:rFonts w:ascii="Times New Roman" w:hAnsi="Times New Roman" w:cs="Times New Roman"/>
          <w:sz w:val="28"/>
          <w:szCs w:val="28"/>
        </w:rPr>
      </w:pPr>
      <w:r w:rsidRPr="00671FF1">
        <w:rPr>
          <w:rFonts w:ascii="Times New Roman" w:hAnsi="Times New Roman" w:cs="Times New Roman"/>
          <w:sz w:val="28"/>
          <w:szCs w:val="28"/>
        </w:rPr>
        <w:t>(подпись, расшифровка подписи руководителя теплоснабжающей организации, в отношении которой проводилась проверка готовности к отопительному периоду)</w:t>
      </w:r>
    </w:p>
    <w:p w:rsidR="00671FF1" w:rsidRPr="00671FF1" w:rsidRDefault="00671FF1" w:rsidP="00813248">
      <w:pPr>
        <w:pStyle w:val="ConsPlusNonformat"/>
        <w:jc w:val="both"/>
        <w:rPr>
          <w:rFonts w:ascii="Times New Roman" w:hAnsi="Times New Roman" w:cs="Times New Roman"/>
          <w:sz w:val="28"/>
          <w:szCs w:val="28"/>
        </w:rPr>
      </w:pPr>
      <w:r w:rsidRPr="00671FF1">
        <w:rPr>
          <w:rFonts w:ascii="Times New Roman" w:hAnsi="Times New Roman" w:cs="Times New Roman"/>
          <w:b/>
          <w:sz w:val="28"/>
          <w:szCs w:val="28"/>
        </w:rPr>
        <w:br/>
      </w:r>
      <w:r w:rsidR="00686067">
        <w:rPr>
          <w:rFonts w:ascii="Times New Roman" w:hAnsi="Times New Roman" w:cs="Times New Roman"/>
          <w:sz w:val="28"/>
          <w:szCs w:val="28"/>
        </w:rPr>
        <w:t>*При наличии  у комиссии замечаний к выполнению требований по готовности или при  невыполнении</w:t>
      </w:r>
      <w:r w:rsidR="00DF1B5A">
        <w:rPr>
          <w:rFonts w:ascii="Times New Roman" w:hAnsi="Times New Roman" w:cs="Times New Roman"/>
          <w:sz w:val="28"/>
          <w:szCs w:val="28"/>
        </w:rPr>
        <w:t xml:space="preserve"> требований по готовности к акту прилагается перечень замечаний с указанием сроков их устранения.</w:t>
      </w:r>
    </w:p>
    <w:p w:rsidR="00671FF1" w:rsidRPr="00671FF1" w:rsidRDefault="00671FF1" w:rsidP="008D3BEC">
      <w:pPr>
        <w:pStyle w:val="ConsPlusNonformat"/>
        <w:rPr>
          <w:rFonts w:ascii="Times New Roman" w:hAnsi="Times New Roman" w:cs="Times New Roman"/>
          <w:sz w:val="28"/>
          <w:szCs w:val="28"/>
        </w:rPr>
      </w:pPr>
    </w:p>
    <w:p w:rsidR="00671FF1" w:rsidRPr="00671FF1" w:rsidRDefault="00671FF1" w:rsidP="008D3BEC">
      <w:pPr>
        <w:pStyle w:val="ConsPlusNonformat"/>
        <w:rPr>
          <w:rFonts w:ascii="Times New Roman" w:hAnsi="Times New Roman" w:cs="Times New Roman"/>
          <w:sz w:val="28"/>
          <w:szCs w:val="28"/>
        </w:rPr>
      </w:pPr>
      <w:r w:rsidRPr="00671FF1">
        <w:rPr>
          <w:rFonts w:ascii="Times New Roman" w:hAnsi="Times New Roman" w:cs="Times New Roman"/>
          <w:sz w:val="28"/>
          <w:szCs w:val="28"/>
        </w:rPr>
        <w:t xml:space="preserve">                              </w:t>
      </w:r>
    </w:p>
    <w:p w:rsidR="00671FF1" w:rsidRPr="00671FF1" w:rsidRDefault="00671FF1" w:rsidP="008D3BEC">
      <w:pPr>
        <w:pStyle w:val="ConsPlusNonformat"/>
        <w:rPr>
          <w:rFonts w:ascii="Times New Roman" w:hAnsi="Times New Roman" w:cs="Times New Roman"/>
          <w:sz w:val="28"/>
          <w:szCs w:val="28"/>
        </w:rPr>
      </w:pPr>
    </w:p>
    <w:p w:rsidR="00671FF1" w:rsidRPr="00671FF1" w:rsidRDefault="00671FF1" w:rsidP="008D3BEC">
      <w:pPr>
        <w:pStyle w:val="ConsPlusTitle"/>
        <w:tabs>
          <w:tab w:val="left" w:pos="9360"/>
        </w:tabs>
        <w:rPr>
          <w:rFonts w:ascii="Times New Roman" w:hAnsi="Times New Roman" w:cs="Times New Roman"/>
          <w:b w:val="0"/>
          <w:sz w:val="28"/>
          <w:szCs w:val="28"/>
        </w:rPr>
      </w:pPr>
    </w:p>
    <w:p w:rsidR="00671FF1" w:rsidRPr="00671FF1" w:rsidRDefault="00671FF1" w:rsidP="008D3BEC">
      <w:pPr>
        <w:pStyle w:val="ConsPlusTitle"/>
        <w:tabs>
          <w:tab w:val="left" w:pos="9360"/>
        </w:tabs>
        <w:rPr>
          <w:rFonts w:ascii="Times New Roman" w:hAnsi="Times New Roman" w:cs="Times New Roman"/>
          <w:b w:val="0"/>
          <w:sz w:val="28"/>
          <w:szCs w:val="28"/>
        </w:rPr>
      </w:pPr>
    </w:p>
    <w:p w:rsidR="00671FF1" w:rsidRDefault="00671FF1" w:rsidP="008D3BEC">
      <w:pPr>
        <w:pStyle w:val="ConsPlusTitle"/>
        <w:tabs>
          <w:tab w:val="left" w:pos="9360"/>
        </w:tabs>
        <w:rPr>
          <w:rFonts w:ascii="Times New Roman" w:hAnsi="Times New Roman" w:cs="Times New Roman"/>
          <w:b w:val="0"/>
          <w:sz w:val="28"/>
          <w:szCs w:val="28"/>
        </w:rPr>
      </w:pPr>
    </w:p>
    <w:p w:rsidR="00F86FA7" w:rsidRPr="00671FF1" w:rsidRDefault="00F86FA7" w:rsidP="008D3BEC">
      <w:pPr>
        <w:pStyle w:val="ConsPlusTitle"/>
        <w:tabs>
          <w:tab w:val="left" w:pos="9360"/>
        </w:tabs>
        <w:rPr>
          <w:rFonts w:ascii="Times New Roman" w:hAnsi="Times New Roman" w:cs="Times New Roman"/>
          <w:b w:val="0"/>
          <w:sz w:val="28"/>
          <w:szCs w:val="28"/>
        </w:rPr>
      </w:pPr>
    </w:p>
    <w:p w:rsidR="00671FF1" w:rsidRDefault="00671FF1" w:rsidP="008D3BEC">
      <w:pPr>
        <w:pStyle w:val="ConsPlusTitle"/>
        <w:tabs>
          <w:tab w:val="left" w:pos="9360"/>
        </w:tabs>
        <w:rPr>
          <w:rFonts w:ascii="Times New Roman" w:hAnsi="Times New Roman" w:cs="Times New Roman"/>
          <w:b w:val="0"/>
          <w:sz w:val="28"/>
          <w:szCs w:val="28"/>
        </w:rPr>
      </w:pPr>
    </w:p>
    <w:p w:rsidR="00F86FA7" w:rsidRDefault="00F86FA7" w:rsidP="008D3BEC">
      <w:pPr>
        <w:pStyle w:val="ConsPlusTitle"/>
        <w:tabs>
          <w:tab w:val="left" w:pos="9360"/>
        </w:tabs>
        <w:rPr>
          <w:rFonts w:ascii="Times New Roman" w:hAnsi="Times New Roman" w:cs="Times New Roman"/>
          <w:b w:val="0"/>
          <w:sz w:val="28"/>
          <w:szCs w:val="28"/>
        </w:rPr>
      </w:pPr>
    </w:p>
    <w:p w:rsidR="00685689" w:rsidRDefault="00685689" w:rsidP="008D3BEC">
      <w:pPr>
        <w:pStyle w:val="ConsPlusTitle"/>
        <w:tabs>
          <w:tab w:val="left" w:pos="9360"/>
        </w:tabs>
        <w:rPr>
          <w:rFonts w:ascii="Times New Roman" w:hAnsi="Times New Roman" w:cs="Times New Roman"/>
          <w:b w:val="0"/>
          <w:sz w:val="28"/>
          <w:szCs w:val="28"/>
        </w:rPr>
      </w:pPr>
    </w:p>
    <w:p w:rsidR="00685689" w:rsidRDefault="00685689" w:rsidP="008D3BEC">
      <w:pPr>
        <w:pStyle w:val="ConsPlusTitle"/>
        <w:tabs>
          <w:tab w:val="left" w:pos="9360"/>
        </w:tabs>
        <w:rPr>
          <w:rFonts w:ascii="Times New Roman" w:hAnsi="Times New Roman" w:cs="Times New Roman"/>
          <w:b w:val="0"/>
          <w:sz w:val="28"/>
          <w:szCs w:val="28"/>
        </w:rPr>
      </w:pPr>
    </w:p>
    <w:p w:rsidR="00685689" w:rsidRDefault="00685689" w:rsidP="008D3BEC">
      <w:pPr>
        <w:pStyle w:val="ConsPlusTitle"/>
        <w:tabs>
          <w:tab w:val="left" w:pos="9360"/>
        </w:tabs>
        <w:rPr>
          <w:rFonts w:ascii="Times New Roman" w:hAnsi="Times New Roman" w:cs="Times New Roman"/>
          <w:b w:val="0"/>
          <w:sz w:val="28"/>
          <w:szCs w:val="28"/>
        </w:rPr>
      </w:pPr>
    </w:p>
    <w:p w:rsidR="008E26E5" w:rsidRDefault="008E26E5" w:rsidP="008D3BEC">
      <w:pPr>
        <w:pStyle w:val="ConsPlusTitle"/>
        <w:tabs>
          <w:tab w:val="left" w:pos="9360"/>
        </w:tabs>
        <w:rPr>
          <w:rFonts w:ascii="Times New Roman" w:hAnsi="Times New Roman" w:cs="Times New Roman"/>
          <w:b w:val="0"/>
          <w:sz w:val="28"/>
          <w:szCs w:val="28"/>
        </w:rPr>
      </w:pPr>
    </w:p>
    <w:p w:rsidR="00F86FA7" w:rsidRPr="00671FF1" w:rsidRDefault="00F86FA7" w:rsidP="008D3BEC">
      <w:pPr>
        <w:pStyle w:val="ConsPlusTitle"/>
        <w:tabs>
          <w:tab w:val="left" w:pos="9360"/>
        </w:tabs>
        <w:rPr>
          <w:rFonts w:ascii="Times New Roman" w:hAnsi="Times New Roman" w:cs="Times New Roman"/>
          <w:b w:val="0"/>
          <w:sz w:val="28"/>
          <w:szCs w:val="28"/>
        </w:rPr>
      </w:pPr>
    </w:p>
    <w:p w:rsidR="00671FF1" w:rsidRPr="00F86FA7" w:rsidRDefault="00671FF1" w:rsidP="008D3BEC">
      <w:pPr>
        <w:pStyle w:val="ConsPlusTitle"/>
        <w:tabs>
          <w:tab w:val="left" w:pos="9360"/>
        </w:tabs>
        <w:rPr>
          <w:rFonts w:ascii="Times New Roman" w:hAnsi="Times New Roman" w:cs="Times New Roman"/>
          <w:sz w:val="28"/>
          <w:szCs w:val="28"/>
        </w:rPr>
      </w:pPr>
      <w:r w:rsidRPr="00671FF1">
        <w:rPr>
          <w:rFonts w:ascii="Times New Roman" w:hAnsi="Times New Roman" w:cs="Times New Roman"/>
          <w:b w:val="0"/>
          <w:sz w:val="28"/>
          <w:szCs w:val="28"/>
        </w:rPr>
        <w:t xml:space="preserve">                                             </w:t>
      </w:r>
      <w:r w:rsidR="00F86FA7">
        <w:rPr>
          <w:rFonts w:ascii="Times New Roman" w:hAnsi="Times New Roman" w:cs="Times New Roman"/>
          <w:b w:val="0"/>
          <w:sz w:val="28"/>
          <w:szCs w:val="28"/>
        </w:rPr>
        <w:t xml:space="preserve">   </w:t>
      </w:r>
      <w:r w:rsidRPr="00671FF1">
        <w:rPr>
          <w:rFonts w:ascii="Times New Roman" w:hAnsi="Times New Roman" w:cs="Times New Roman"/>
          <w:b w:val="0"/>
          <w:sz w:val="28"/>
          <w:szCs w:val="28"/>
        </w:rPr>
        <w:t xml:space="preserve">  </w:t>
      </w:r>
      <w:r w:rsidRPr="00E90317">
        <w:rPr>
          <w:rFonts w:ascii="Times New Roman" w:hAnsi="Times New Roman" w:cs="Times New Roman"/>
          <w:sz w:val="28"/>
          <w:szCs w:val="28"/>
        </w:rPr>
        <w:t xml:space="preserve">Приложение № 2                      </w:t>
      </w:r>
    </w:p>
    <w:tbl>
      <w:tblPr>
        <w:tblW w:w="0" w:type="auto"/>
        <w:tblLook w:val="04A0"/>
      </w:tblPr>
      <w:tblGrid>
        <w:gridCol w:w="3510"/>
        <w:gridCol w:w="6059"/>
      </w:tblGrid>
      <w:tr w:rsidR="00F86FA7" w:rsidRPr="00A7180E" w:rsidTr="00A7180E">
        <w:tc>
          <w:tcPr>
            <w:tcW w:w="3510" w:type="dxa"/>
          </w:tcPr>
          <w:p w:rsidR="00F86FA7" w:rsidRPr="00A7180E" w:rsidRDefault="00F86FA7" w:rsidP="008D3BEC">
            <w:pPr>
              <w:pStyle w:val="ConsPlusTitle"/>
              <w:tabs>
                <w:tab w:val="left" w:pos="3261"/>
                <w:tab w:val="left" w:pos="9360"/>
              </w:tabs>
              <w:rPr>
                <w:rFonts w:ascii="Times New Roman" w:hAnsi="Times New Roman" w:cs="Times New Roman"/>
                <w:b w:val="0"/>
                <w:sz w:val="28"/>
                <w:szCs w:val="28"/>
              </w:rPr>
            </w:pPr>
          </w:p>
        </w:tc>
        <w:tc>
          <w:tcPr>
            <w:tcW w:w="6059" w:type="dxa"/>
          </w:tcPr>
          <w:p w:rsidR="00F86FA7" w:rsidRPr="00A7180E" w:rsidRDefault="00F86FA7" w:rsidP="008D3BEC">
            <w:pPr>
              <w:rPr>
                <w:sz w:val="28"/>
                <w:szCs w:val="28"/>
              </w:rPr>
            </w:pPr>
            <w:r w:rsidRPr="00A7180E">
              <w:rPr>
                <w:sz w:val="28"/>
                <w:szCs w:val="28"/>
              </w:rPr>
              <w:t>к Программе</w:t>
            </w:r>
            <w:r w:rsidR="007A390E">
              <w:rPr>
                <w:sz w:val="28"/>
                <w:szCs w:val="28"/>
              </w:rPr>
              <w:t xml:space="preserve"> проведения  </w:t>
            </w:r>
            <w:r w:rsidRPr="00A7180E">
              <w:rPr>
                <w:sz w:val="28"/>
                <w:szCs w:val="28"/>
              </w:rPr>
              <w:t xml:space="preserve"> прове</w:t>
            </w:r>
            <w:r w:rsidR="007A390E">
              <w:rPr>
                <w:sz w:val="28"/>
                <w:szCs w:val="28"/>
              </w:rPr>
              <w:t xml:space="preserve">рки  готовности  к </w:t>
            </w:r>
            <w:r w:rsidR="00261BBF">
              <w:rPr>
                <w:sz w:val="28"/>
                <w:szCs w:val="28"/>
              </w:rPr>
              <w:t xml:space="preserve">    отопительному периоду 20</w:t>
            </w:r>
            <w:r w:rsidR="00866AEF">
              <w:rPr>
                <w:sz w:val="28"/>
                <w:szCs w:val="28"/>
              </w:rPr>
              <w:t>2</w:t>
            </w:r>
            <w:r w:rsidR="00333654">
              <w:rPr>
                <w:sz w:val="28"/>
                <w:szCs w:val="28"/>
              </w:rPr>
              <w:t>4</w:t>
            </w:r>
            <w:r w:rsidR="008F4ED3">
              <w:rPr>
                <w:sz w:val="28"/>
                <w:szCs w:val="28"/>
              </w:rPr>
              <w:t>/</w:t>
            </w:r>
            <w:r w:rsidR="00261BBF">
              <w:rPr>
                <w:sz w:val="28"/>
                <w:szCs w:val="28"/>
              </w:rPr>
              <w:t>20</w:t>
            </w:r>
            <w:r w:rsidR="00866AEF">
              <w:rPr>
                <w:sz w:val="28"/>
                <w:szCs w:val="28"/>
              </w:rPr>
              <w:t>2</w:t>
            </w:r>
            <w:r w:rsidR="00333654">
              <w:rPr>
                <w:sz w:val="28"/>
                <w:szCs w:val="28"/>
              </w:rPr>
              <w:t>5</w:t>
            </w:r>
            <w:r w:rsidRPr="00A7180E">
              <w:rPr>
                <w:sz w:val="28"/>
                <w:szCs w:val="28"/>
              </w:rPr>
              <w:t xml:space="preserve"> г.г.           </w:t>
            </w:r>
          </w:p>
          <w:p w:rsidR="00F86FA7" w:rsidRPr="00A7180E" w:rsidRDefault="00DF1B5A" w:rsidP="008D3BEC">
            <w:pPr>
              <w:rPr>
                <w:sz w:val="28"/>
                <w:szCs w:val="28"/>
              </w:rPr>
            </w:pPr>
            <w:r w:rsidRPr="00BA701E">
              <w:rPr>
                <w:sz w:val="28"/>
                <w:szCs w:val="28"/>
              </w:rPr>
              <w:t>теплоснабжающих, теплосетевых организаций и потребителей тепловой энергии</w:t>
            </w:r>
            <w:r w:rsidR="00F86FA7" w:rsidRPr="00A7180E">
              <w:rPr>
                <w:sz w:val="28"/>
                <w:szCs w:val="28"/>
              </w:rPr>
              <w:t xml:space="preserve">,  расположенных на территории </w:t>
            </w:r>
          </w:p>
          <w:p w:rsidR="00AC578B" w:rsidRPr="00A7180E" w:rsidRDefault="00F86FA7" w:rsidP="00AC578B">
            <w:pPr>
              <w:rPr>
                <w:sz w:val="28"/>
                <w:szCs w:val="28"/>
              </w:rPr>
            </w:pPr>
            <w:r w:rsidRPr="00A7180E">
              <w:rPr>
                <w:sz w:val="28"/>
                <w:szCs w:val="28"/>
              </w:rPr>
              <w:t xml:space="preserve">Октябрьского </w:t>
            </w:r>
            <w:r w:rsidR="00A83523" w:rsidRPr="00A7180E">
              <w:rPr>
                <w:sz w:val="28"/>
                <w:szCs w:val="28"/>
              </w:rPr>
              <w:t>муниципального района</w:t>
            </w:r>
            <w:r w:rsidR="00AC578B">
              <w:rPr>
                <w:sz w:val="28"/>
                <w:szCs w:val="28"/>
              </w:rPr>
              <w:t xml:space="preserve"> Еврейской автономной области</w:t>
            </w:r>
          </w:p>
          <w:p w:rsidR="00F86FA7" w:rsidRPr="00A7180E" w:rsidRDefault="00F86FA7" w:rsidP="008D3BEC">
            <w:pPr>
              <w:rPr>
                <w:sz w:val="28"/>
                <w:szCs w:val="28"/>
              </w:rPr>
            </w:pPr>
          </w:p>
        </w:tc>
      </w:tr>
    </w:tbl>
    <w:p w:rsidR="00671FF1" w:rsidRPr="00671FF1" w:rsidRDefault="00671FF1" w:rsidP="008D3BEC">
      <w:pPr>
        <w:pStyle w:val="ConsPlusTitle"/>
        <w:tabs>
          <w:tab w:val="left" w:pos="9360"/>
        </w:tabs>
        <w:rPr>
          <w:rFonts w:ascii="Times New Roman" w:hAnsi="Times New Roman" w:cs="Times New Roman"/>
          <w:b w:val="0"/>
          <w:sz w:val="28"/>
          <w:szCs w:val="28"/>
        </w:rPr>
      </w:pPr>
    </w:p>
    <w:p w:rsidR="00671FF1" w:rsidRPr="00671FF1" w:rsidRDefault="00671FF1" w:rsidP="008D3BEC">
      <w:pPr>
        <w:pStyle w:val="af3"/>
        <w:suppressAutoHyphens/>
        <w:rPr>
          <w:rFonts w:ascii="Times New Roman" w:hAnsi="Times New Roman" w:cs="Times New Roman"/>
          <w:sz w:val="28"/>
          <w:szCs w:val="28"/>
        </w:rPr>
      </w:pPr>
    </w:p>
    <w:p w:rsidR="00671FF1" w:rsidRPr="0062157B" w:rsidRDefault="00671FF1" w:rsidP="008D3BEC">
      <w:pPr>
        <w:pStyle w:val="af3"/>
        <w:suppressAutoHyphens/>
        <w:jc w:val="center"/>
        <w:rPr>
          <w:rFonts w:ascii="Times New Roman" w:hAnsi="Times New Roman" w:cs="Times New Roman"/>
          <w:b/>
          <w:sz w:val="28"/>
          <w:szCs w:val="28"/>
        </w:rPr>
      </w:pPr>
      <w:r w:rsidRPr="0062157B">
        <w:rPr>
          <w:rFonts w:ascii="Times New Roman" w:hAnsi="Times New Roman" w:cs="Times New Roman"/>
          <w:b/>
          <w:sz w:val="28"/>
          <w:szCs w:val="28"/>
        </w:rPr>
        <w:t>Перечень замечаний</w:t>
      </w:r>
    </w:p>
    <w:p w:rsidR="0062157B" w:rsidRPr="0062157B" w:rsidRDefault="00671FF1" w:rsidP="008D3BEC">
      <w:pPr>
        <w:pStyle w:val="af3"/>
        <w:suppressAutoHyphens/>
        <w:jc w:val="center"/>
        <w:rPr>
          <w:rFonts w:ascii="Times New Roman" w:hAnsi="Times New Roman" w:cs="Times New Roman"/>
          <w:b/>
          <w:bCs/>
          <w:color w:val="26282F"/>
          <w:sz w:val="26"/>
          <w:szCs w:val="26"/>
        </w:rPr>
      </w:pPr>
      <w:r w:rsidRPr="0062157B">
        <w:rPr>
          <w:rFonts w:ascii="Times New Roman" w:hAnsi="Times New Roman" w:cs="Times New Roman"/>
          <w:b/>
          <w:sz w:val="26"/>
          <w:szCs w:val="26"/>
        </w:rPr>
        <w:t xml:space="preserve">к выполнению требований по готовности </w:t>
      </w:r>
      <w:r w:rsidR="00A83523" w:rsidRPr="0062157B">
        <w:rPr>
          <w:rFonts w:ascii="Times New Roman" w:hAnsi="Times New Roman" w:cs="Times New Roman"/>
          <w:b/>
          <w:sz w:val="26"/>
          <w:szCs w:val="26"/>
        </w:rPr>
        <w:t xml:space="preserve"> </w:t>
      </w:r>
      <w:r w:rsidRPr="0062157B">
        <w:rPr>
          <w:rFonts w:ascii="Times New Roman" w:hAnsi="Times New Roman" w:cs="Times New Roman"/>
          <w:b/>
          <w:sz w:val="26"/>
          <w:szCs w:val="26"/>
        </w:rPr>
        <w:t>или при невыпо</w:t>
      </w:r>
      <w:r w:rsidRPr="0062157B">
        <w:rPr>
          <w:rFonts w:ascii="Times New Roman" w:hAnsi="Times New Roman" w:cs="Times New Roman"/>
          <w:b/>
          <w:sz w:val="26"/>
          <w:szCs w:val="26"/>
        </w:rPr>
        <w:t>л</w:t>
      </w:r>
      <w:r w:rsidRPr="0062157B">
        <w:rPr>
          <w:rFonts w:ascii="Times New Roman" w:hAnsi="Times New Roman" w:cs="Times New Roman"/>
          <w:b/>
          <w:sz w:val="26"/>
          <w:szCs w:val="26"/>
        </w:rPr>
        <w:t xml:space="preserve">нении требований по готовности к акту </w:t>
      </w:r>
      <w:r w:rsidR="0062157B" w:rsidRPr="0062157B">
        <w:rPr>
          <w:rFonts w:ascii="Times New Roman" w:hAnsi="Times New Roman" w:cs="Times New Roman"/>
          <w:b/>
          <w:sz w:val="26"/>
          <w:szCs w:val="26"/>
        </w:rPr>
        <w:t>п</w:t>
      </w:r>
      <w:r w:rsidR="0062157B" w:rsidRPr="0062157B">
        <w:rPr>
          <w:rStyle w:val="af4"/>
          <w:rFonts w:ascii="Times New Roman" w:hAnsi="Times New Roman" w:cs="Times New Roman"/>
          <w:sz w:val="26"/>
          <w:szCs w:val="26"/>
        </w:rPr>
        <w:t>роверки готовности к отопительному п</w:t>
      </w:r>
      <w:r w:rsidR="0062157B" w:rsidRPr="0062157B">
        <w:rPr>
          <w:rStyle w:val="af4"/>
          <w:rFonts w:ascii="Times New Roman" w:hAnsi="Times New Roman" w:cs="Times New Roman"/>
          <w:sz w:val="26"/>
          <w:szCs w:val="26"/>
        </w:rPr>
        <w:t>е</w:t>
      </w:r>
      <w:r w:rsidR="0062157B" w:rsidRPr="0062157B">
        <w:rPr>
          <w:rStyle w:val="af4"/>
          <w:rFonts w:ascii="Times New Roman" w:hAnsi="Times New Roman" w:cs="Times New Roman"/>
          <w:sz w:val="26"/>
          <w:szCs w:val="26"/>
        </w:rPr>
        <w:t>риоду</w:t>
      </w:r>
    </w:p>
    <w:p w:rsidR="00671FF1" w:rsidRDefault="00671FF1" w:rsidP="008D3BEC">
      <w:pPr>
        <w:pStyle w:val="af3"/>
        <w:suppressAutoHyphens/>
        <w:jc w:val="center"/>
        <w:rPr>
          <w:rFonts w:ascii="Times New Roman" w:hAnsi="Times New Roman" w:cs="Times New Roman"/>
          <w:b/>
          <w:sz w:val="28"/>
          <w:szCs w:val="28"/>
        </w:rPr>
      </w:pPr>
      <w:r w:rsidRPr="0062157B">
        <w:rPr>
          <w:rStyle w:val="af4"/>
          <w:rFonts w:ascii="Times New Roman" w:hAnsi="Times New Roman" w:cs="Times New Roman"/>
          <w:sz w:val="28"/>
          <w:szCs w:val="28"/>
        </w:rPr>
        <w:t xml:space="preserve">№_____ от </w:t>
      </w:r>
      <w:r w:rsidR="0062157B" w:rsidRPr="0062157B">
        <w:rPr>
          <w:rStyle w:val="af4"/>
          <w:rFonts w:ascii="Times New Roman" w:hAnsi="Times New Roman" w:cs="Times New Roman"/>
          <w:sz w:val="28"/>
          <w:szCs w:val="28"/>
        </w:rPr>
        <w:t xml:space="preserve"> </w:t>
      </w:r>
      <w:r w:rsidRPr="0062157B">
        <w:rPr>
          <w:rStyle w:val="af4"/>
          <w:rFonts w:ascii="Times New Roman" w:hAnsi="Times New Roman" w:cs="Times New Roman"/>
          <w:sz w:val="28"/>
          <w:szCs w:val="28"/>
        </w:rPr>
        <w:t>«</w:t>
      </w:r>
      <w:r w:rsidRPr="0062157B">
        <w:rPr>
          <w:rFonts w:ascii="Times New Roman" w:hAnsi="Times New Roman" w:cs="Times New Roman"/>
          <w:b/>
          <w:sz w:val="28"/>
          <w:szCs w:val="28"/>
        </w:rPr>
        <w:t>_____»_______________ 20___ г.</w:t>
      </w:r>
    </w:p>
    <w:p w:rsidR="00D6342D" w:rsidRPr="00D6342D" w:rsidRDefault="00D6342D" w:rsidP="00D6342D">
      <w:pPr>
        <w:rPr>
          <w:lang w:eastAsia="ru-RU"/>
        </w:rPr>
      </w:pPr>
    </w:p>
    <w:p w:rsidR="00671FF1" w:rsidRPr="00A83523" w:rsidRDefault="00671FF1" w:rsidP="008D3BEC">
      <w:pPr>
        <w:pStyle w:val="a8"/>
        <w:jc w:val="left"/>
        <w:rPr>
          <w:szCs w:val="28"/>
          <w:lang w:val="ru-RU"/>
        </w:rPr>
      </w:pPr>
      <w:r w:rsidRPr="00E90317">
        <w:rPr>
          <w:szCs w:val="28"/>
        </w:rPr>
        <w:t xml:space="preserve">1._______________________________________________________________________________________________________________________________________________________________________________________________________________________________________________________________________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71FF1" w:rsidRPr="00E90317" w:rsidRDefault="00671FF1" w:rsidP="008D3BEC">
      <w:pPr>
        <w:pStyle w:val="a8"/>
        <w:jc w:val="left"/>
        <w:rPr>
          <w:szCs w:val="28"/>
        </w:rPr>
      </w:pPr>
      <w:r w:rsidRPr="00E90317">
        <w:rPr>
          <w:szCs w:val="28"/>
        </w:rPr>
        <w:t>Срок устранения ______________________</w:t>
      </w:r>
    </w:p>
    <w:p w:rsidR="00671FF1" w:rsidRPr="0062157B" w:rsidRDefault="00671FF1" w:rsidP="008D3BEC">
      <w:pPr>
        <w:pStyle w:val="a8"/>
        <w:jc w:val="left"/>
        <w:rPr>
          <w:sz w:val="24"/>
          <w:szCs w:val="24"/>
        </w:rPr>
      </w:pPr>
      <w:r w:rsidRPr="00E90317">
        <w:rPr>
          <w:szCs w:val="28"/>
        </w:rPr>
        <w:tab/>
      </w:r>
      <w:r w:rsidRPr="00E90317">
        <w:rPr>
          <w:szCs w:val="28"/>
        </w:rPr>
        <w:tab/>
      </w:r>
      <w:r w:rsidRPr="00E90317">
        <w:rPr>
          <w:szCs w:val="28"/>
        </w:rPr>
        <w:tab/>
      </w:r>
      <w:r w:rsidRPr="00E90317">
        <w:rPr>
          <w:szCs w:val="28"/>
        </w:rPr>
        <w:tab/>
      </w:r>
      <w:r w:rsidRPr="0062157B">
        <w:rPr>
          <w:sz w:val="24"/>
          <w:szCs w:val="24"/>
        </w:rPr>
        <w:t>(дата)</w:t>
      </w:r>
    </w:p>
    <w:p w:rsidR="00671FF1" w:rsidRPr="00A83523" w:rsidRDefault="00671FF1" w:rsidP="008D3BEC">
      <w:pPr>
        <w:pStyle w:val="a8"/>
        <w:jc w:val="left"/>
        <w:rPr>
          <w:szCs w:val="28"/>
          <w:lang w:val="ru-RU"/>
        </w:rPr>
      </w:pPr>
      <w:r w:rsidRPr="00E90317">
        <w:rPr>
          <w:szCs w:val="28"/>
        </w:rPr>
        <w:t>2._______________________________________________________________________________________________________________________________________________________________________________________________________________________________________________________________________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FF1" w:rsidRPr="00E90317" w:rsidRDefault="00671FF1" w:rsidP="008D3BEC">
      <w:pPr>
        <w:pStyle w:val="a8"/>
        <w:jc w:val="left"/>
        <w:rPr>
          <w:szCs w:val="28"/>
        </w:rPr>
      </w:pPr>
      <w:r w:rsidRPr="00E90317">
        <w:rPr>
          <w:szCs w:val="28"/>
        </w:rPr>
        <w:t>Срок устранения ______________________</w:t>
      </w:r>
    </w:p>
    <w:p w:rsidR="00671FF1" w:rsidRPr="0062157B" w:rsidRDefault="00671FF1" w:rsidP="008D3BEC">
      <w:pPr>
        <w:pStyle w:val="a8"/>
        <w:jc w:val="left"/>
        <w:rPr>
          <w:sz w:val="24"/>
          <w:szCs w:val="24"/>
        </w:rPr>
      </w:pPr>
      <w:r w:rsidRPr="00E90317">
        <w:rPr>
          <w:szCs w:val="28"/>
        </w:rPr>
        <w:tab/>
      </w:r>
      <w:r w:rsidRPr="00E90317">
        <w:rPr>
          <w:szCs w:val="28"/>
        </w:rPr>
        <w:tab/>
      </w:r>
      <w:r w:rsidRPr="00E90317">
        <w:rPr>
          <w:szCs w:val="28"/>
        </w:rPr>
        <w:tab/>
      </w:r>
      <w:r w:rsidRPr="00E90317">
        <w:rPr>
          <w:szCs w:val="28"/>
        </w:rPr>
        <w:tab/>
      </w:r>
      <w:r w:rsidRPr="0062157B">
        <w:rPr>
          <w:sz w:val="24"/>
          <w:szCs w:val="24"/>
        </w:rPr>
        <w:t>(дата)</w:t>
      </w:r>
    </w:p>
    <w:p w:rsidR="00671FF1" w:rsidRPr="00E90317" w:rsidRDefault="00671FF1" w:rsidP="008D3BEC">
      <w:pPr>
        <w:pStyle w:val="a8"/>
        <w:jc w:val="left"/>
        <w:rPr>
          <w:szCs w:val="28"/>
        </w:rPr>
      </w:pPr>
      <w:r w:rsidRPr="00E90317">
        <w:rPr>
          <w:szCs w:val="28"/>
        </w:rPr>
        <w:t xml:space="preserve">3._______________________________________________________________________________________________________________________________________________________________________________________________________________________________________________________________________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71FF1" w:rsidRPr="00E90317" w:rsidRDefault="00671FF1" w:rsidP="008D3BEC">
      <w:pPr>
        <w:pStyle w:val="a8"/>
        <w:jc w:val="left"/>
        <w:rPr>
          <w:szCs w:val="28"/>
        </w:rPr>
      </w:pPr>
      <w:r w:rsidRPr="00E90317">
        <w:rPr>
          <w:szCs w:val="28"/>
        </w:rPr>
        <w:t>Срок устранения ______________________</w:t>
      </w:r>
    </w:p>
    <w:p w:rsidR="0062157B" w:rsidRDefault="00671FF1" w:rsidP="008D3BEC">
      <w:pPr>
        <w:pStyle w:val="a8"/>
        <w:jc w:val="left"/>
        <w:rPr>
          <w:sz w:val="24"/>
          <w:szCs w:val="24"/>
          <w:lang w:val="ru-RU"/>
        </w:rPr>
      </w:pPr>
      <w:r w:rsidRPr="00E90317">
        <w:rPr>
          <w:szCs w:val="28"/>
        </w:rPr>
        <w:tab/>
      </w:r>
      <w:r w:rsidRPr="00E90317">
        <w:rPr>
          <w:szCs w:val="28"/>
        </w:rPr>
        <w:tab/>
      </w:r>
      <w:r w:rsidRPr="00E90317">
        <w:rPr>
          <w:szCs w:val="28"/>
        </w:rPr>
        <w:tab/>
      </w:r>
      <w:r w:rsidRPr="00E90317">
        <w:rPr>
          <w:szCs w:val="28"/>
        </w:rPr>
        <w:tab/>
      </w:r>
      <w:r w:rsidR="0062157B" w:rsidRPr="0062157B">
        <w:rPr>
          <w:sz w:val="24"/>
          <w:szCs w:val="24"/>
          <w:lang w:val="ru-RU"/>
        </w:rPr>
        <w:t xml:space="preserve">    </w:t>
      </w:r>
      <w:r w:rsidRPr="0062157B">
        <w:rPr>
          <w:sz w:val="24"/>
          <w:szCs w:val="24"/>
        </w:rPr>
        <w:t>(дата)</w:t>
      </w:r>
    </w:p>
    <w:p w:rsidR="00685689" w:rsidRDefault="00685689"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B94E23" w:rsidRDefault="00B94E23" w:rsidP="008D3BEC">
      <w:pPr>
        <w:pStyle w:val="ConsPlusTitle"/>
        <w:tabs>
          <w:tab w:val="left" w:pos="9360"/>
        </w:tabs>
        <w:ind w:firstLine="3402"/>
        <w:rPr>
          <w:rFonts w:eastAsia="MS Mincho" w:cs="Tahoma"/>
          <w:b w:val="0"/>
          <w:bCs w:val="0"/>
          <w:i/>
          <w:iCs/>
          <w:sz w:val="28"/>
          <w:szCs w:val="28"/>
        </w:rPr>
      </w:pPr>
    </w:p>
    <w:p w:rsidR="00A83523" w:rsidRPr="00A83523" w:rsidRDefault="005F3B1B" w:rsidP="005F3B1B">
      <w:pPr>
        <w:pStyle w:val="ConsPlusTitle"/>
        <w:tabs>
          <w:tab w:val="left" w:pos="9360"/>
        </w:tabs>
        <w:ind w:firstLine="4111"/>
        <w:rPr>
          <w:rFonts w:ascii="Times New Roman" w:hAnsi="Times New Roman" w:cs="Times New Roman"/>
          <w:sz w:val="28"/>
          <w:szCs w:val="28"/>
        </w:rPr>
      </w:pPr>
      <w:r>
        <w:rPr>
          <w:rFonts w:ascii="Times New Roman" w:hAnsi="Times New Roman" w:cs="Times New Roman"/>
          <w:sz w:val="28"/>
          <w:szCs w:val="28"/>
        </w:rPr>
        <w:t xml:space="preserve">   </w:t>
      </w:r>
      <w:r w:rsidR="00B27AA0">
        <w:rPr>
          <w:rFonts w:ascii="Times New Roman" w:hAnsi="Times New Roman" w:cs="Times New Roman"/>
          <w:sz w:val="28"/>
          <w:szCs w:val="28"/>
        </w:rPr>
        <w:t xml:space="preserve"> </w:t>
      </w:r>
      <w:r w:rsidR="00671FF1" w:rsidRPr="00E90317">
        <w:rPr>
          <w:rFonts w:ascii="Times New Roman" w:hAnsi="Times New Roman" w:cs="Times New Roman"/>
          <w:sz w:val="28"/>
          <w:szCs w:val="28"/>
        </w:rPr>
        <w:t xml:space="preserve">Приложение № 3                      </w:t>
      </w:r>
    </w:p>
    <w:tbl>
      <w:tblPr>
        <w:tblW w:w="10420" w:type="dxa"/>
        <w:tblLook w:val="04A0"/>
      </w:tblPr>
      <w:tblGrid>
        <w:gridCol w:w="4361"/>
        <w:gridCol w:w="6059"/>
      </w:tblGrid>
      <w:tr w:rsidR="00A83523" w:rsidRPr="00A7180E" w:rsidTr="005F3B1B">
        <w:tc>
          <w:tcPr>
            <w:tcW w:w="4361" w:type="dxa"/>
          </w:tcPr>
          <w:p w:rsidR="00A83523" w:rsidRPr="00A7180E" w:rsidRDefault="00A83523" w:rsidP="008D3BEC">
            <w:pPr>
              <w:pStyle w:val="ConsPlusTitle"/>
              <w:tabs>
                <w:tab w:val="left" w:pos="3261"/>
                <w:tab w:val="left" w:pos="9360"/>
              </w:tabs>
              <w:rPr>
                <w:rFonts w:ascii="Times New Roman" w:hAnsi="Times New Roman" w:cs="Times New Roman"/>
                <w:b w:val="0"/>
                <w:sz w:val="28"/>
                <w:szCs w:val="28"/>
              </w:rPr>
            </w:pPr>
          </w:p>
        </w:tc>
        <w:tc>
          <w:tcPr>
            <w:tcW w:w="6059" w:type="dxa"/>
          </w:tcPr>
          <w:p w:rsidR="00A83523" w:rsidRPr="00A7180E" w:rsidRDefault="00A83523" w:rsidP="008D3BEC">
            <w:pPr>
              <w:rPr>
                <w:sz w:val="28"/>
                <w:szCs w:val="28"/>
              </w:rPr>
            </w:pPr>
            <w:r w:rsidRPr="00A7180E">
              <w:rPr>
                <w:sz w:val="28"/>
                <w:szCs w:val="28"/>
              </w:rPr>
              <w:t xml:space="preserve">к </w:t>
            </w:r>
            <w:r w:rsidR="008E26E5">
              <w:rPr>
                <w:sz w:val="28"/>
                <w:szCs w:val="28"/>
              </w:rPr>
              <w:t xml:space="preserve"> </w:t>
            </w:r>
            <w:r w:rsidRPr="00A7180E">
              <w:rPr>
                <w:sz w:val="28"/>
                <w:szCs w:val="28"/>
              </w:rPr>
              <w:t xml:space="preserve">Программе </w:t>
            </w:r>
            <w:r w:rsidR="005F3B1B">
              <w:rPr>
                <w:sz w:val="28"/>
                <w:szCs w:val="28"/>
              </w:rPr>
              <w:t xml:space="preserve"> проведения  </w:t>
            </w:r>
            <w:r w:rsidRPr="00A7180E">
              <w:rPr>
                <w:sz w:val="28"/>
                <w:szCs w:val="28"/>
              </w:rPr>
              <w:t xml:space="preserve">проверки  готовности  к              </w:t>
            </w:r>
            <w:r w:rsidR="00261BBF">
              <w:rPr>
                <w:sz w:val="28"/>
                <w:szCs w:val="28"/>
              </w:rPr>
              <w:t xml:space="preserve">      отопительному периоду 20</w:t>
            </w:r>
            <w:r w:rsidR="00866AEF">
              <w:rPr>
                <w:sz w:val="28"/>
                <w:szCs w:val="28"/>
              </w:rPr>
              <w:t>2</w:t>
            </w:r>
            <w:r w:rsidR="00333654">
              <w:rPr>
                <w:sz w:val="28"/>
                <w:szCs w:val="28"/>
              </w:rPr>
              <w:t>4</w:t>
            </w:r>
            <w:r w:rsidR="00261BBF">
              <w:rPr>
                <w:sz w:val="28"/>
                <w:szCs w:val="28"/>
              </w:rPr>
              <w:t>/20</w:t>
            </w:r>
            <w:r w:rsidR="00866AEF">
              <w:rPr>
                <w:sz w:val="28"/>
                <w:szCs w:val="28"/>
              </w:rPr>
              <w:t>2</w:t>
            </w:r>
            <w:r w:rsidR="00333654">
              <w:rPr>
                <w:sz w:val="28"/>
                <w:szCs w:val="28"/>
              </w:rPr>
              <w:t>5</w:t>
            </w:r>
            <w:r w:rsidRPr="00A7180E">
              <w:rPr>
                <w:sz w:val="28"/>
                <w:szCs w:val="28"/>
              </w:rPr>
              <w:t xml:space="preserve"> г.г.           </w:t>
            </w:r>
          </w:p>
          <w:p w:rsidR="00AC578B" w:rsidRDefault="00DF1B5A" w:rsidP="008D3BEC">
            <w:pPr>
              <w:rPr>
                <w:sz w:val="28"/>
                <w:szCs w:val="28"/>
              </w:rPr>
            </w:pPr>
            <w:r w:rsidRPr="00BA701E">
              <w:rPr>
                <w:sz w:val="28"/>
                <w:szCs w:val="28"/>
              </w:rPr>
              <w:t>теплоснабжающих, теплосетевых организаций</w:t>
            </w:r>
          </w:p>
          <w:p w:rsidR="00A83523" w:rsidRPr="00A7180E" w:rsidRDefault="00DF1B5A" w:rsidP="008D3BEC">
            <w:pPr>
              <w:rPr>
                <w:sz w:val="28"/>
                <w:szCs w:val="28"/>
              </w:rPr>
            </w:pPr>
            <w:r w:rsidRPr="00BA701E">
              <w:rPr>
                <w:sz w:val="28"/>
                <w:szCs w:val="28"/>
              </w:rPr>
              <w:t xml:space="preserve"> и потребителей тепловой энергии</w:t>
            </w:r>
            <w:r w:rsidR="00A83523" w:rsidRPr="00A7180E">
              <w:rPr>
                <w:sz w:val="28"/>
                <w:szCs w:val="28"/>
              </w:rPr>
              <w:t xml:space="preserve">,  расположенных на территории </w:t>
            </w:r>
          </w:p>
          <w:p w:rsidR="00AC578B" w:rsidRPr="00A7180E" w:rsidRDefault="00A83523" w:rsidP="00AC578B">
            <w:pPr>
              <w:rPr>
                <w:sz w:val="28"/>
                <w:szCs w:val="28"/>
              </w:rPr>
            </w:pPr>
            <w:r w:rsidRPr="00A7180E">
              <w:rPr>
                <w:sz w:val="28"/>
                <w:szCs w:val="28"/>
              </w:rPr>
              <w:t>Октябрьского муниципального района</w:t>
            </w:r>
            <w:r w:rsidR="00AC578B">
              <w:rPr>
                <w:sz w:val="28"/>
                <w:szCs w:val="28"/>
              </w:rPr>
              <w:t xml:space="preserve"> Еврейской автономной области</w:t>
            </w:r>
          </w:p>
          <w:p w:rsidR="00A83523" w:rsidRPr="00A7180E" w:rsidRDefault="00A83523" w:rsidP="008D3BEC">
            <w:pPr>
              <w:rPr>
                <w:sz w:val="28"/>
                <w:szCs w:val="28"/>
              </w:rPr>
            </w:pPr>
          </w:p>
        </w:tc>
      </w:tr>
    </w:tbl>
    <w:p w:rsidR="00671FF1" w:rsidRDefault="00671FF1" w:rsidP="008D3BEC">
      <w:pPr>
        <w:widowControl w:val="0"/>
        <w:autoSpaceDE w:val="0"/>
        <w:autoSpaceDN w:val="0"/>
        <w:adjustRightInd w:val="0"/>
        <w:jc w:val="both"/>
        <w:rPr>
          <w:sz w:val="28"/>
          <w:szCs w:val="28"/>
        </w:rPr>
      </w:pPr>
    </w:p>
    <w:p w:rsidR="005F3B1B" w:rsidRDefault="005F3B1B" w:rsidP="008D3BEC">
      <w:pPr>
        <w:widowControl w:val="0"/>
        <w:autoSpaceDE w:val="0"/>
        <w:autoSpaceDN w:val="0"/>
        <w:adjustRightInd w:val="0"/>
        <w:jc w:val="both"/>
        <w:rPr>
          <w:sz w:val="28"/>
          <w:szCs w:val="28"/>
        </w:rPr>
      </w:pPr>
    </w:p>
    <w:p w:rsidR="005F3B1B" w:rsidRDefault="005F3B1B" w:rsidP="008D3BEC">
      <w:pPr>
        <w:widowControl w:val="0"/>
        <w:autoSpaceDE w:val="0"/>
        <w:autoSpaceDN w:val="0"/>
        <w:adjustRightInd w:val="0"/>
        <w:jc w:val="both"/>
        <w:rPr>
          <w:sz w:val="28"/>
          <w:szCs w:val="28"/>
        </w:rPr>
      </w:pPr>
    </w:p>
    <w:p w:rsidR="005F3B1B" w:rsidRPr="00671FF1" w:rsidRDefault="005F3B1B" w:rsidP="008D3BEC">
      <w:pPr>
        <w:widowControl w:val="0"/>
        <w:autoSpaceDE w:val="0"/>
        <w:autoSpaceDN w:val="0"/>
        <w:adjustRightInd w:val="0"/>
        <w:jc w:val="both"/>
        <w:rPr>
          <w:sz w:val="28"/>
          <w:szCs w:val="28"/>
        </w:rPr>
      </w:pPr>
    </w:p>
    <w:p w:rsidR="00671FF1" w:rsidRPr="0062157B" w:rsidRDefault="00671FF1" w:rsidP="008D3BEC">
      <w:pPr>
        <w:pStyle w:val="ConsPlusNonformat"/>
        <w:jc w:val="center"/>
        <w:rPr>
          <w:rFonts w:ascii="Times New Roman" w:hAnsi="Times New Roman" w:cs="Times New Roman"/>
          <w:b/>
          <w:sz w:val="28"/>
          <w:szCs w:val="28"/>
        </w:rPr>
      </w:pPr>
      <w:bookmarkStart w:id="6" w:name="Par217"/>
      <w:bookmarkEnd w:id="6"/>
      <w:r w:rsidRPr="0062157B">
        <w:rPr>
          <w:rFonts w:ascii="Times New Roman" w:hAnsi="Times New Roman" w:cs="Times New Roman"/>
          <w:b/>
          <w:sz w:val="28"/>
          <w:szCs w:val="28"/>
        </w:rPr>
        <w:t>ПАСПОРТ</w:t>
      </w:r>
    </w:p>
    <w:p w:rsidR="00671FF1" w:rsidRDefault="00671FF1" w:rsidP="008D3BEC">
      <w:pPr>
        <w:pStyle w:val="ConsPlusNonformat"/>
        <w:jc w:val="center"/>
        <w:rPr>
          <w:rFonts w:ascii="Times New Roman" w:hAnsi="Times New Roman" w:cs="Times New Roman"/>
          <w:b/>
          <w:sz w:val="28"/>
          <w:szCs w:val="28"/>
        </w:rPr>
      </w:pPr>
      <w:r w:rsidRPr="0062157B">
        <w:rPr>
          <w:rFonts w:ascii="Times New Roman" w:hAnsi="Times New Roman" w:cs="Times New Roman"/>
          <w:b/>
          <w:sz w:val="28"/>
          <w:szCs w:val="28"/>
        </w:rPr>
        <w:t>готовности к отопительному периоду ____/____ гг.</w:t>
      </w:r>
    </w:p>
    <w:p w:rsidR="005F3B1B" w:rsidRDefault="005F3B1B" w:rsidP="008D3BEC">
      <w:pPr>
        <w:pStyle w:val="ConsPlusNonformat"/>
        <w:jc w:val="center"/>
        <w:rPr>
          <w:rFonts w:ascii="Times New Roman" w:hAnsi="Times New Roman" w:cs="Times New Roman"/>
          <w:b/>
          <w:sz w:val="28"/>
          <w:szCs w:val="28"/>
        </w:rPr>
      </w:pPr>
    </w:p>
    <w:p w:rsidR="005F3B1B" w:rsidRPr="0062157B" w:rsidRDefault="005F3B1B" w:rsidP="008D3BEC">
      <w:pPr>
        <w:pStyle w:val="ConsPlusNonformat"/>
        <w:jc w:val="center"/>
        <w:rPr>
          <w:rFonts w:ascii="Times New Roman" w:hAnsi="Times New Roman" w:cs="Times New Roman"/>
          <w:b/>
          <w:sz w:val="28"/>
          <w:szCs w:val="28"/>
        </w:rPr>
      </w:pP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Выдан ____________________________________________________________________________________________________________________________________</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__________________________________________________________________</w:t>
      </w:r>
    </w:p>
    <w:p w:rsidR="00DF1B5A" w:rsidRPr="00671FF1" w:rsidRDefault="00DF1B5A" w:rsidP="00DF1B5A">
      <w:pPr>
        <w:pStyle w:val="ConsPlusNonformat"/>
        <w:jc w:val="center"/>
        <w:rPr>
          <w:rFonts w:ascii="Times New Roman" w:hAnsi="Times New Roman" w:cs="Times New Roman"/>
          <w:sz w:val="28"/>
          <w:szCs w:val="28"/>
        </w:rPr>
      </w:pPr>
      <w:r w:rsidRPr="00671FF1">
        <w:rPr>
          <w:rFonts w:ascii="Times New Roman" w:hAnsi="Times New Roman" w:cs="Times New Roman"/>
          <w:sz w:val="28"/>
          <w:szCs w:val="28"/>
        </w:rPr>
        <w:t xml:space="preserve">(полное наименование муниципального образования, теплоснабжающей организации, </w:t>
      </w:r>
      <w:r>
        <w:rPr>
          <w:rFonts w:ascii="Times New Roman" w:hAnsi="Times New Roman" w:cs="Times New Roman"/>
          <w:sz w:val="28"/>
          <w:szCs w:val="28"/>
        </w:rPr>
        <w:t xml:space="preserve">теплосетевой организации, потребителя тепловой энергии </w:t>
      </w:r>
      <w:r w:rsidRPr="00671FF1">
        <w:rPr>
          <w:rFonts w:ascii="Times New Roman" w:hAnsi="Times New Roman" w:cs="Times New Roman"/>
          <w:sz w:val="28"/>
          <w:szCs w:val="28"/>
        </w:rPr>
        <w:t xml:space="preserve"> в отношении которого проводилась проверка готовности к отопительному периоду)</w:t>
      </w:r>
    </w:p>
    <w:p w:rsidR="00671FF1" w:rsidRPr="00671FF1" w:rsidRDefault="00671FF1" w:rsidP="00DF1B5A">
      <w:pPr>
        <w:pStyle w:val="ConsPlusNonformat"/>
        <w:jc w:val="both"/>
        <w:rPr>
          <w:rFonts w:ascii="Times New Roman" w:hAnsi="Times New Roman" w:cs="Times New Roman"/>
          <w:sz w:val="28"/>
          <w:szCs w:val="28"/>
        </w:rPr>
      </w:pP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В отношении следующих объектов, по которым проводилась проверка  готовн</w:t>
      </w:r>
      <w:r w:rsidRPr="00671FF1">
        <w:rPr>
          <w:rFonts w:ascii="Times New Roman" w:hAnsi="Times New Roman" w:cs="Times New Roman"/>
          <w:sz w:val="28"/>
          <w:szCs w:val="28"/>
        </w:rPr>
        <w:t>о</w:t>
      </w:r>
      <w:r w:rsidRPr="00671FF1">
        <w:rPr>
          <w:rFonts w:ascii="Times New Roman" w:hAnsi="Times New Roman" w:cs="Times New Roman"/>
          <w:sz w:val="28"/>
          <w:szCs w:val="28"/>
        </w:rPr>
        <w:t>сти к отопительному периоду:</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1. ________________________________________________________________;</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2. ________________________________________________________________;</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3. ________________________________________________________________.</w:t>
      </w:r>
    </w:p>
    <w:p w:rsidR="00671FF1" w:rsidRPr="00671FF1" w:rsidRDefault="00671FF1" w:rsidP="008D3BEC">
      <w:pPr>
        <w:pStyle w:val="ConsPlusNonformat"/>
        <w:jc w:val="both"/>
        <w:rPr>
          <w:rFonts w:ascii="Times New Roman" w:hAnsi="Times New Roman" w:cs="Times New Roman"/>
          <w:sz w:val="28"/>
          <w:szCs w:val="28"/>
        </w:rPr>
      </w:pP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Основание выдачи паспорта готовности к отопительному периоду:</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_______________________________________________________________</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Акт проверки готовности к отопительному периоду от ____________ №____.</w:t>
      </w:r>
    </w:p>
    <w:p w:rsidR="00671FF1" w:rsidRP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 xml:space="preserve"> __________________________________________________________________</w:t>
      </w:r>
    </w:p>
    <w:p w:rsidR="00671FF1" w:rsidRDefault="00671FF1" w:rsidP="008D3BEC">
      <w:pPr>
        <w:pStyle w:val="ConsPlusNonformat"/>
        <w:jc w:val="both"/>
        <w:rPr>
          <w:rFonts w:ascii="Times New Roman" w:hAnsi="Times New Roman" w:cs="Times New Roman"/>
          <w:sz w:val="28"/>
          <w:szCs w:val="28"/>
        </w:rPr>
      </w:pPr>
      <w:r w:rsidRPr="00671FF1">
        <w:rPr>
          <w:rFonts w:ascii="Times New Roman" w:hAnsi="Times New Roman" w:cs="Times New Roman"/>
          <w:sz w:val="28"/>
          <w:szCs w:val="28"/>
        </w:rPr>
        <w:t>(подпись, расшифровка подписи и печать уполномоченного органа, образовавшего</w:t>
      </w:r>
      <w:r w:rsidR="00A83523">
        <w:rPr>
          <w:rFonts w:ascii="Times New Roman" w:hAnsi="Times New Roman" w:cs="Times New Roman"/>
          <w:sz w:val="28"/>
          <w:szCs w:val="28"/>
        </w:rPr>
        <w:t xml:space="preserve"> </w:t>
      </w:r>
      <w:r w:rsidRPr="00671FF1">
        <w:rPr>
          <w:rFonts w:ascii="Times New Roman" w:hAnsi="Times New Roman" w:cs="Times New Roman"/>
          <w:sz w:val="28"/>
          <w:szCs w:val="28"/>
        </w:rPr>
        <w:t>комиссию по проведению проверки готовности к отопительному периоду)</w:t>
      </w:r>
      <w:r w:rsidR="00A83523">
        <w:rPr>
          <w:rFonts w:ascii="Times New Roman" w:hAnsi="Times New Roman" w:cs="Times New Roman"/>
          <w:sz w:val="28"/>
          <w:szCs w:val="28"/>
        </w:rPr>
        <w:t>.</w:t>
      </w:r>
    </w:p>
    <w:p w:rsidR="00B94E23" w:rsidRDefault="00B94E23" w:rsidP="008D3BEC">
      <w:pPr>
        <w:pStyle w:val="ConsPlusNonformat"/>
        <w:jc w:val="both"/>
        <w:rPr>
          <w:rFonts w:ascii="Times New Roman" w:hAnsi="Times New Roman" w:cs="Times New Roman"/>
          <w:sz w:val="28"/>
          <w:szCs w:val="28"/>
        </w:rPr>
      </w:pPr>
    </w:p>
    <w:p w:rsidR="00B94E23" w:rsidRDefault="00B94E23" w:rsidP="008D3BEC">
      <w:pPr>
        <w:pStyle w:val="ConsPlusNonformat"/>
        <w:jc w:val="both"/>
        <w:rPr>
          <w:rFonts w:ascii="Times New Roman" w:hAnsi="Times New Roman" w:cs="Times New Roman"/>
          <w:sz w:val="28"/>
          <w:szCs w:val="28"/>
        </w:rPr>
      </w:pPr>
    </w:p>
    <w:p w:rsidR="00B94E23" w:rsidRDefault="00B94E23" w:rsidP="008D3BEC">
      <w:pPr>
        <w:pStyle w:val="ConsPlusNonformat"/>
        <w:jc w:val="both"/>
        <w:rPr>
          <w:rFonts w:ascii="Times New Roman" w:hAnsi="Times New Roman" w:cs="Times New Roman"/>
          <w:sz w:val="28"/>
          <w:szCs w:val="28"/>
        </w:rPr>
      </w:pPr>
    </w:p>
    <w:p w:rsidR="00B94E23" w:rsidRDefault="00B94E23" w:rsidP="008D3BEC">
      <w:pPr>
        <w:pStyle w:val="ConsPlusNonformat"/>
        <w:jc w:val="both"/>
        <w:rPr>
          <w:rFonts w:ascii="Times New Roman" w:hAnsi="Times New Roman" w:cs="Times New Roman"/>
          <w:sz w:val="28"/>
          <w:szCs w:val="28"/>
        </w:rPr>
      </w:pPr>
    </w:p>
    <w:p w:rsidR="00B94E23" w:rsidRDefault="00B94E23" w:rsidP="008D3BEC">
      <w:pPr>
        <w:pStyle w:val="ConsPlusNonformat"/>
        <w:jc w:val="both"/>
        <w:rPr>
          <w:rFonts w:ascii="Times New Roman" w:hAnsi="Times New Roman" w:cs="Times New Roman"/>
          <w:sz w:val="28"/>
          <w:szCs w:val="28"/>
        </w:rPr>
      </w:pPr>
    </w:p>
    <w:p w:rsidR="00A83523" w:rsidRPr="00A83523" w:rsidRDefault="00671FF1" w:rsidP="008D3BEC">
      <w:pPr>
        <w:pStyle w:val="ConsPlusTitle"/>
        <w:tabs>
          <w:tab w:val="left" w:pos="9360"/>
        </w:tabs>
        <w:rPr>
          <w:rFonts w:ascii="Times New Roman" w:hAnsi="Times New Roman" w:cs="Times New Roman"/>
          <w:sz w:val="28"/>
          <w:szCs w:val="28"/>
        </w:rPr>
      </w:pPr>
      <w:r w:rsidRPr="00E90317">
        <w:rPr>
          <w:rFonts w:ascii="Times New Roman" w:hAnsi="Times New Roman" w:cs="Times New Roman"/>
          <w:sz w:val="28"/>
          <w:szCs w:val="28"/>
        </w:rPr>
        <w:t xml:space="preserve">                                                </w:t>
      </w:r>
      <w:r w:rsidR="00B27AA0">
        <w:rPr>
          <w:rFonts w:ascii="Times New Roman" w:hAnsi="Times New Roman" w:cs="Times New Roman"/>
          <w:sz w:val="28"/>
          <w:szCs w:val="28"/>
        </w:rPr>
        <w:t xml:space="preserve"> </w:t>
      </w:r>
      <w:r w:rsidR="000D7256">
        <w:rPr>
          <w:rFonts w:ascii="Times New Roman" w:hAnsi="Times New Roman" w:cs="Times New Roman"/>
          <w:sz w:val="28"/>
          <w:szCs w:val="28"/>
        </w:rPr>
        <w:t xml:space="preserve"> </w:t>
      </w:r>
      <w:r w:rsidRPr="00E90317">
        <w:rPr>
          <w:rFonts w:ascii="Times New Roman" w:hAnsi="Times New Roman" w:cs="Times New Roman"/>
          <w:sz w:val="28"/>
          <w:szCs w:val="28"/>
        </w:rPr>
        <w:t xml:space="preserve">Приложение № 4                     </w:t>
      </w:r>
      <w:r w:rsidRPr="00671FF1">
        <w:rPr>
          <w:rFonts w:ascii="Times New Roman" w:hAnsi="Times New Roman" w:cs="Times New Roman"/>
          <w:b w:val="0"/>
          <w:sz w:val="28"/>
          <w:szCs w:val="28"/>
        </w:rPr>
        <w:t xml:space="preserve">                                             </w:t>
      </w:r>
    </w:p>
    <w:tbl>
      <w:tblPr>
        <w:tblW w:w="0" w:type="auto"/>
        <w:tblLook w:val="04A0"/>
      </w:tblPr>
      <w:tblGrid>
        <w:gridCol w:w="3510"/>
        <w:gridCol w:w="6059"/>
      </w:tblGrid>
      <w:tr w:rsidR="00A83523" w:rsidRPr="00A7180E" w:rsidTr="00A7180E">
        <w:tc>
          <w:tcPr>
            <w:tcW w:w="3510" w:type="dxa"/>
          </w:tcPr>
          <w:p w:rsidR="00A83523" w:rsidRPr="00A7180E" w:rsidRDefault="00A83523" w:rsidP="008D3BEC">
            <w:pPr>
              <w:pStyle w:val="ConsPlusTitle"/>
              <w:tabs>
                <w:tab w:val="left" w:pos="3261"/>
                <w:tab w:val="left" w:pos="9360"/>
              </w:tabs>
              <w:rPr>
                <w:rFonts w:ascii="Times New Roman" w:hAnsi="Times New Roman" w:cs="Times New Roman"/>
                <w:b w:val="0"/>
                <w:sz w:val="28"/>
                <w:szCs w:val="28"/>
              </w:rPr>
            </w:pPr>
          </w:p>
        </w:tc>
        <w:tc>
          <w:tcPr>
            <w:tcW w:w="6059" w:type="dxa"/>
          </w:tcPr>
          <w:p w:rsidR="00A83523" w:rsidRPr="00A7180E" w:rsidRDefault="00A83523" w:rsidP="008D3BEC">
            <w:pPr>
              <w:rPr>
                <w:sz w:val="28"/>
                <w:szCs w:val="28"/>
              </w:rPr>
            </w:pPr>
            <w:r w:rsidRPr="00A7180E">
              <w:rPr>
                <w:sz w:val="28"/>
                <w:szCs w:val="28"/>
              </w:rPr>
              <w:t xml:space="preserve">к </w:t>
            </w:r>
            <w:r w:rsidR="008E26E5">
              <w:rPr>
                <w:sz w:val="28"/>
                <w:szCs w:val="28"/>
              </w:rPr>
              <w:t xml:space="preserve"> </w:t>
            </w:r>
            <w:r w:rsidRPr="00A7180E">
              <w:rPr>
                <w:sz w:val="28"/>
                <w:szCs w:val="28"/>
              </w:rPr>
              <w:t xml:space="preserve">Программе </w:t>
            </w:r>
            <w:r w:rsidR="007A0AA5">
              <w:rPr>
                <w:sz w:val="28"/>
                <w:szCs w:val="28"/>
              </w:rPr>
              <w:t xml:space="preserve"> проведения  </w:t>
            </w:r>
            <w:r w:rsidRPr="00A7180E">
              <w:rPr>
                <w:sz w:val="28"/>
                <w:szCs w:val="28"/>
              </w:rPr>
              <w:t xml:space="preserve">проверки  готовности  к              </w:t>
            </w:r>
            <w:r w:rsidR="00261BBF">
              <w:rPr>
                <w:sz w:val="28"/>
                <w:szCs w:val="28"/>
              </w:rPr>
              <w:t xml:space="preserve">      отопительному периоду 20</w:t>
            </w:r>
            <w:r w:rsidR="00866AEF">
              <w:rPr>
                <w:sz w:val="28"/>
                <w:szCs w:val="28"/>
              </w:rPr>
              <w:t>2</w:t>
            </w:r>
            <w:r w:rsidR="00333654">
              <w:rPr>
                <w:sz w:val="28"/>
                <w:szCs w:val="28"/>
              </w:rPr>
              <w:t>4</w:t>
            </w:r>
            <w:r w:rsidR="00261BBF">
              <w:rPr>
                <w:sz w:val="28"/>
                <w:szCs w:val="28"/>
              </w:rPr>
              <w:t>/20</w:t>
            </w:r>
            <w:r w:rsidR="00866AEF">
              <w:rPr>
                <w:sz w:val="28"/>
                <w:szCs w:val="28"/>
              </w:rPr>
              <w:t>2</w:t>
            </w:r>
            <w:r w:rsidR="00333654">
              <w:rPr>
                <w:sz w:val="28"/>
                <w:szCs w:val="28"/>
              </w:rPr>
              <w:t>5</w:t>
            </w:r>
            <w:r w:rsidRPr="00A7180E">
              <w:rPr>
                <w:sz w:val="28"/>
                <w:szCs w:val="28"/>
              </w:rPr>
              <w:t xml:space="preserve"> г.г.           </w:t>
            </w:r>
          </w:p>
          <w:p w:rsidR="00A83523" w:rsidRPr="00A7180E" w:rsidRDefault="000D7256" w:rsidP="008D3BEC">
            <w:pPr>
              <w:rPr>
                <w:sz w:val="28"/>
                <w:szCs w:val="28"/>
              </w:rPr>
            </w:pPr>
            <w:r w:rsidRPr="00BA701E">
              <w:rPr>
                <w:sz w:val="28"/>
                <w:szCs w:val="28"/>
              </w:rPr>
              <w:t>теплоснабжающих, теплосетевых организаций и потребителей тепловой энергии</w:t>
            </w:r>
            <w:r w:rsidR="00A83523" w:rsidRPr="00A7180E">
              <w:rPr>
                <w:sz w:val="28"/>
                <w:szCs w:val="28"/>
              </w:rPr>
              <w:t xml:space="preserve">,  расположенных на территории </w:t>
            </w:r>
          </w:p>
          <w:p w:rsidR="00A83523" w:rsidRPr="00A7180E" w:rsidRDefault="00A83523" w:rsidP="008D3BEC">
            <w:pPr>
              <w:rPr>
                <w:sz w:val="28"/>
                <w:szCs w:val="28"/>
              </w:rPr>
            </w:pPr>
            <w:r w:rsidRPr="00A7180E">
              <w:rPr>
                <w:sz w:val="28"/>
                <w:szCs w:val="28"/>
              </w:rPr>
              <w:t>Октябрьского муниципального района</w:t>
            </w:r>
          </w:p>
        </w:tc>
      </w:tr>
    </w:tbl>
    <w:p w:rsidR="00AC578B" w:rsidRPr="00A7180E" w:rsidRDefault="00671FF1" w:rsidP="00AC578B">
      <w:pPr>
        <w:rPr>
          <w:sz w:val="28"/>
          <w:szCs w:val="28"/>
        </w:rPr>
      </w:pPr>
      <w:r w:rsidRPr="00671FF1">
        <w:rPr>
          <w:sz w:val="28"/>
          <w:szCs w:val="28"/>
        </w:rPr>
        <w:t xml:space="preserve">                                            </w:t>
      </w:r>
      <w:r w:rsidR="00AC578B">
        <w:rPr>
          <w:sz w:val="28"/>
          <w:szCs w:val="28"/>
        </w:rPr>
        <w:t xml:space="preserve">       Еврейской автономной области</w:t>
      </w:r>
    </w:p>
    <w:p w:rsidR="00671FF1" w:rsidRDefault="00671FF1" w:rsidP="008D3BEC">
      <w:pPr>
        <w:pStyle w:val="ConsPlusTitle"/>
        <w:tabs>
          <w:tab w:val="left" w:pos="9360"/>
        </w:tabs>
        <w:jc w:val="both"/>
        <w:rPr>
          <w:sz w:val="28"/>
          <w:szCs w:val="28"/>
        </w:rPr>
      </w:pPr>
      <w:r w:rsidRPr="00671FF1">
        <w:rPr>
          <w:sz w:val="28"/>
          <w:szCs w:val="28"/>
        </w:rPr>
        <w:t xml:space="preserve">   </w:t>
      </w:r>
    </w:p>
    <w:p w:rsidR="007A0AA5" w:rsidRPr="00A83523" w:rsidRDefault="007A0AA5" w:rsidP="008D3BEC">
      <w:pPr>
        <w:pStyle w:val="ConsPlusTitle"/>
        <w:tabs>
          <w:tab w:val="left" w:pos="9360"/>
        </w:tabs>
        <w:jc w:val="both"/>
        <w:rPr>
          <w:rFonts w:ascii="Times New Roman" w:hAnsi="Times New Roman" w:cs="Times New Roman"/>
          <w:b w:val="0"/>
          <w:sz w:val="28"/>
          <w:szCs w:val="28"/>
        </w:rPr>
      </w:pPr>
    </w:p>
    <w:p w:rsidR="00671FF1" w:rsidRPr="00A83523" w:rsidRDefault="00671FF1" w:rsidP="008D3BEC">
      <w:pPr>
        <w:pStyle w:val="21"/>
        <w:tabs>
          <w:tab w:val="left" w:pos="9639"/>
        </w:tabs>
        <w:suppressAutoHyphens/>
        <w:spacing w:after="0" w:line="240" w:lineRule="auto"/>
        <w:jc w:val="center"/>
        <w:rPr>
          <w:b/>
          <w:sz w:val="28"/>
          <w:szCs w:val="28"/>
        </w:rPr>
      </w:pPr>
      <w:r w:rsidRPr="00A83523">
        <w:rPr>
          <w:b/>
          <w:sz w:val="28"/>
          <w:szCs w:val="28"/>
        </w:rPr>
        <w:t>Требования по готовности</w:t>
      </w:r>
      <w:r w:rsidR="001B5DAD">
        <w:rPr>
          <w:b/>
          <w:sz w:val="28"/>
          <w:szCs w:val="28"/>
        </w:rPr>
        <w:t xml:space="preserve"> к отопительному периоду для теплоснабжающих и теплосетевых организаций</w:t>
      </w:r>
    </w:p>
    <w:p w:rsidR="00671FF1" w:rsidRPr="00671FF1" w:rsidRDefault="00671FF1" w:rsidP="008D3BEC">
      <w:pPr>
        <w:pStyle w:val="21"/>
        <w:tabs>
          <w:tab w:val="left" w:pos="9639"/>
        </w:tabs>
        <w:suppressAutoHyphens/>
        <w:spacing w:after="0" w:line="240" w:lineRule="auto"/>
        <w:jc w:val="center"/>
        <w:rPr>
          <w:sz w:val="28"/>
          <w:szCs w:val="28"/>
        </w:rPr>
      </w:pPr>
      <w:bookmarkStart w:id="7" w:name="sub_13"/>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В целях оценки готовности организаций к отопительному периоду уполномоченным органом должны быть проверены в отношении данных организаций:</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8" w:name="sub_30001"/>
      <w:bookmarkEnd w:id="7"/>
      <w:r w:rsidRPr="00671FF1">
        <w:rPr>
          <w:sz w:val="28"/>
          <w:szCs w:val="28"/>
        </w:rPr>
        <w:t>1) Наличие соглашения об управлении системой теплоснабжения, заключенного в порядке, установленном Федеральным законом от 27.07.2010 № 190-ФЗ «О тепл</w:t>
      </w:r>
      <w:r w:rsidRPr="00671FF1">
        <w:rPr>
          <w:sz w:val="28"/>
          <w:szCs w:val="28"/>
        </w:rPr>
        <w:t>о</w:t>
      </w:r>
      <w:r w:rsidR="008E35EF">
        <w:rPr>
          <w:sz w:val="28"/>
          <w:szCs w:val="28"/>
        </w:rPr>
        <w:t>снабжении»;</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9" w:name="sub_30002"/>
      <w:bookmarkEnd w:id="8"/>
      <w:r w:rsidRPr="00671FF1">
        <w:rPr>
          <w:sz w:val="28"/>
          <w:szCs w:val="28"/>
        </w:rPr>
        <w:t>2) Готовность к выполнению графика тепловых нагрузок, поддержанию температурного графика, утве</w:t>
      </w:r>
      <w:r w:rsidR="008E35EF">
        <w:rPr>
          <w:sz w:val="28"/>
          <w:szCs w:val="28"/>
        </w:rPr>
        <w:t>ржденного схемой теплоснабжения;</w:t>
      </w:r>
    </w:p>
    <w:p w:rsidR="00671FF1" w:rsidRPr="00671FF1" w:rsidRDefault="00671FF1" w:rsidP="008D3BEC">
      <w:pPr>
        <w:pStyle w:val="21"/>
        <w:widowControl w:val="0"/>
        <w:tabs>
          <w:tab w:val="left" w:pos="9639"/>
        </w:tabs>
        <w:suppressAutoHyphens/>
        <w:spacing w:after="0" w:line="240" w:lineRule="auto"/>
        <w:ind w:firstLine="709"/>
        <w:jc w:val="both"/>
        <w:rPr>
          <w:sz w:val="28"/>
          <w:szCs w:val="28"/>
        </w:rPr>
      </w:pPr>
      <w:bookmarkStart w:id="10" w:name="sub_30003"/>
      <w:bookmarkEnd w:id="9"/>
      <w:r w:rsidRPr="00671FF1">
        <w:rPr>
          <w:sz w:val="28"/>
          <w:szCs w:val="28"/>
        </w:rPr>
        <w:t>3) Соблюдение критериев надежности теплоснабжения, установлен</w:t>
      </w:r>
      <w:r w:rsidR="008E35EF">
        <w:rPr>
          <w:sz w:val="28"/>
          <w:szCs w:val="28"/>
        </w:rPr>
        <w:t>ных техническими регламентами;</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11" w:name="sub_30004"/>
      <w:bookmarkEnd w:id="10"/>
      <w:r w:rsidRPr="00671FF1">
        <w:rPr>
          <w:sz w:val="28"/>
          <w:szCs w:val="28"/>
        </w:rPr>
        <w:t>4) Наличие нормативных запасов топлива</w:t>
      </w:r>
      <w:r w:rsidR="008E35EF">
        <w:rPr>
          <w:sz w:val="28"/>
          <w:szCs w:val="28"/>
        </w:rPr>
        <w:t xml:space="preserve"> на источниках тепловой энергии;</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12" w:name="sub_30005"/>
      <w:bookmarkEnd w:id="11"/>
      <w:r w:rsidRPr="00671FF1">
        <w:rPr>
          <w:sz w:val="28"/>
          <w:szCs w:val="28"/>
        </w:rPr>
        <w:t>5) Функционирование эксплуатационной, диспетчерской и аварийной служб, а именно:</w:t>
      </w:r>
    </w:p>
    <w:bookmarkEnd w:id="12"/>
    <w:p w:rsidR="00671FF1" w:rsidRPr="00671FF1" w:rsidRDefault="00671FF1" w:rsidP="008D3BEC">
      <w:pPr>
        <w:pStyle w:val="21"/>
        <w:tabs>
          <w:tab w:val="left" w:pos="-3261"/>
        </w:tabs>
        <w:suppressAutoHyphens/>
        <w:spacing w:after="0" w:line="240" w:lineRule="auto"/>
        <w:ind w:firstLine="709"/>
        <w:jc w:val="both"/>
        <w:rPr>
          <w:sz w:val="28"/>
          <w:szCs w:val="28"/>
        </w:rPr>
      </w:pPr>
      <w:r w:rsidRPr="00671FF1">
        <w:rPr>
          <w:sz w:val="28"/>
          <w:szCs w:val="28"/>
        </w:rPr>
        <w:t>- укомплектованность указанных служб персоналом;</w:t>
      </w:r>
    </w:p>
    <w:p w:rsidR="00671FF1" w:rsidRPr="00671FF1" w:rsidRDefault="00671FF1" w:rsidP="008D3BEC">
      <w:pPr>
        <w:pStyle w:val="21"/>
        <w:tabs>
          <w:tab w:val="left" w:pos="-3261"/>
        </w:tabs>
        <w:suppressAutoHyphens/>
        <w:spacing w:after="0" w:line="240" w:lineRule="auto"/>
        <w:ind w:firstLine="709"/>
        <w:jc w:val="both"/>
        <w:rPr>
          <w:sz w:val="28"/>
          <w:szCs w:val="28"/>
        </w:rPr>
      </w:pPr>
      <w:r w:rsidRPr="00671FF1">
        <w:rPr>
          <w:sz w:val="28"/>
          <w:szCs w:val="28"/>
        </w:rPr>
        <w:t>- обеспеченность персонала средствами индивидуальной и коллективной защиты, спецодеждой, инструментами и необходимой для производства р</w:t>
      </w:r>
      <w:r w:rsidRPr="00671FF1">
        <w:rPr>
          <w:sz w:val="28"/>
          <w:szCs w:val="28"/>
        </w:rPr>
        <w:t>а</w:t>
      </w:r>
      <w:r w:rsidRPr="00671FF1">
        <w:rPr>
          <w:sz w:val="28"/>
          <w:szCs w:val="28"/>
        </w:rPr>
        <w:t>бот оснасткой;</w:t>
      </w:r>
    </w:p>
    <w:p w:rsidR="00671FF1" w:rsidRPr="00671FF1" w:rsidRDefault="00671FF1" w:rsidP="008D3BEC">
      <w:pPr>
        <w:pStyle w:val="21"/>
        <w:tabs>
          <w:tab w:val="left" w:pos="-3261"/>
        </w:tabs>
        <w:suppressAutoHyphens/>
        <w:spacing w:after="0" w:line="240" w:lineRule="auto"/>
        <w:ind w:firstLine="709"/>
        <w:jc w:val="both"/>
        <w:rPr>
          <w:sz w:val="28"/>
          <w:szCs w:val="28"/>
        </w:rPr>
      </w:pPr>
      <w:r w:rsidRPr="00671FF1">
        <w:rPr>
          <w:sz w:val="28"/>
          <w:szCs w:val="28"/>
        </w:rPr>
        <w:t>- нормативно-технической и оперативной документацией, инструкциями, схемами;</w:t>
      </w:r>
    </w:p>
    <w:p w:rsidR="00671FF1" w:rsidRPr="00671FF1" w:rsidRDefault="00671FF1" w:rsidP="008D3BEC">
      <w:pPr>
        <w:pStyle w:val="21"/>
        <w:tabs>
          <w:tab w:val="left" w:pos="-3261"/>
        </w:tabs>
        <w:suppressAutoHyphens/>
        <w:spacing w:after="0" w:line="240" w:lineRule="auto"/>
        <w:ind w:firstLine="709"/>
        <w:jc w:val="both"/>
        <w:rPr>
          <w:sz w:val="28"/>
          <w:szCs w:val="28"/>
        </w:rPr>
      </w:pPr>
      <w:r w:rsidRPr="00671FF1">
        <w:rPr>
          <w:sz w:val="28"/>
          <w:szCs w:val="28"/>
        </w:rPr>
        <w:t>- первичными средствами пожаротушения;</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13" w:name="sub_30006"/>
      <w:r w:rsidRPr="00671FF1">
        <w:rPr>
          <w:sz w:val="28"/>
          <w:szCs w:val="28"/>
        </w:rPr>
        <w:t xml:space="preserve">6) Проведение наладки </w:t>
      </w:r>
      <w:r w:rsidR="008E35EF">
        <w:rPr>
          <w:sz w:val="28"/>
          <w:szCs w:val="28"/>
        </w:rPr>
        <w:t>принадлежащих им тепловых сетей;</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14" w:name="sub_30007"/>
      <w:bookmarkEnd w:id="13"/>
      <w:r w:rsidRPr="00671FF1">
        <w:rPr>
          <w:sz w:val="28"/>
          <w:szCs w:val="28"/>
        </w:rPr>
        <w:t>7) Организация контроля режим</w:t>
      </w:r>
      <w:r w:rsidR="008E35EF">
        <w:rPr>
          <w:sz w:val="28"/>
          <w:szCs w:val="28"/>
        </w:rPr>
        <w:t>ов потребления тепловой энергии;</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15" w:name="sub_30008"/>
      <w:bookmarkEnd w:id="14"/>
      <w:r w:rsidRPr="00671FF1">
        <w:rPr>
          <w:sz w:val="28"/>
          <w:szCs w:val="28"/>
        </w:rPr>
        <w:t>8) Обес</w:t>
      </w:r>
      <w:r w:rsidR="008E35EF">
        <w:rPr>
          <w:sz w:val="28"/>
          <w:szCs w:val="28"/>
        </w:rPr>
        <w:t>печение качества теплоносителей;</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16" w:name="sub_30009"/>
      <w:bookmarkEnd w:id="15"/>
      <w:r w:rsidRPr="00671FF1">
        <w:rPr>
          <w:sz w:val="28"/>
          <w:szCs w:val="28"/>
        </w:rPr>
        <w:t>9) Организация коммерческого учета приобретаемой</w:t>
      </w:r>
      <w:r w:rsidR="008E35EF">
        <w:rPr>
          <w:sz w:val="28"/>
          <w:szCs w:val="28"/>
        </w:rPr>
        <w:t xml:space="preserve"> и реализуемой тепловой энергии;</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17" w:name="sub_30010"/>
      <w:bookmarkEnd w:id="16"/>
      <w:r w:rsidRPr="00671FF1">
        <w:rPr>
          <w:sz w:val="28"/>
          <w:szCs w:val="28"/>
        </w:rPr>
        <w:t xml:space="preserve">10) Обеспечение проверки качества строительства принадлежащих им тепловых сетей, в том числе предоставление гарантий на работы и </w:t>
      </w:r>
      <w:r w:rsidRPr="00671FF1">
        <w:rPr>
          <w:sz w:val="28"/>
          <w:szCs w:val="28"/>
        </w:rPr>
        <w:lastRenderedPageBreak/>
        <w:t>материалы, пр</w:t>
      </w:r>
      <w:r w:rsidRPr="00671FF1">
        <w:rPr>
          <w:sz w:val="28"/>
          <w:szCs w:val="28"/>
        </w:rPr>
        <w:t>и</w:t>
      </w:r>
      <w:r w:rsidRPr="00671FF1">
        <w:rPr>
          <w:sz w:val="28"/>
          <w:szCs w:val="28"/>
        </w:rPr>
        <w:t>меняемые при строительстве, в соответствии с Федеральным законом от 27.07.2</w:t>
      </w:r>
      <w:r w:rsidR="008E35EF">
        <w:rPr>
          <w:sz w:val="28"/>
          <w:szCs w:val="28"/>
        </w:rPr>
        <w:t>010 № 190-ФЗ «О теплоснабжении»;</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18" w:name="sub_30011"/>
      <w:bookmarkEnd w:id="17"/>
      <w:r w:rsidRPr="00671FF1">
        <w:rPr>
          <w:sz w:val="28"/>
          <w:szCs w:val="28"/>
        </w:rPr>
        <w:t>11) Обеспечение безаварийной работы объектов теплоснабжения и надежного теплоснабжения потребителей тепловой энергии, а именно:</w:t>
      </w:r>
    </w:p>
    <w:bookmarkEnd w:id="18"/>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готовность систем приема и разгрузки топлива, топливоприготовления и топливоподачи;</w:t>
      </w:r>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соблюдение водно-химического режима;</w:t>
      </w:r>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наличие расчетов допустимого времени устранения аварийных нарушений теплоснабжения жилых домов;</w:t>
      </w:r>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проведение гидравлических и тепловых испытаний тепловых сетей;</w:t>
      </w:r>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выполнение планового графика ремонта тепловых сетей и источников тепловой энергии;</w:t>
      </w:r>
    </w:p>
    <w:p w:rsidR="00671FF1" w:rsidRPr="00671FF1" w:rsidRDefault="00671FF1" w:rsidP="008D3BEC">
      <w:pPr>
        <w:pStyle w:val="21"/>
        <w:tabs>
          <w:tab w:val="left" w:pos="-3402"/>
        </w:tabs>
        <w:suppressAutoHyphens/>
        <w:spacing w:after="0" w:line="240" w:lineRule="auto"/>
        <w:ind w:firstLine="709"/>
        <w:jc w:val="both"/>
        <w:rPr>
          <w:sz w:val="28"/>
          <w:szCs w:val="28"/>
        </w:rPr>
      </w:pPr>
      <w:r w:rsidRPr="00671FF1">
        <w:rPr>
          <w:sz w:val="28"/>
          <w:szCs w:val="28"/>
        </w:rPr>
        <w:t>- наличие договоров поставки топлива, не допускающих перебоев поставки и снижения установле</w:t>
      </w:r>
      <w:r w:rsidR="008E35EF">
        <w:rPr>
          <w:sz w:val="28"/>
          <w:szCs w:val="28"/>
        </w:rPr>
        <w:t>нных нормативов запасов топлива;</w:t>
      </w:r>
    </w:p>
    <w:p w:rsidR="00671FF1" w:rsidRPr="00671FF1" w:rsidRDefault="00671FF1" w:rsidP="008D3BEC">
      <w:pPr>
        <w:pStyle w:val="21"/>
        <w:tabs>
          <w:tab w:val="left" w:pos="720"/>
          <w:tab w:val="left" w:pos="9639"/>
        </w:tabs>
        <w:suppressAutoHyphens/>
        <w:spacing w:after="0" w:line="240" w:lineRule="auto"/>
        <w:ind w:firstLine="709"/>
        <w:jc w:val="both"/>
        <w:rPr>
          <w:sz w:val="28"/>
          <w:szCs w:val="28"/>
        </w:rPr>
      </w:pPr>
      <w:bookmarkStart w:id="19" w:name="sub_30012"/>
      <w:r w:rsidRPr="00671FF1">
        <w:rPr>
          <w:sz w:val="28"/>
          <w:szCs w:val="28"/>
        </w:rPr>
        <w:t>12) Наличие документов, определяющих разграничение эксплуатационной ответственности между потребителями тепловой энергии и теплосна</w:t>
      </w:r>
      <w:r w:rsidRPr="00671FF1">
        <w:rPr>
          <w:sz w:val="28"/>
          <w:szCs w:val="28"/>
        </w:rPr>
        <w:t>б</w:t>
      </w:r>
      <w:r w:rsidR="008E35EF">
        <w:rPr>
          <w:sz w:val="28"/>
          <w:szCs w:val="28"/>
        </w:rPr>
        <w:t>жающими организациями;</w:t>
      </w:r>
    </w:p>
    <w:p w:rsidR="00671FF1" w:rsidRPr="00671FF1" w:rsidRDefault="00671FF1" w:rsidP="008D3BEC">
      <w:pPr>
        <w:pStyle w:val="21"/>
        <w:tabs>
          <w:tab w:val="left" w:pos="9639"/>
        </w:tabs>
        <w:suppressAutoHyphens/>
        <w:spacing w:after="0" w:line="240" w:lineRule="auto"/>
        <w:ind w:firstLine="709"/>
        <w:jc w:val="both"/>
        <w:rPr>
          <w:sz w:val="28"/>
          <w:szCs w:val="28"/>
        </w:rPr>
      </w:pPr>
      <w:bookmarkStart w:id="20" w:name="sub_30013"/>
      <w:bookmarkEnd w:id="19"/>
      <w:r w:rsidRPr="00671FF1">
        <w:rPr>
          <w:sz w:val="28"/>
          <w:szCs w:val="28"/>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w:t>
      </w:r>
      <w:r w:rsidRPr="00671FF1">
        <w:rPr>
          <w:sz w:val="28"/>
          <w:szCs w:val="28"/>
        </w:rPr>
        <w:t>и</w:t>
      </w:r>
      <w:r w:rsidRPr="00671FF1">
        <w:rPr>
          <w:sz w:val="28"/>
          <w:szCs w:val="28"/>
        </w:rPr>
        <w:t>ципального контроля о</w:t>
      </w:r>
      <w:r w:rsidR="008E35EF">
        <w:rPr>
          <w:sz w:val="28"/>
          <w:szCs w:val="28"/>
        </w:rPr>
        <w:t>рганами местного самоуправления;</w:t>
      </w:r>
    </w:p>
    <w:p w:rsidR="00671FF1" w:rsidRDefault="00671FF1" w:rsidP="001B5DAD">
      <w:pPr>
        <w:pStyle w:val="21"/>
        <w:tabs>
          <w:tab w:val="left" w:pos="9639"/>
        </w:tabs>
        <w:suppressAutoHyphens/>
        <w:spacing w:after="0" w:line="240" w:lineRule="auto"/>
        <w:ind w:firstLine="709"/>
        <w:jc w:val="both"/>
        <w:rPr>
          <w:sz w:val="28"/>
          <w:szCs w:val="28"/>
        </w:rPr>
      </w:pPr>
      <w:bookmarkStart w:id="21" w:name="sub_30014"/>
      <w:bookmarkEnd w:id="20"/>
      <w:r w:rsidRPr="00671FF1">
        <w:rPr>
          <w:sz w:val="28"/>
          <w:szCs w:val="28"/>
        </w:rPr>
        <w:t>14)  Работоспособность автоматических регуляторов при их наличии</w:t>
      </w:r>
      <w:r w:rsidR="008E35EF">
        <w:rPr>
          <w:sz w:val="28"/>
          <w:szCs w:val="28"/>
        </w:rPr>
        <w:t>;</w:t>
      </w:r>
    </w:p>
    <w:p w:rsidR="001B5DAD" w:rsidRPr="001B5DAD" w:rsidRDefault="001B5DAD" w:rsidP="001B5DAD">
      <w:pPr>
        <w:pStyle w:val="s1"/>
        <w:spacing w:before="0" w:beforeAutospacing="0" w:after="0" w:afterAutospacing="0"/>
        <w:rPr>
          <w:sz w:val="28"/>
          <w:szCs w:val="28"/>
        </w:rPr>
      </w:pPr>
      <w:r>
        <w:rPr>
          <w:sz w:val="28"/>
          <w:szCs w:val="28"/>
        </w:rPr>
        <w:tab/>
        <w:t>15) Н</w:t>
      </w:r>
      <w:r w:rsidRPr="001B5DAD">
        <w:rPr>
          <w:sz w:val="28"/>
          <w:szCs w:val="28"/>
        </w:rPr>
        <w:t>аличие сведений о выполненных мероприятиях:</w:t>
      </w:r>
    </w:p>
    <w:p w:rsidR="001B5DAD" w:rsidRPr="001B5DAD" w:rsidRDefault="001B5DAD" w:rsidP="001B5DAD">
      <w:pPr>
        <w:pStyle w:val="s1"/>
        <w:spacing w:before="0" w:beforeAutospacing="0" w:after="0" w:afterAutospacing="0"/>
        <w:rPr>
          <w:sz w:val="28"/>
          <w:szCs w:val="28"/>
        </w:rPr>
      </w:pPr>
      <w:r>
        <w:rPr>
          <w:sz w:val="28"/>
          <w:szCs w:val="28"/>
        </w:rPr>
        <w:t>-</w:t>
      </w:r>
      <w:r w:rsidRPr="001B5DAD">
        <w:rPr>
          <w:sz w:val="28"/>
          <w:szCs w:val="28"/>
        </w:rPr>
        <w:t>по установке (приобретению) резервного оборудования;</w:t>
      </w:r>
    </w:p>
    <w:p w:rsidR="001B5DAD" w:rsidRPr="001B5DAD" w:rsidRDefault="001B5DAD" w:rsidP="001B5DAD">
      <w:pPr>
        <w:pStyle w:val="s1"/>
        <w:spacing w:before="0" w:beforeAutospacing="0" w:after="0" w:afterAutospacing="0"/>
        <w:rPr>
          <w:sz w:val="28"/>
          <w:szCs w:val="28"/>
        </w:rPr>
      </w:pPr>
      <w:r>
        <w:rPr>
          <w:sz w:val="28"/>
          <w:szCs w:val="28"/>
        </w:rPr>
        <w:t>-</w:t>
      </w:r>
      <w:r w:rsidRPr="001B5DAD">
        <w:rPr>
          <w:sz w:val="28"/>
          <w:szCs w:val="28"/>
        </w:rPr>
        <w:t>по организации совместной работы нескольких источников тепловой энергии на единую тепловую сеть;</w:t>
      </w:r>
    </w:p>
    <w:p w:rsidR="001B5DAD" w:rsidRPr="001B5DAD" w:rsidRDefault="001B5DAD" w:rsidP="001B5DAD">
      <w:pPr>
        <w:pStyle w:val="s1"/>
        <w:spacing w:before="0" w:beforeAutospacing="0" w:after="0" w:afterAutospacing="0"/>
        <w:rPr>
          <w:sz w:val="28"/>
          <w:szCs w:val="28"/>
        </w:rPr>
      </w:pPr>
      <w:r>
        <w:rPr>
          <w:sz w:val="28"/>
          <w:szCs w:val="28"/>
        </w:rPr>
        <w:t>-</w:t>
      </w:r>
      <w:r w:rsidRPr="001B5DAD">
        <w:rPr>
          <w:sz w:val="28"/>
          <w:szCs w:val="28"/>
        </w:rPr>
        <w:t>по резервированию тепловых сетей смежных районов поселения, городского округа, города федерального значения;</w:t>
      </w:r>
    </w:p>
    <w:p w:rsidR="001B5DAD" w:rsidRPr="001B5DAD" w:rsidRDefault="001B5DAD" w:rsidP="001B5DAD">
      <w:pPr>
        <w:pStyle w:val="s1"/>
        <w:spacing w:before="0" w:beforeAutospacing="0" w:after="0" w:afterAutospacing="0"/>
        <w:rPr>
          <w:sz w:val="28"/>
          <w:szCs w:val="28"/>
        </w:rPr>
      </w:pPr>
      <w:r>
        <w:rPr>
          <w:sz w:val="28"/>
          <w:szCs w:val="28"/>
        </w:rPr>
        <w:t>-</w:t>
      </w:r>
      <w:r w:rsidRPr="001B5DAD">
        <w:rPr>
          <w:sz w:val="28"/>
          <w:szCs w:val="28"/>
        </w:rPr>
        <w:t>по устройству резервных насосных станций.</w:t>
      </w:r>
    </w:p>
    <w:p w:rsidR="001B5DAD" w:rsidRPr="001B5DAD" w:rsidRDefault="008E35EF" w:rsidP="001B5DAD">
      <w:pPr>
        <w:pStyle w:val="s1"/>
        <w:spacing w:before="0" w:beforeAutospacing="0" w:after="0" w:afterAutospacing="0"/>
        <w:rPr>
          <w:sz w:val="28"/>
          <w:szCs w:val="28"/>
        </w:rPr>
      </w:pPr>
      <w:r>
        <w:rPr>
          <w:sz w:val="28"/>
          <w:szCs w:val="28"/>
        </w:rPr>
        <w:lastRenderedPageBreak/>
        <w:tab/>
      </w:r>
      <w:r w:rsidR="001B5DAD" w:rsidRPr="001B5DAD">
        <w:rPr>
          <w:sz w:val="28"/>
          <w:szCs w:val="28"/>
        </w:rPr>
        <w:t xml:space="preserve">В случае отсутствия одного или нескольких мероприятий, указанных в </w:t>
      </w:r>
      <w:hyperlink r:id="rId9" w:anchor="/document/70370850/entry/113152" w:history="1">
        <w:r w:rsidR="001B5DAD" w:rsidRPr="00302C02">
          <w:rPr>
            <w:rStyle w:val="af7"/>
            <w:sz w:val="28"/>
            <w:szCs w:val="28"/>
            <w:u w:val="none"/>
          </w:rPr>
          <w:t>абзацах втором - пятом</w:t>
        </w:r>
      </w:hyperlink>
      <w:r w:rsidR="001B5DAD" w:rsidRPr="001B5DAD">
        <w:rPr>
          <w:sz w:val="28"/>
          <w:szCs w:val="28"/>
        </w:rPr>
        <w:t xml:space="preserve"> настоящего подпункта, в инвестиционной программе теплоснабжающей или теплосетевой организации оценка готовности к отопительному периоду по выполнению так</w:t>
      </w:r>
      <w:r w:rsidR="001B5DAD">
        <w:rPr>
          <w:sz w:val="28"/>
          <w:szCs w:val="28"/>
        </w:rPr>
        <w:t>ого меро</w:t>
      </w:r>
      <w:r>
        <w:rPr>
          <w:sz w:val="28"/>
          <w:szCs w:val="28"/>
        </w:rPr>
        <w:t>приятия не производится;</w:t>
      </w:r>
    </w:p>
    <w:p w:rsidR="001B5DAD" w:rsidRPr="001B5DAD" w:rsidRDefault="001B5DAD" w:rsidP="001B5DAD">
      <w:pPr>
        <w:pStyle w:val="21"/>
        <w:tabs>
          <w:tab w:val="left" w:pos="9639"/>
        </w:tabs>
        <w:suppressAutoHyphens/>
        <w:spacing w:after="0" w:line="240" w:lineRule="auto"/>
        <w:ind w:firstLine="709"/>
        <w:jc w:val="both"/>
        <w:rPr>
          <w:sz w:val="28"/>
          <w:szCs w:val="28"/>
        </w:rPr>
      </w:pPr>
      <w:r>
        <w:rPr>
          <w:sz w:val="28"/>
          <w:szCs w:val="28"/>
        </w:rPr>
        <w:t>16) В</w:t>
      </w:r>
      <w:r w:rsidRPr="001B5DAD">
        <w:rPr>
          <w:sz w:val="28"/>
          <w:szCs w:val="28"/>
        </w:rPr>
        <w:t>ыполнение графиков проведения противоаварийных тренировок.</w:t>
      </w:r>
    </w:p>
    <w:p w:rsidR="001B5DAD" w:rsidRPr="00671FF1" w:rsidRDefault="001B5DAD" w:rsidP="008D3BEC">
      <w:pPr>
        <w:pStyle w:val="21"/>
        <w:tabs>
          <w:tab w:val="left" w:pos="9639"/>
        </w:tabs>
        <w:suppressAutoHyphens/>
        <w:spacing w:after="0" w:line="240" w:lineRule="auto"/>
        <w:ind w:firstLine="709"/>
        <w:jc w:val="both"/>
        <w:rPr>
          <w:sz w:val="28"/>
          <w:szCs w:val="28"/>
        </w:rPr>
      </w:pPr>
    </w:p>
    <w:bookmarkEnd w:id="21"/>
    <w:p w:rsidR="00206B70" w:rsidRDefault="00000438" w:rsidP="00000438">
      <w:pPr>
        <w:pStyle w:val="21"/>
        <w:tabs>
          <w:tab w:val="left" w:pos="9639"/>
        </w:tabs>
        <w:suppressAutoHyphens/>
        <w:spacing w:after="0" w:line="240" w:lineRule="auto"/>
        <w:jc w:val="center"/>
        <w:rPr>
          <w:b/>
          <w:sz w:val="28"/>
          <w:szCs w:val="28"/>
        </w:rPr>
      </w:pPr>
      <w:r w:rsidRPr="00A83523">
        <w:rPr>
          <w:b/>
          <w:sz w:val="28"/>
          <w:szCs w:val="28"/>
        </w:rPr>
        <w:t>Требования по готовности</w:t>
      </w:r>
      <w:r>
        <w:rPr>
          <w:b/>
          <w:sz w:val="28"/>
          <w:szCs w:val="28"/>
        </w:rPr>
        <w:t xml:space="preserve"> к отопительному периоду </w:t>
      </w:r>
    </w:p>
    <w:p w:rsidR="00671FF1" w:rsidRPr="00206B70" w:rsidRDefault="00000438" w:rsidP="00000438">
      <w:pPr>
        <w:pStyle w:val="21"/>
        <w:tabs>
          <w:tab w:val="left" w:pos="9639"/>
        </w:tabs>
        <w:suppressAutoHyphens/>
        <w:spacing w:after="0" w:line="240" w:lineRule="auto"/>
        <w:jc w:val="center"/>
        <w:rPr>
          <w:b/>
          <w:sz w:val="28"/>
          <w:szCs w:val="28"/>
        </w:rPr>
      </w:pPr>
      <w:r>
        <w:rPr>
          <w:b/>
          <w:sz w:val="28"/>
          <w:szCs w:val="28"/>
        </w:rPr>
        <w:t>для  потребителей тепловой энергии</w:t>
      </w:r>
    </w:p>
    <w:p w:rsidR="00187E3F" w:rsidRDefault="00187E3F" w:rsidP="008D3BEC">
      <w:pPr>
        <w:ind w:firstLine="709"/>
        <w:jc w:val="both"/>
        <w:rPr>
          <w:sz w:val="28"/>
          <w:szCs w:val="28"/>
        </w:rPr>
      </w:pP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В целях оценки готовности потребителей тепловой энергии к отопительному периоду уполномоченным органом должны быть проверены:</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2) проведение промывки оборудования и коммуникаций теплопотребляющих установок;</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3) разработка эксплуатационных режимов, а также мероприятий по их внедрению;</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4) выполнение плана ремонтных работ и качество их выполнения;</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5) состояние тепловых сетей, принадлежащих потребителю тепловой энергии;</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7) состояние трубопроводов, арматуры и тепловой изоляции в пределах тепловых пунктов;</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8) наличие и работоспособность приборов учета, работоспособность автоматических регуляторов при их наличии;</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9) работоспособность защиты систем теплопотребления;</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11) отсутствие прямых соединений оборудования тепловых пунктов с водопроводом и канализацией;</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12) плотность оборудования тепловых пунктов;</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13) наличие пломб на расчетных шайбах и соплах элеваторов;</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14) отсутствие задолженности за поставленные тепловую энергию (мощность), теплоноситель;</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8E35EF" w:rsidRPr="008E35EF" w:rsidRDefault="00206B70" w:rsidP="008E35EF">
      <w:pPr>
        <w:pStyle w:val="s1"/>
        <w:spacing w:before="0" w:beforeAutospacing="0" w:after="0" w:afterAutospacing="0"/>
        <w:jc w:val="both"/>
        <w:rPr>
          <w:sz w:val="28"/>
          <w:szCs w:val="28"/>
        </w:rPr>
      </w:pPr>
      <w:r>
        <w:rPr>
          <w:sz w:val="28"/>
          <w:szCs w:val="28"/>
        </w:rPr>
        <w:tab/>
      </w:r>
      <w:r w:rsidR="008E35EF" w:rsidRPr="008E35EF">
        <w:rPr>
          <w:sz w:val="28"/>
          <w:szCs w:val="28"/>
        </w:rPr>
        <w:t>16) проведение испытания оборудования теплопотребляющих установок на плотность и прочность;</w:t>
      </w:r>
    </w:p>
    <w:p w:rsidR="008E35EF" w:rsidRPr="008E35EF" w:rsidRDefault="00206B70" w:rsidP="008E35EF">
      <w:pPr>
        <w:pStyle w:val="s1"/>
        <w:spacing w:before="0" w:beforeAutospacing="0" w:after="0" w:afterAutospacing="0"/>
        <w:jc w:val="both"/>
        <w:rPr>
          <w:sz w:val="28"/>
          <w:szCs w:val="28"/>
        </w:rPr>
      </w:pPr>
      <w:r>
        <w:rPr>
          <w:sz w:val="28"/>
          <w:szCs w:val="28"/>
        </w:rPr>
        <w:lastRenderedPageBreak/>
        <w:tab/>
      </w:r>
      <w:r w:rsidR="008E35EF" w:rsidRPr="008E35EF">
        <w:rPr>
          <w:sz w:val="28"/>
          <w:szCs w:val="28"/>
        </w:rPr>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r:id="rId10" w:anchor="/document/70370850/entry/30000" w:history="1">
        <w:r w:rsidR="008E35EF" w:rsidRPr="00302C02">
          <w:rPr>
            <w:rStyle w:val="af7"/>
            <w:sz w:val="28"/>
            <w:szCs w:val="28"/>
            <w:u w:val="none"/>
          </w:rPr>
          <w:t>приложении </w:t>
        </w:r>
        <w:r w:rsidR="0056213F" w:rsidRPr="00302C02">
          <w:rPr>
            <w:rStyle w:val="af7"/>
            <w:sz w:val="28"/>
            <w:szCs w:val="28"/>
            <w:u w:val="none"/>
          </w:rPr>
          <w:t>№</w:t>
        </w:r>
        <w:r w:rsidR="008E35EF" w:rsidRPr="00302C02">
          <w:rPr>
            <w:rStyle w:val="af7"/>
            <w:sz w:val="28"/>
            <w:szCs w:val="28"/>
            <w:u w:val="none"/>
          </w:rPr>
          <w:t> 3</w:t>
        </w:r>
      </w:hyperlink>
      <w:r w:rsidR="008E35EF" w:rsidRPr="008E35EF">
        <w:rPr>
          <w:sz w:val="28"/>
          <w:szCs w:val="28"/>
        </w:rPr>
        <w:t xml:space="preserve"> Правил</w:t>
      </w:r>
      <w:r w:rsidR="0056213F">
        <w:rPr>
          <w:sz w:val="28"/>
          <w:szCs w:val="28"/>
        </w:rPr>
        <w:t xml:space="preserve"> оценки готовности к отопительному периоду, утвержденных приказом Министерства энергетики РФ от 12 марта 2013 № 103</w:t>
      </w:r>
      <w:r w:rsidR="008E35EF" w:rsidRPr="008E35EF">
        <w:rPr>
          <w:rStyle w:val="af8"/>
          <w:i w:val="0"/>
          <w:sz w:val="28"/>
          <w:szCs w:val="28"/>
        </w:rPr>
        <w:t>;</w:t>
      </w:r>
    </w:p>
    <w:p w:rsidR="00B27AA0" w:rsidRDefault="00206B70" w:rsidP="00B25C48">
      <w:pPr>
        <w:pStyle w:val="s1"/>
        <w:spacing w:before="0" w:beforeAutospacing="0" w:after="0" w:afterAutospacing="0"/>
        <w:jc w:val="both"/>
        <w:rPr>
          <w:sz w:val="28"/>
          <w:szCs w:val="28"/>
        </w:rPr>
      </w:pPr>
      <w:r>
        <w:rPr>
          <w:rStyle w:val="af8"/>
          <w:i w:val="0"/>
          <w:sz w:val="28"/>
          <w:szCs w:val="28"/>
        </w:rPr>
        <w:tab/>
      </w:r>
      <w:r w:rsidR="008E35EF" w:rsidRPr="008E35EF">
        <w:rPr>
          <w:rStyle w:val="af8"/>
          <w:i w:val="0"/>
          <w:sz w:val="28"/>
          <w:szCs w:val="28"/>
        </w:rPr>
        <w:t xml:space="preserve">18) 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w:t>
      </w:r>
      <w:hyperlink r:id="rId11" w:anchor="/document/12138291/entry/5" w:history="1">
        <w:r w:rsidR="008E35EF" w:rsidRPr="00302C02">
          <w:rPr>
            <w:rStyle w:val="af7"/>
            <w:iCs/>
            <w:sz w:val="28"/>
            <w:szCs w:val="28"/>
            <w:u w:val="none"/>
          </w:rPr>
          <w:t>жилищным законодательством</w:t>
        </w:r>
      </w:hyperlink>
      <w:r w:rsidR="008E35EF" w:rsidRPr="00302C02">
        <w:rPr>
          <w:rStyle w:val="af8"/>
          <w:i w:val="0"/>
          <w:sz w:val="28"/>
          <w:szCs w:val="28"/>
        </w:rPr>
        <w:t xml:space="preserve"> </w:t>
      </w:r>
      <w:r w:rsidR="008E35EF" w:rsidRPr="008E35EF">
        <w:rPr>
          <w:rStyle w:val="af8"/>
          <w:i w:val="0"/>
          <w:sz w:val="28"/>
          <w:szCs w:val="28"/>
        </w:rPr>
        <w:t>управление многоквартирным домом</w:t>
      </w:r>
      <w:r w:rsidR="008E35EF" w:rsidRPr="008E35EF">
        <w:rPr>
          <w:sz w:val="28"/>
          <w:szCs w:val="28"/>
        </w:rPr>
        <w:t>.</w:t>
      </w:r>
    </w:p>
    <w:p w:rsidR="004D1CE2" w:rsidRDefault="004D1CE2" w:rsidP="00B25C48">
      <w:pPr>
        <w:pStyle w:val="s1"/>
        <w:spacing w:before="0" w:beforeAutospacing="0" w:after="0" w:afterAutospacing="0"/>
        <w:jc w:val="both"/>
        <w:rPr>
          <w:sz w:val="28"/>
          <w:szCs w:val="28"/>
        </w:rPr>
      </w:pPr>
    </w:p>
    <w:p w:rsidR="004D1CE2" w:rsidRPr="00357AFE" w:rsidRDefault="004D1CE2" w:rsidP="00B25C48">
      <w:pPr>
        <w:pStyle w:val="s1"/>
        <w:spacing w:before="0" w:beforeAutospacing="0" w:after="0" w:afterAutospacing="0"/>
        <w:jc w:val="both"/>
        <w:rPr>
          <w:color w:val="FF0000"/>
          <w:sz w:val="28"/>
          <w:szCs w:val="28"/>
        </w:rPr>
      </w:pPr>
    </w:p>
    <w:p w:rsidR="004D1CE2" w:rsidRDefault="004D1CE2"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p w:rsidR="00A35F3F" w:rsidRDefault="00A35F3F" w:rsidP="00B25C48">
      <w:pPr>
        <w:pStyle w:val="s1"/>
        <w:spacing w:before="0" w:beforeAutospacing="0" w:after="0" w:afterAutospacing="0"/>
        <w:jc w:val="both"/>
        <w:rPr>
          <w:color w:val="FF0000"/>
          <w:sz w:val="28"/>
          <w:szCs w:val="28"/>
        </w:rPr>
      </w:pPr>
    </w:p>
    <w:sectPr w:rsidR="00A35F3F" w:rsidSect="00E37124">
      <w:footnotePr>
        <w:pos w:val="beneathText"/>
      </w:footnotePr>
      <w:pgSz w:w="11905" w:h="16837"/>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48B4"/>
    <w:multiLevelType w:val="multilevel"/>
    <w:tmpl w:val="EE3624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97649E"/>
    <w:multiLevelType w:val="multilevel"/>
    <w:tmpl w:val="8D461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E93868"/>
    <w:multiLevelType w:val="multilevel"/>
    <w:tmpl w:val="69BCB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57BB2"/>
    <w:multiLevelType w:val="multilevel"/>
    <w:tmpl w:val="781E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stylePaneFormatFilter w:val="3F01"/>
  <w:defaultTabStop w:val="708"/>
  <w:drawingGridHorizontalSpacing w:val="120"/>
  <w:drawingGridVerticalSpacing w:val="0"/>
  <w:displayHorizontalDrawingGridEvery w:val="0"/>
  <w:displayVerticalDrawingGridEvery w:val="0"/>
  <w:characterSpacingControl w:val="doNotCompress"/>
  <w:footnotePr>
    <w:pos w:val="beneathText"/>
  </w:footnotePr>
  <w:compat/>
  <w:rsids>
    <w:rsidRoot w:val="005053DB"/>
    <w:rsid w:val="00000438"/>
    <w:rsid w:val="00006F4E"/>
    <w:rsid w:val="000075A4"/>
    <w:rsid w:val="0001095B"/>
    <w:rsid w:val="00021A3E"/>
    <w:rsid w:val="00024977"/>
    <w:rsid w:val="00032E36"/>
    <w:rsid w:val="00034702"/>
    <w:rsid w:val="00034FEE"/>
    <w:rsid w:val="00050B35"/>
    <w:rsid w:val="00052CE2"/>
    <w:rsid w:val="00056EA8"/>
    <w:rsid w:val="00077D19"/>
    <w:rsid w:val="00081E6A"/>
    <w:rsid w:val="000914E0"/>
    <w:rsid w:val="000A0177"/>
    <w:rsid w:val="000A1B6F"/>
    <w:rsid w:val="000C001A"/>
    <w:rsid w:val="000D65B5"/>
    <w:rsid w:val="000D7256"/>
    <w:rsid w:val="000E60BD"/>
    <w:rsid w:val="000F3B72"/>
    <w:rsid w:val="00117589"/>
    <w:rsid w:val="00122167"/>
    <w:rsid w:val="0012650D"/>
    <w:rsid w:val="00142D5C"/>
    <w:rsid w:val="00144BF9"/>
    <w:rsid w:val="00150D77"/>
    <w:rsid w:val="00164E45"/>
    <w:rsid w:val="00187D73"/>
    <w:rsid w:val="00187E3F"/>
    <w:rsid w:val="001B2BFB"/>
    <w:rsid w:val="001B5DAD"/>
    <w:rsid w:val="001C58B6"/>
    <w:rsid w:val="001C7A3D"/>
    <w:rsid w:val="001D0C64"/>
    <w:rsid w:val="001D169E"/>
    <w:rsid w:val="001D22FC"/>
    <w:rsid w:val="001E05A8"/>
    <w:rsid w:val="001E2773"/>
    <w:rsid w:val="001E39D7"/>
    <w:rsid w:val="001E3EA0"/>
    <w:rsid w:val="00206B70"/>
    <w:rsid w:val="00224775"/>
    <w:rsid w:val="00236180"/>
    <w:rsid w:val="002433D6"/>
    <w:rsid w:val="002454F3"/>
    <w:rsid w:val="00254F32"/>
    <w:rsid w:val="00261BBF"/>
    <w:rsid w:val="0026465C"/>
    <w:rsid w:val="00267DCA"/>
    <w:rsid w:val="00270D18"/>
    <w:rsid w:val="00272386"/>
    <w:rsid w:val="00274969"/>
    <w:rsid w:val="00280304"/>
    <w:rsid w:val="0029442C"/>
    <w:rsid w:val="00295ADF"/>
    <w:rsid w:val="002B3717"/>
    <w:rsid w:val="002C1B59"/>
    <w:rsid w:val="002D0887"/>
    <w:rsid w:val="002D6474"/>
    <w:rsid w:val="002E108E"/>
    <w:rsid w:val="002E6344"/>
    <w:rsid w:val="002E7BF7"/>
    <w:rsid w:val="00302C02"/>
    <w:rsid w:val="00312970"/>
    <w:rsid w:val="0032167F"/>
    <w:rsid w:val="00323D71"/>
    <w:rsid w:val="00323DF1"/>
    <w:rsid w:val="00324CD1"/>
    <w:rsid w:val="00324F6E"/>
    <w:rsid w:val="00333654"/>
    <w:rsid w:val="003434CF"/>
    <w:rsid w:val="00357AFE"/>
    <w:rsid w:val="003637F7"/>
    <w:rsid w:val="00365F52"/>
    <w:rsid w:val="00372704"/>
    <w:rsid w:val="003816DB"/>
    <w:rsid w:val="00390EE6"/>
    <w:rsid w:val="003A2765"/>
    <w:rsid w:val="003A4165"/>
    <w:rsid w:val="003B41F7"/>
    <w:rsid w:val="003C63B4"/>
    <w:rsid w:val="003C74B2"/>
    <w:rsid w:val="00405B9C"/>
    <w:rsid w:val="00406215"/>
    <w:rsid w:val="0040628F"/>
    <w:rsid w:val="00410795"/>
    <w:rsid w:val="00453539"/>
    <w:rsid w:val="00467467"/>
    <w:rsid w:val="0049336E"/>
    <w:rsid w:val="00497D58"/>
    <w:rsid w:val="004A6227"/>
    <w:rsid w:val="004B6093"/>
    <w:rsid w:val="004D1CE2"/>
    <w:rsid w:val="004E11A5"/>
    <w:rsid w:val="004E2CA4"/>
    <w:rsid w:val="004E54AE"/>
    <w:rsid w:val="004E67AB"/>
    <w:rsid w:val="004F20D7"/>
    <w:rsid w:val="004F35DE"/>
    <w:rsid w:val="00501C50"/>
    <w:rsid w:val="00502985"/>
    <w:rsid w:val="005053DB"/>
    <w:rsid w:val="005160AE"/>
    <w:rsid w:val="00516662"/>
    <w:rsid w:val="005224C1"/>
    <w:rsid w:val="00532B98"/>
    <w:rsid w:val="00555C1E"/>
    <w:rsid w:val="0056213F"/>
    <w:rsid w:val="005740B3"/>
    <w:rsid w:val="00576722"/>
    <w:rsid w:val="00591BB3"/>
    <w:rsid w:val="005A2814"/>
    <w:rsid w:val="005B43DF"/>
    <w:rsid w:val="005B7246"/>
    <w:rsid w:val="005E4A70"/>
    <w:rsid w:val="005E5212"/>
    <w:rsid w:val="005E5FB3"/>
    <w:rsid w:val="005F3B1B"/>
    <w:rsid w:val="006041B4"/>
    <w:rsid w:val="006041DF"/>
    <w:rsid w:val="00612497"/>
    <w:rsid w:val="0062157B"/>
    <w:rsid w:val="00635846"/>
    <w:rsid w:val="00635AEA"/>
    <w:rsid w:val="00644F90"/>
    <w:rsid w:val="00647EF0"/>
    <w:rsid w:val="00655E36"/>
    <w:rsid w:val="00660319"/>
    <w:rsid w:val="00671FF1"/>
    <w:rsid w:val="00677FCC"/>
    <w:rsid w:val="00685689"/>
    <w:rsid w:val="00686067"/>
    <w:rsid w:val="006A6479"/>
    <w:rsid w:val="006B0E66"/>
    <w:rsid w:val="006B4ECA"/>
    <w:rsid w:val="006C6C38"/>
    <w:rsid w:val="006E2139"/>
    <w:rsid w:val="006E6AD4"/>
    <w:rsid w:val="006F2F69"/>
    <w:rsid w:val="006F332F"/>
    <w:rsid w:val="00700A39"/>
    <w:rsid w:val="0070161C"/>
    <w:rsid w:val="007073FE"/>
    <w:rsid w:val="00713D24"/>
    <w:rsid w:val="007232C9"/>
    <w:rsid w:val="007268AD"/>
    <w:rsid w:val="0075369B"/>
    <w:rsid w:val="0078541A"/>
    <w:rsid w:val="007964BD"/>
    <w:rsid w:val="007A0AA5"/>
    <w:rsid w:val="007A1F83"/>
    <w:rsid w:val="007A390E"/>
    <w:rsid w:val="007B1312"/>
    <w:rsid w:val="007B624F"/>
    <w:rsid w:val="007D7A9A"/>
    <w:rsid w:val="007F0253"/>
    <w:rsid w:val="007F39E7"/>
    <w:rsid w:val="007F540C"/>
    <w:rsid w:val="0080123E"/>
    <w:rsid w:val="00813248"/>
    <w:rsid w:val="008243AF"/>
    <w:rsid w:val="00834631"/>
    <w:rsid w:val="0086249F"/>
    <w:rsid w:val="00866AEF"/>
    <w:rsid w:val="00871730"/>
    <w:rsid w:val="00882D77"/>
    <w:rsid w:val="00884135"/>
    <w:rsid w:val="008928FD"/>
    <w:rsid w:val="008B35D7"/>
    <w:rsid w:val="008C0FB8"/>
    <w:rsid w:val="008C35E3"/>
    <w:rsid w:val="008D33B5"/>
    <w:rsid w:val="008D3BEC"/>
    <w:rsid w:val="008E1E04"/>
    <w:rsid w:val="008E26E5"/>
    <w:rsid w:val="008E35EF"/>
    <w:rsid w:val="008E617A"/>
    <w:rsid w:val="008E7DD2"/>
    <w:rsid w:val="008F06CF"/>
    <w:rsid w:val="008F4ED3"/>
    <w:rsid w:val="008F7877"/>
    <w:rsid w:val="00901564"/>
    <w:rsid w:val="0090648B"/>
    <w:rsid w:val="00914E6D"/>
    <w:rsid w:val="00914F0C"/>
    <w:rsid w:val="009208E2"/>
    <w:rsid w:val="00946369"/>
    <w:rsid w:val="00953C70"/>
    <w:rsid w:val="00990A68"/>
    <w:rsid w:val="00997032"/>
    <w:rsid w:val="009A3E78"/>
    <w:rsid w:val="009B6C32"/>
    <w:rsid w:val="009E17A0"/>
    <w:rsid w:val="009E2F91"/>
    <w:rsid w:val="009E43E5"/>
    <w:rsid w:val="009E585A"/>
    <w:rsid w:val="009E7573"/>
    <w:rsid w:val="00A03E35"/>
    <w:rsid w:val="00A12DBE"/>
    <w:rsid w:val="00A35F3F"/>
    <w:rsid w:val="00A372E2"/>
    <w:rsid w:val="00A4309D"/>
    <w:rsid w:val="00A5457E"/>
    <w:rsid w:val="00A56D9E"/>
    <w:rsid w:val="00A6114D"/>
    <w:rsid w:val="00A6357B"/>
    <w:rsid w:val="00A6470A"/>
    <w:rsid w:val="00A7180E"/>
    <w:rsid w:val="00A83523"/>
    <w:rsid w:val="00A8652B"/>
    <w:rsid w:val="00A93AFE"/>
    <w:rsid w:val="00A93FBA"/>
    <w:rsid w:val="00A944B2"/>
    <w:rsid w:val="00A94B16"/>
    <w:rsid w:val="00AA3C43"/>
    <w:rsid w:val="00AB49A5"/>
    <w:rsid w:val="00AC578B"/>
    <w:rsid w:val="00AD7A9A"/>
    <w:rsid w:val="00AE0751"/>
    <w:rsid w:val="00AE2EEB"/>
    <w:rsid w:val="00AE592A"/>
    <w:rsid w:val="00AE73B7"/>
    <w:rsid w:val="00AE75EB"/>
    <w:rsid w:val="00AE76F1"/>
    <w:rsid w:val="00AF2303"/>
    <w:rsid w:val="00AF352F"/>
    <w:rsid w:val="00B13E7C"/>
    <w:rsid w:val="00B15584"/>
    <w:rsid w:val="00B25C48"/>
    <w:rsid w:val="00B27AA0"/>
    <w:rsid w:val="00B562A2"/>
    <w:rsid w:val="00B630F0"/>
    <w:rsid w:val="00B73FAD"/>
    <w:rsid w:val="00B76BFA"/>
    <w:rsid w:val="00B85771"/>
    <w:rsid w:val="00B94E23"/>
    <w:rsid w:val="00B96B67"/>
    <w:rsid w:val="00BA701E"/>
    <w:rsid w:val="00BB06CE"/>
    <w:rsid w:val="00BD7FAE"/>
    <w:rsid w:val="00BE60C1"/>
    <w:rsid w:val="00BF4673"/>
    <w:rsid w:val="00BF7F8F"/>
    <w:rsid w:val="00C00053"/>
    <w:rsid w:val="00C015D4"/>
    <w:rsid w:val="00C15A27"/>
    <w:rsid w:val="00C27F30"/>
    <w:rsid w:val="00C500D4"/>
    <w:rsid w:val="00C8567B"/>
    <w:rsid w:val="00CA699E"/>
    <w:rsid w:val="00CB02C4"/>
    <w:rsid w:val="00CB3D0D"/>
    <w:rsid w:val="00CB7967"/>
    <w:rsid w:val="00CC61EB"/>
    <w:rsid w:val="00CE18CC"/>
    <w:rsid w:val="00D0488E"/>
    <w:rsid w:val="00D048B4"/>
    <w:rsid w:val="00D17251"/>
    <w:rsid w:val="00D2536D"/>
    <w:rsid w:val="00D40B26"/>
    <w:rsid w:val="00D45427"/>
    <w:rsid w:val="00D53604"/>
    <w:rsid w:val="00D62109"/>
    <w:rsid w:val="00D62CC6"/>
    <w:rsid w:val="00D6342D"/>
    <w:rsid w:val="00D65038"/>
    <w:rsid w:val="00D822D3"/>
    <w:rsid w:val="00DA2F1A"/>
    <w:rsid w:val="00DD292E"/>
    <w:rsid w:val="00DD3EB1"/>
    <w:rsid w:val="00DF1B5A"/>
    <w:rsid w:val="00E014E4"/>
    <w:rsid w:val="00E06713"/>
    <w:rsid w:val="00E251D5"/>
    <w:rsid w:val="00E37124"/>
    <w:rsid w:val="00E46430"/>
    <w:rsid w:val="00E543FA"/>
    <w:rsid w:val="00E54652"/>
    <w:rsid w:val="00E55ED5"/>
    <w:rsid w:val="00E62834"/>
    <w:rsid w:val="00E67FFB"/>
    <w:rsid w:val="00E81686"/>
    <w:rsid w:val="00E90317"/>
    <w:rsid w:val="00E947F9"/>
    <w:rsid w:val="00EA36C0"/>
    <w:rsid w:val="00EB0635"/>
    <w:rsid w:val="00EB0D64"/>
    <w:rsid w:val="00ED3BE7"/>
    <w:rsid w:val="00F05FE8"/>
    <w:rsid w:val="00F13100"/>
    <w:rsid w:val="00F36987"/>
    <w:rsid w:val="00F41663"/>
    <w:rsid w:val="00F45694"/>
    <w:rsid w:val="00F76EAC"/>
    <w:rsid w:val="00F836D1"/>
    <w:rsid w:val="00F85EF4"/>
    <w:rsid w:val="00F86F96"/>
    <w:rsid w:val="00F86FA7"/>
    <w:rsid w:val="00FB4E21"/>
    <w:rsid w:val="00FC4253"/>
    <w:rsid w:val="00FD21B3"/>
    <w:rsid w:val="00FD7ADE"/>
    <w:rsid w:val="00FE1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2">
    <w:name w:val="heading 2"/>
    <w:basedOn w:val="a"/>
    <w:next w:val="a"/>
    <w:link w:val="20"/>
    <w:qFormat/>
    <w:rsid w:val="009208E2"/>
    <w:pPr>
      <w:keepNext/>
      <w:suppressAutoHyphens w:val="0"/>
      <w:jc w:val="center"/>
      <w:outlineLvl w:val="1"/>
    </w:pPr>
    <w:rPr>
      <w:b/>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Основной шрифт абзаца1"/>
  </w:style>
  <w:style w:type="character" w:customStyle="1" w:styleId="a3">
    <w:name w:val=" Знак"/>
    <w:basedOn w:val="1"/>
    <w:rPr>
      <w:sz w:val="24"/>
      <w:szCs w:val="24"/>
      <w:lang w:val="ru-RU" w:eastAsia="ar-SA" w:bidi="ar-SA"/>
    </w:rPr>
  </w:style>
  <w:style w:type="character" w:customStyle="1" w:styleId="a4">
    <w:name w:val="Символы концевой сноски"/>
    <w:basedOn w:val="1"/>
    <w:rPr>
      <w:vertAlign w:val="superscript"/>
    </w:rPr>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8">
    <w:name w:val="Title"/>
    <w:basedOn w:val="a"/>
    <w:next w:val="a9"/>
    <w:link w:val="aa"/>
    <w:qFormat/>
    <w:pPr>
      <w:jc w:val="center"/>
    </w:pPr>
    <w:rPr>
      <w:sz w:val="28"/>
      <w:szCs w:val="20"/>
      <w:lang/>
    </w:rPr>
  </w:style>
  <w:style w:type="paragraph" w:styleId="a9">
    <w:name w:val="Subtitle"/>
    <w:basedOn w:val="a5"/>
    <w:next w:val="a6"/>
    <w:qFormat/>
    <w:pPr>
      <w:jc w:val="center"/>
    </w:pPr>
    <w:rPr>
      <w:i/>
      <w:iCs/>
    </w:rPr>
  </w:style>
  <w:style w:type="paragraph" w:customStyle="1" w:styleId="12">
    <w:name w:val="Название объекта1"/>
    <w:basedOn w:val="a"/>
    <w:next w:val="a"/>
    <w:pPr>
      <w:jc w:val="center"/>
    </w:pPr>
    <w:rPr>
      <w:rFonts w:ascii="Times NR Cyr MT" w:eastAsia="Times NR Cyr MT" w:hAnsi="Times NR Cyr MT"/>
      <w:b/>
      <w:spacing w:val="-20"/>
      <w:sz w:val="36"/>
      <w:szCs w:val="20"/>
    </w:rPr>
  </w:style>
  <w:style w:type="paragraph" w:styleId="ab">
    <w:name w:val="endnote text"/>
    <w:basedOn w:val="a"/>
    <w:semiHidden/>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table" w:styleId="ae">
    <w:name w:val="Table Grid"/>
    <w:basedOn w:val="a1"/>
    <w:rsid w:val="00F05FE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8D33B5"/>
    <w:rPr>
      <w:rFonts w:ascii="Tahoma" w:hAnsi="Tahoma" w:cs="Tahoma"/>
      <w:sz w:val="16"/>
      <w:szCs w:val="16"/>
    </w:rPr>
  </w:style>
  <w:style w:type="character" w:customStyle="1" w:styleId="af0">
    <w:name w:val="Текст выноски Знак"/>
    <w:basedOn w:val="a0"/>
    <w:link w:val="af"/>
    <w:rsid w:val="008D33B5"/>
    <w:rPr>
      <w:rFonts w:ascii="Tahoma" w:hAnsi="Tahoma" w:cs="Tahoma"/>
      <w:sz w:val="16"/>
      <w:szCs w:val="16"/>
      <w:lang w:eastAsia="ar-SA"/>
    </w:rPr>
  </w:style>
  <w:style w:type="paragraph" w:styleId="af1">
    <w:name w:val="Body Text Indent"/>
    <w:basedOn w:val="a"/>
    <w:link w:val="af2"/>
    <w:rsid w:val="00F45694"/>
    <w:pPr>
      <w:spacing w:after="120"/>
      <w:ind w:left="283"/>
    </w:pPr>
  </w:style>
  <w:style w:type="character" w:customStyle="1" w:styleId="af2">
    <w:name w:val="Основной текст с отступом Знак"/>
    <w:basedOn w:val="a0"/>
    <w:link w:val="af1"/>
    <w:rsid w:val="00F45694"/>
    <w:rPr>
      <w:sz w:val="24"/>
      <w:szCs w:val="24"/>
      <w:lang w:eastAsia="ar-SA"/>
    </w:rPr>
  </w:style>
  <w:style w:type="paragraph" w:styleId="21">
    <w:name w:val="Body Text 2"/>
    <w:basedOn w:val="a"/>
    <w:link w:val="22"/>
    <w:rsid w:val="00671FF1"/>
    <w:pPr>
      <w:suppressAutoHyphens w:val="0"/>
      <w:spacing w:after="120" w:line="480" w:lineRule="auto"/>
    </w:pPr>
    <w:rPr>
      <w:lang w:eastAsia="ru-RU"/>
    </w:rPr>
  </w:style>
  <w:style w:type="character" w:customStyle="1" w:styleId="22">
    <w:name w:val="Основной текст 2 Знак"/>
    <w:basedOn w:val="a0"/>
    <w:link w:val="21"/>
    <w:rsid w:val="00671FF1"/>
    <w:rPr>
      <w:sz w:val="24"/>
      <w:szCs w:val="24"/>
    </w:rPr>
  </w:style>
  <w:style w:type="paragraph" w:customStyle="1" w:styleId="ConsNormal">
    <w:name w:val="ConsNormal"/>
    <w:rsid w:val="00671FF1"/>
    <w:pPr>
      <w:widowControl w:val="0"/>
      <w:autoSpaceDE w:val="0"/>
      <w:autoSpaceDN w:val="0"/>
      <w:adjustRightInd w:val="0"/>
      <w:ind w:right="19772" w:firstLine="720"/>
    </w:pPr>
    <w:rPr>
      <w:rFonts w:ascii="Arial" w:hAnsi="Arial" w:cs="Arial"/>
    </w:rPr>
  </w:style>
  <w:style w:type="character" w:customStyle="1" w:styleId="aa">
    <w:name w:val="Название Знак"/>
    <w:link w:val="a8"/>
    <w:locked/>
    <w:rsid w:val="00671FF1"/>
    <w:rPr>
      <w:sz w:val="28"/>
      <w:lang w:eastAsia="ar-SA"/>
    </w:rPr>
  </w:style>
  <w:style w:type="paragraph" w:customStyle="1" w:styleId="af3">
    <w:name w:val="Таблицы (моноширинный)"/>
    <w:basedOn w:val="a"/>
    <w:next w:val="a"/>
    <w:rsid w:val="00671FF1"/>
    <w:pPr>
      <w:widowControl w:val="0"/>
      <w:suppressAutoHyphens w:val="0"/>
      <w:autoSpaceDE w:val="0"/>
      <w:autoSpaceDN w:val="0"/>
      <w:adjustRightInd w:val="0"/>
      <w:jc w:val="both"/>
    </w:pPr>
    <w:rPr>
      <w:rFonts w:ascii="Courier New" w:hAnsi="Courier New" w:cs="Courier New"/>
      <w:sz w:val="22"/>
      <w:szCs w:val="22"/>
      <w:lang w:eastAsia="ru-RU"/>
    </w:rPr>
  </w:style>
  <w:style w:type="character" w:customStyle="1" w:styleId="af4">
    <w:name w:val="Цветовое выделение"/>
    <w:rsid w:val="00671FF1"/>
    <w:rPr>
      <w:b/>
      <w:bCs/>
      <w:color w:val="26282F"/>
    </w:rPr>
  </w:style>
  <w:style w:type="paragraph" w:styleId="af5">
    <w:name w:val="Document Map"/>
    <w:basedOn w:val="a"/>
    <w:link w:val="af6"/>
    <w:rsid w:val="00A7180E"/>
    <w:rPr>
      <w:rFonts w:ascii="Tahoma" w:hAnsi="Tahoma" w:cs="Tahoma"/>
      <w:sz w:val="16"/>
      <w:szCs w:val="16"/>
    </w:rPr>
  </w:style>
  <w:style w:type="character" w:customStyle="1" w:styleId="af6">
    <w:name w:val="Схема документа Знак"/>
    <w:basedOn w:val="a0"/>
    <w:link w:val="af5"/>
    <w:rsid w:val="00A7180E"/>
    <w:rPr>
      <w:rFonts w:ascii="Tahoma" w:hAnsi="Tahoma" w:cs="Tahoma"/>
      <w:sz w:val="16"/>
      <w:szCs w:val="16"/>
      <w:lang w:eastAsia="ar-SA"/>
    </w:rPr>
  </w:style>
  <w:style w:type="character" w:customStyle="1" w:styleId="20">
    <w:name w:val="Заголовок 2 Знак"/>
    <w:basedOn w:val="a0"/>
    <w:link w:val="2"/>
    <w:rsid w:val="009208E2"/>
    <w:rPr>
      <w:b/>
      <w:sz w:val="28"/>
      <w:szCs w:val="24"/>
    </w:rPr>
  </w:style>
  <w:style w:type="paragraph" w:customStyle="1" w:styleId="s1">
    <w:name w:val="s_1"/>
    <w:basedOn w:val="a"/>
    <w:rsid w:val="001B5DAD"/>
    <w:pPr>
      <w:suppressAutoHyphens w:val="0"/>
      <w:spacing w:before="100" w:beforeAutospacing="1" w:after="100" w:afterAutospacing="1"/>
    </w:pPr>
    <w:rPr>
      <w:lang w:eastAsia="ru-RU"/>
    </w:rPr>
  </w:style>
  <w:style w:type="character" w:styleId="af7">
    <w:name w:val="Hyperlink"/>
    <w:basedOn w:val="a0"/>
    <w:uiPriority w:val="99"/>
    <w:unhideWhenUsed/>
    <w:rsid w:val="001B5DAD"/>
    <w:rPr>
      <w:color w:val="0000FF"/>
      <w:u w:val="single"/>
    </w:rPr>
  </w:style>
  <w:style w:type="character" w:styleId="af8">
    <w:name w:val="Emphasis"/>
    <w:basedOn w:val="a0"/>
    <w:uiPriority w:val="20"/>
    <w:qFormat/>
    <w:rsid w:val="008E35EF"/>
    <w:rPr>
      <w:i/>
      <w:iCs/>
    </w:rPr>
  </w:style>
  <w:style w:type="paragraph" w:customStyle="1" w:styleId="western">
    <w:name w:val="western"/>
    <w:basedOn w:val="a"/>
    <w:rsid w:val="004D1CE2"/>
    <w:pPr>
      <w:suppressAutoHyphens w:val="0"/>
      <w:spacing w:before="100" w:beforeAutospacing="1" w:after="100" w:afterAutospacing="1"/>
    </w:pPr>
    <w:rPr>
      <w:lang w:eastAsia="ru-RU"/>
    </w:rPr>
  </w:style>
  <w:style w:type="paragraph" w:styleId="af9">
    <w:name w:val="Normal (Web)"/>
    <w:basedOn w:val="a"/>
    <w:uiPriority w:val="99"/>
    <w:unhideWhenUsed/>
    <w:rsid w:val="004D1CE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83195442">
      <w:bodyDiv w:val="1"/>
      <w:marLeft w:val="0"/>
      <w:marRight w:val="0"/>
      <w:marTop w:val="0"/>
      <w:marBottom w:val="0"/>
      <w:divBdr>
        <w:top w:val="none" w:sz="0" w:space="0" w:color="auto"/>
        <w:left w:val="none" w:sz="0" w:space="0" w:color="auto"/>
        <w:bottom w:val="none" w:sz="0" w:space="0" w:color="auto"/>
        <w:right w:val="none" w:sz="0" w:space="0" w:color="auto"/>
      </w:divBdr>
    </w:div>
    <w:div w:id="287204041">
      <w:bodyDiv w:val="1"/>
      <w:marLeft w:val="0"/>
      <w:marRight w:val="0"/>
      <w:marTop w:val="0"/>
      <w:marBottom w:val="0"/>
      <w:divBdr>
        <w:top w:val="none" w:sz="0" w:space="0" w:color="auto"/>
        <w:left w:val="none" w:sz="0" w:space="0" w:color="auto"/>
        <w:bottom w:val="none" w:sz="0" w:space="0" w:color="auto"/>
        <w:right w:val="none" w:sz="0" w:space="0" w:color="auto"/>
      </w:divBdr>
    </w:div>
    <w:div w:id="820733499">
      <w:bodyDiv w:val="1"/>
      <w:marLeft w:val="0"/>
      <w:marRight w:val="0"/>
      <w:marTop w:val="0"/>
      <w:marBottom w:val="0"/>
      <w:divBdr>
        <w:top w:val="none" w:sz="0" w:space="0" w:color="auto"/>
        <w:left w:val="none" w:sz="0" w:space="0" w:color="auto"/>
        <w:bottom w:val="none" w:sz="0" w:space="0" w:color="auto"/>
        <w:right w:val="none" w:sz="0" w:space="0" w:color="auto"/>
      </w:divBdr>
    </w:div>
    <w:div w:id="866675673">
      <w:bodyDiv w:val="1"/>
      <w:marLeft w:val="0"/>
      <w:marRight w:val="0"/>
      <w:marTop w:val="0"/>
      <w:marBottom w:val="0"/>
      <w:divBdr>
        <w:top w:val="none" w:sz="0" w:space="0" w:color="auto"/>
        <w:left w:val="none" w:sz="0" w:space="0" w:color="auto"/>
        <w:bottom w:val="none" w:sz="0" w:space="0" w:color="auto"/>
        <w:right w:val="none" w:sz="0" w:space="0" w:color="auto"/>
      </w:divBdr>
      <w:divsChild>
        <w:div w:id="131365732">
          <w:marLeft w:val="0"/>
          <w:marRight w:val="0"/>
          <w:marTop w:val="0"/>
          <w:marBottom w:val="0"/>
          <w:divBdr>
            <w:top w:val="none" w:sz="0" w:space="0" w:color="auto"/>
            <w:left w:val="none" w:sz="0" w:space="0" w:color="auto"/>
            <w:bottom w:val="none" w:sz="0" w:space="0" w:color="auto"/>
            <w:right w:val="none" w:sz="0" w:space="0" w:color="auto"/>
          </w:divBdr>
        </w:div>
        <w:div w:id="307055153">
          <w:marLeft w:val="0"/>
          <w:marRight w:val="0"/>
          <w:marTop w:val="0"/>
          <w:marBottom w:val="0"/>
          <w:divBdr>
            <w:top w:val="none" w:sz="0" w:space="0" w:color="auto"/>
            <w:left w:val="none" w:sz="0" w:space="0" w:color="auto"/>
            <w:bottom w:val="none" w:sz="0" w:space="0" w:color="auto"/>
            <w:right w:val="none" w:sz="0" w:space="0" w:color="auto"/>
          </w:divBdr>
        </w:div>
        <w:div w:id="433601566">
          <w:marLeft w:val="0"/>
          <w:marRight w:val="0"/>
          <w:marTop w:val="0"/>
          <w:marBottom w:val="0"/>
          <w:divBdr>
            <w:top w:val="none" w:sz="0" w:space="0" w:color="auto"/>
            <w:left w:val="none" w:sz="0" w:space="0" w:color="auto"/>
            <w:bottom w:val="none" w:sz="0" w:space="0" w:color="auto"/>
            <w:right w:val="none" w:sz="0" w:space="0" w:color="auto"/>
          </w:divBdr>
        </w:div>
        <w:div w:id="450368318">
          <w:marLeft w:val="0"/>
          <w:marRight w:val="0"/>
          <w:marTop w:val="0"/>
          <w:marBottom w:val="0"/>
          <w:divBdr>
            <w:top w:val="none" w:sz="0" w:space="0" w:color="auto"/>
            <w:left w:val="none" w:sz="0" w:space="0" w:color="auto"/>
            <w:bottom w:val="none" w:sz="0" w:space="0" w:color="auto"/>
            <w:right w:val="none" w:sz="0" w:space="0" w:color="auto"/>
          </w:divBdr>
        </w:div>
        <w:div w:id="467283890">
          <w:marLeft w:val="0"/>
          <w:marRight w:val="0"/>
          <w:marTop w:val="0"/>
          <w:marBottom w:val="0"/>
          <w:divBdr>
            <w:top w:val="none" w:sz="0" w:space="0" w:color="auto"/>
            <w:left w:val="none" w:sz="0" w:space="0" w:color="auto"/>
            <w:bottom w:val="none" w:sz="0" w:space="0" w:color="auto"/>
            <w:right w:val="none" w:sz="0" w:space="0" w:color="auto"/>
          </w:divBdr>
        </w:div>
        <w:div w:id="921376982">
          <w:marLeft w:val="0"/>
          <w:marRight w:val="0"/>
          <w:marTop w:val="0"/>
          <w:marBottom w:val="0"/>
          <w:divBdr>
            <w:top w:val="none" w:sz="0" w:space="0" w:color="auto"/>
            <w:left w:val="none" w:sz="0" w:space="0" w:color="auto"/>
            <w:bottom w:val="none" w:sz="0" w:space="0" w:color="auto"/>
            <w:right w:val="none" w:sz="0" w:space="0" w:color="auto"/>
          </w:divBdr>
        </w:div>
        <w:div w:id="998338806">
          <w:marLeft w:val="0"/>
          <w:marRight w:val="0"/>
          <w:marTop w:val="0"/>
          <w:marBottom w:val="0"/>
          <w:divBdr>
            <w:top w:val="none" w:sz="0" w:space="0" w:color="auto"/>
            <w:left w:val="none" w:sz="0" w:space="0" w:color="auto"/>
            <w:bottom w:val="none" w:sz="0" w:space="0" w:color="auto"/>
            <w:right w:val="none" w:sz="0" w:space="0" w:color="auto"/>
          </w:divBdr>
        </w:div>
        <w:div w:id="1056785044">
          <w:marLeft w:val="0"/>
          <w:marRight w:val="0"/>
          <w:marTop w:val="0"/>
          <w:marBottom w:val="0"/>
          <w:divBdr>
            <w:top w:val="none" w:sz="0" w:space="0" w:color="auto"/>
            <w:left w:val="none" w:sz="0" w:space="0" w:color="auto"/>
            <w:bottom w:val="none" w:sz="0" w:space="0" w:color="auto"/>
            <w:right w:val="none" w:sz="0" w:space="0" w:color="auto"/>
          </w:divBdr>
        </w:div>
        <w:div w:id="1153719752">
          <w:marLeft w:val="0"/>
          <w:marRight w:val="0"/>
          <w:marTop w:val="0"/>
          <w:marBottom w:val="0"/>
          <w:divBdr>
            <w:top w:val="none" w:sz="0" w:space="0" w:color="auto"/>
            <w:left w:val="none" w:sz="0" w:space="0" w:color="auto"/>
            <w:bottom w:val="none" w:sz="0" w:space="0" w:color="auto"/>
            <w:right w:val="none" w:sz="0" w:space="0" w:color="auto"/>
          </w:divBdr>
        </w:div>
        <w:div w:id="1161048102">
          <w:marLeft w:val="0"/>
          <w:marRight w:val="0"/>
          <w:marTop w:val="0"/>
          <w:marBottom w:val="0"/>
          <w:divBdr>
            <w:top w:val="none" w:sz="0" w:space="0" w:color="auto"/>
            <w:left w:val="none" w:sz="0" w:space="0" w:color="auto"/>
            <w:bottom w:val="none" w:sz="0" w:space="0" w:color="auto"/>
            <w:right w:val="none" w:sz="0" w:space="0" w:color="auto"/>
          </w:divBdr>
        </w:div>
        <w:div w:id="1262181803">
          <w:marLeft w:val="0"/>
          <w:marRight w:val="0"/>
          <w:marTop w:val="0"/>
          <w:marBottom w:val="0"/>
          <w:divBdr>
            <w:top w:val="none" w:sz="0" w:space="0" w:color="auto"/>
            <w:left w:val="none" w:sz="0" w:space="0" w:color="auto"/>
            <w:bottom w:val="none" w:sz="0" w:space="0" w:color="auto"/>
            <w:right w:val="none" w:sz="0" w:space="0" w:color="auto"/>
          </w:divBdr>
        </w:div>
        <w:div w:id="1281449598">
          <w:marLeft w:val="0"/>
          <w:marRight w:val="0"/>
          <w:marTop w:val="0"/>
          <w:marBottom w:val="0"/>
          <w:divBdr>
            <w:top w:val="none" w:sz="0" w:space="0" w:color="auto"/>
            <w:left w:val="none" w:sz="0" w:space="0" w:color="auto"/>
            <w:bottom w:val="none" w:sz="0" w:space="0" w:color="auto"/>
            <w:right w:val="none" w:sz="0" w:space="0" w:color="auto"/>
          </w:divBdr>
        </w:div>
        <w:div w:id="1452170890">
          <w:marLeft w:val="0"/>
          <w:marRight w:val="0"/>
          <w:marTop w:val="0"/>
          <w:marBottom w:val="0"/>
          <w:divBdr>
            <w:top w:val="none" w:sz="0" w:space="0" w:color="auto"/>
            <w:left w:val="none" w:sz="0" w:space="0" w:color="auto"/>
            <w:bottom w:val="none" w:sz="0" w:space="0" w:color="auto"/>
            <w:right w:val="none" w:sz="0" w:space="0" w:color="auto"/>
          </w:divBdr>
        </w:div>
        <w:div w:id="1567104313">
          <w:marLeft w:val="0"/>
          <w:marRight w:val="0"/>
          <w:marTop w:val="0"/>
          <w:marBottom w:val="0"/>
          <w:divBdr>
            <w:top w:val="none" w:sz="0" w:space="0" w:color="auto"/>
            <w:left w:val="none" w:sz="0" w:space="0" w:color="auto"/>
            <w:bottom w:val="none" w:sz="0" w:space="0" w:color="auto"/>
            <w:right w:val="none" w:sz="0" w:space="0" w:color="auto"/>
          </w:divBdr>
        </w:div>
        <w:div w:id="1678732187">
          <w:marLeft w:val="0"/>
          <w:marRight w:val="0"/>
          <w:marTop w:val="0"/>
          <w:marBottom w:val="0"/>
          <w:divBdr>
            <w:top w:val="none" w:sz="0" w:space="0" w:color="auto"/>
            <w:left w:val="none" w:sz="0" w:space="0" w:color="auto"/>
            <w:bottom w:val="none" w:sz="0" w:space="0" w:color="auto"/>
            <w:right w:val="none" w:sz="0" w:space="0" w:color="auto"/>
          </w:divBdr>
        </w:div>
        <w:div w:id="1732653894">
          <w:marLeft w:val="0"/>
          <w:marRight w:val="0"/>
          <w:marTop w:val="0"/>
          <w:marBottom w:val="0"/>
          <w:divBdr>
            <w:top w:val="none" w:sz="0" w:space="0" w:color="auto"/>
            <w:left w:val="none" w:sz="0" w:space="0" w:color="auto"/>
            <w:bottom w:val="none" w:sz="0" w:space="0" w:color="auto"/>
            <w:right w:val="none" w:sz="0" w:space="0" w:color="auto"/>
          </w:divBdr>
        </w:div>
        <w:div w:id="1821460302">
          <w:marLeft w:val="0"/>
          <w:marRight w:val="0"/>
          <w:marTop w:val="0"/>
          <w:marBottom w:val="0"/>
          <w:divBdr>
            <w:top w:val="none" w:sz="0" w:space="0" w:color="auto"/>
            <w:left w:val="none" w:sz="0" w:space="0" w:color="auto"/>
            <w:bottom w:val="none" w:sz="0" w:space="0" w:color="auto"/>
            <w:right w:val="none" w:sz="0" w:space="0" w:color="auto"/>
          </w:divBdr>
        </w:div>
        <w:div w:id="1910647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17616CACA12D441B05B9E787FACD05C9B3E2C6B4EBB4815CDD4BBDCBnAU3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FCFFC-0271-4A30-BCE3-5D81555D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4407</Words>
  <Characters>25123</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ПРАВИТЕЛЬСТВО ЕВРЕЙСКОЙ АВТОНОМНОЙ ОБЛАСТИ</vt:lpstr>
      <vt:lpstr>    В соответствии с Федеральным законом от 06.10.2003 № 131-ФЗ  «Об общих принципах</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 </vt:lpstr>
      <vt:lpstr>    к постановлению администрации</vt:lpstr>
      <vt:lpstr>    муниципального района </vt:lpstr>
      <vt:lpstr>    от 03.07.2024  №  90</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2 </vt:lpstr>
      <vt:lpstr>    к постановлению администрации</vt:lpstr>
      <vt:lpstr>    муниципального района </vt:lpstr>
      <vt:lpstr>    от 03.07.2024  № 90</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29472</CharactersWithSpaces>
  <SharedDoc>false</SharedDoc>
  <HLinks>
    <vt:vector size="30" baseType="variant">
      <vt:variant>
        <vt:i4>5505115</vt:i4>
      </vt:variant>
      <vt:variant>
        <vt:i4>12</vt:i4>
      </vt:variant>
      <vt:variant>
        <vt:i4>0</vt:i4>
      </vt:variant>
      <vt:variant>
        <vt:i4>5</vt:i4>
      </vt:variant>
      <vt:variant>
        <vt:lpwstr>https://internet.garant.ru/</vt:lpwstr>
      </vt:variant>
      <vt:variant>
        <vt:lpwstr>/document/12138291/entry/5</vt:lpwstr>
      </vt:variant>
      <vt:variant>
        <vt:i4>6226011</vt:i4>
      </vt:variant>
      <vt:variant>
        <vt:i4>9</vt:i4>
      </vt:variant>
      <vt:variant>
        <vt:i4>0</vt:i4>
      </vt:variant>
      <vt:variant>
        <vt:i4>5</vt:i4>
      </vt:variant>
      <vt:variant>
        <vt:lpwstr>https://internet.garant.ru/</vt:lpwstr>
      </vt:variant>
      <vt:variant>
        <vt:lpwstr>/document/70370850/entry/30000</vt:lpwstr>
      </vt:variant>
      <vt:variant>
        <vt:i4>5963867</vt:i4>
      </vt:variant>
      <vt:variant>
        <vt:i4>6</vt:i4>
      </vt:variant>
      <vt:variant>
        <vt:i4>0</vt:i4>
      </vt:variant>
      <vt:variant>
        <vt:i4>5</vt:i4>
      </vt:variant>
      <vt:variant>
        <vt:lpwstr>https://internet.garant.ru/</vt:lpwstr>
      </vt:variant>
      <vt:variant>
        <vt:lpwstr>/document/70370850/entry/113152</vt:lpwstr>
      </vt:variant>
      <vt:variant>
        <vt:i4>131072</vt:i4>
      </vt:variant>
      <vt:variant>
        <vt:i4>3</vt:i4>
      </vt:variant>
      <vt:variant>
        <vt:i4>0</vt:i4>
      </vt:variant>
      <vt:variant>
        <vt:i4>5</vt:i4>
      </vt:variant>
      <vt:variant>
        <vt:lpwstr>consultantplus://offline/ref=7417616CACA12D441B05B9E787FACD05C9B3E2C6B4EBB4815CDD4BBDCBnAU3H</vt:lpwstr>
      </vt:variant>
      <vt:variant>
        <vt:lpwstr/>
      </vt:variant>
      <vt:variant>
        <vt:i4>5439582</vt:i4>
      </vt:variant>
      <vt:variant>
        <vt:i4>0</vt:i4>
      </vt:variant>
      <vt:variant>
        <vt:i4>0</vt:i4>
      </vt:variant>
      <vt:variant>
        <vt:i4>5</vt:i4>
      </vt:variant>
      <vt:variant>
        <vt:lpwstr>https://internet.garant.ru/</vt:lpwstr>
      </vt:variant>
      <vt:variant>
        <vt:lpwstr>/document/12138291/entry/155062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ЕВРЕЙСКОЙ АВТОНОМНОЙ ОБЛАСТИ</dc:title>
  <dc:creator>ukh_513-2</dc:creator>
  <cp:lastModifiedBy>Postoenko_RA</cp:lastModifiedBy>
  <cp:revision>2</cp:revision>
  <cp:lastPrinted>2024-06-25T01:22:00Z</cp:lastPrinted>
  <dcterms:created xsi:type="dcterms:W3CDTF">2024-07-11T02:53:00Z</dcterms:created>
  <dcterms:modified xsi:type="dcterms:W3CDTF">2024-07-11T02:53:00Z</dcterms:modified>
</cp:coreProperties>
</file>