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4322F6">
        <w:rPr>
          <w:b/>
          <w:color w:val="000000" w:themeColor="text1"/>
          <w:sz w:val="22"/>
          <w:szCs w:val="22"/>
        </w:rPr>
        <w:t>Муниципальная программа «Обеспечение содержания, обслуживания и распоряжение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н</w:t>
      </w:r>
      <w:r w:rsidR="00E531E9" w:rsidRPr="004322F6">
        <w:rPr>
          <w:b/>
          <w:color w:val="000000" w:themeColor="text1"/>
          <w:sz w:val="22"/>
          <w:szCs w:val="22"/>
        </w:rPr>
        <w:t>а кот</w:t>
      </w:r>
      <w:r w:rsidR="002C026E" w:rsidRPr="004322F6">
        <w:rPr>
          <w:b/>
          <w:color w:val="000000" w:themeColor="text1"/>
          <w:sz w:val="22"/>
          <w:szCs w:val="22"/>
        </w:rPr>
        <w:t xml:space="preserve">орые не разграничена </w:t>
      </w: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 Октябрьского муниципального района Евр</w:t>
      </w:r>
      <w:r w:rsidR="00814397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ейской автономной  область за  1</w:t>
      </w:r>
      <w:r w:rsidR="00363067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 </w:t>
      </w:r>
      <w:r w:rsidR="00814397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г.</w:t>
      </w: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605"/>
        <w:gridCol w:w="1386"/>
        <w:gridCol w:w="992"/>
        <w:gridCol w:w="1308"/>
        <w:gridCol w:w="737"/>
        <w:gridCol w:w="538"/>
        <w:gridCol w:w="199"/>
        <w:gridCol w:w="1393"/>
      </w:tblGrid>
      <w:tr w:rsidR="00757E1C" w:rsidRPr="004322F6" w:rsidTr="007D356D">
        <w:tc>
          <w:tcPr>
            <w:tcW w:w="576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605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386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308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393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7D356D">
        <w:tc>
          <w:tcPr>
            <w:tcW w:w="576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5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6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393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7D356D">
        <w:tc>
          <w:tcPr>
            <w:tcW w:w="576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86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0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93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7D356D">
        <w:tc>
          <w:tcPr>
            <w:tcW w:w="9734" w:type="dxa"/>
            <w:gridSpan w:val="9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 xml:space="preserve"> 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</w:t>
            </w:r>
            <w:r w:rsidR="006D2F7D"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 xml:space="preserve"> кото</w:t>
            </w:r>
            <w:r w:rsidR="002C026E"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 xml:space="preserve">рые не разграничена </w:t>
            </w:r>
            <w:r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</w:tr>
      <w:tr w:rsidR="00757E1C" w:rsidRPr="004322F6" w:rsidTr="00E45C03">
        <w:tc>
          <w:tcPr>
            <w:tcW w:w="576" w:type="dxa"/>
            <w:vAlign w:val="center"/>
          </w:tcPr>
          <w:p w:rsidR="007D356D" w:rsidRPr="004322F6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Мероприятия по оформлению права муниципальной собственности на объекты недвижимости </w:t>
            </w:r>
          </w:p>
        </w:tc>
        <w:tc>
          <w:tcPr>
            <w:tcW w:w="1386" w:type="dxa"/>
          </w:tcPr>
          <w:p w:rsidR="007D356D" w:rsidRPr="004322F6" w:rsidRDefault="007D356D" w:rsidP="007D356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53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92" w:type="dxa"/>
            <w:gridSpan w:val="2"/>
          </w:tcPr>
          <w:p w:rsidR="007D356D" w:rsidRPr="004322F6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Оформлено в собственность</w:t>
            </w:r>
          </w:p>
        </w:tc>
      </w:tr>
      <w:tr w:rsidR="00757E1C" w:rsidRPr="004322F6" w:rsidTr="00E45C03">
        <w:tc>
          <w:tcPr>
            <w:tcW w:w="576" w:type="dxa"/>
            <w:vAlign w:val="center"/>
          </w:tcPr>
          <w:p w:rsidR="007D356D" w:rsidRPr="004322F6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Мероприятия по оформлению права муниципальной собственности на земельные участки </w:t>
            </w:r>
          </w:p>
        </w:tc>
        <w:tc>
          <w:tcPr>
            <w:tcW w:w="1386" w:type="dxa"/>
          </w:tcPr>
          <w:p w:rsidR="007D356D" w:rsidRPr="004322F6" w:rsidRDefault="007D356D" w:rsidP="007D356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свидетельств</w:t>
            </w:r>
          </w:p>
        </w:tc>
        <w:tc>
          <w:tcPr>
            <w:tcW w:w="99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53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</w:t>
            </w:r>
            <w:r w:rsidR="00EE6E7C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92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757E1C" w:rsidRPr="004322F6" w:rsidTr="00E45C03">
        <w:tc>
          <w:tcPr>
            <w:tcW w:w="576" w:type="dxa"/>
            <w:vAlign w:val="center"/>
          </w:tcPr>
          <w:p w:rsidR="007D356D" w:rsidRPr="004322F6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Мероприятия по проведению аукционов на право заключения договоров аренды (концессионных соглашений) муниципального имущества</w:t>
            </w:r>
          </w:p>
        </w:tc>
        <w:tc>
          <w:tcPr>
            <w:tcW w:w="1386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0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8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92" w:type="dxa"/>
            <w:gridSpan w:val="2"/>
          </w:tcPr>
          <w:p w:rsidR="007D356D" w:rsidRPr="004322F6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Мероприятие  выполнено. Заключен  договор аренды. </w:t>
            </w:r>
          </w:p>
        </w:tc>
      </w:tr>
      <w:tr w:rsidR="00757E1C" w:rsidRPr="004322F6" w:rsidTr="00E45C03">
        <w:tc>
          <w:tcPr>
            <w:tcW w:w="576" w:type="dxa"/>
            <w:vAlign w:val="center"/>
          </w:tcPr>
          <w:p w:rsidR="007D356D" w:rsidRPr="004322F6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Мероприятия по проведению аукциона на право заключения договоров аренды земельных участков </w:t>
            </w:r>
          </w:p>
        </w:tc>
        <w:tc>
          <w:tcPr>
            <w:tcW w:w="1386" w:type="dxa"/>
          </w:tcPr>
          <w:p w:rsidR="007D356D" w:rsidRPr="004322F6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992" w:type="dxa"/>
          </w:tcPr>
          <w:p w:rsidR="007D356D" w:rsidRPr="004322F6" w:rsidRDefault="00EE6E7C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20</w:t>
            </w: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308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-17</w:t>
            </w:r>
          </w:p>
        </w:tc>
        <w:tc>
          <w:tcPr>
            <w:tcW w:w="538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92" w:type="dxa"/>
            <w:gridSpan w:val="2"/>
          </w:tcPr>
          <w:p w:rsidR="007D356D" w:rsidRPr="004322F6" w:rsidRDefault="00EE6E7C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Отсутствие заявок  на участие в аукционах на право заключения договоров аренды земельных участников</w:t>
            </w:r>
          </w:p>
        </w:tc>
      </w:tr>
      <w:tr w:rsidR="00757E1C" w:rsidRPr="004322F6" w:rsidTr="00E45C03">
        <w:tc>
          <w:tcPr>
            <w:tcW w:w="576" w:type="dxa"/>
            <w:vAlign w:val="center"/>
          </w:tcPr>
          <w:p w:rsidR="007D356D" w:rsidRPr="004322F6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Мероприятия по оформлению документов 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на проведение кадастровых работ на земельные участки</w:t>
            </w:r>
          </w:p>
        </w:tc>
        <w:tc>
          <w:tcPr>
            <w:tcW w:w="1386" w:type="dxa"/>
          </w:tcPr>
          <w:p w:rsidR="007D356D" w:rsidRPr="004322F6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участков</w:t>
            </w:r>
          </w:p>
        </w:tc>
        <w:tc>
          <w:tcPr>
            <w:tcW w:w="99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08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-2</w:t>
            </w:r>
          </w:p>
        </w:tc>
        <w:tc>
          <w:tcPr>
            <w:tcW w:w="538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592" w:type="dxa"/>
            <w:gridSpan w:val="2"/>
          </w:tcPr>
          <w:p w:rsidR="007D356D" w:rsidRPr="004322F6" w:rsidRDefault="00E45C0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Представление </w:t>
            </w:r>
            <w:r w:rsidR="00EE6E7C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кадастровых </w:t>
            </w:r>
            <w:r w:rsidR="00EE6E7C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lastRenderedPageBreak/>
              <w:t>работ на выявленный земельный участок</w:t>
            </w:r>
          </w:p>
        </w:tc>
      </w:tr>
      <w:tr w:rsidR="007D356D" w:rsidRPr="004322F6" w:rsidTr="00E45C03">
        <w:tc>
          <w:tcPr>
            <w:tcW w:w="576" w:type="dxa"/>
            <w:vAlign w:val="center"/>
          </w:tcPr>
          <w:p w:rsidR="007D356D" w:rsidRPr="004322F6" w:rsidRDefault="007D356D" w:rsidP="007D35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2605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Мероприятия по приватизации муниципального имущества</w:t>
            </w:r>
          </w:p>
        </w:tc>
        <w:tc>
          <w:tcPr>
            <w:tcW w:w="1386" w:type="dxa"/>
          </w:tcPr>
          <w:p w:rsidR="007D356D" w:rsidRPr="004322F6" w:rsidRDefault="008858D5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аукционов</w:t>
            </w:r>
          </w:p>
        </w:tc>
        <w:tc>
          <w:tcPr>
            <w:tcW w:w="99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08" w:type="dxa"/>
          </w:tcPr>
          <w:p w:rsidR="007D356D" w:rsidRPr="004322F6" w:rsidRDefault="006F1743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7" w:type="dxa"/>
          </w:tcPr>
          <w:p w:rsidR="007D356D" w:rsidRPr="004322F6" w:rsidRDefault="006F174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+2</w:t>
            </w:r>
          </w:p>
        </w:tc>
        <w:tc>
          <w:tcPr>
            <w:tcW w:w="538" w:type="dxa"/>
          </w:tcPr>
          <w:p w:rsidR="007D356D" w:rsidRPr="004322F6" w:rsidRDefault="006F174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92" w:type="dxa"/>
            <w:gridSpan w:val="2"/>
          </w:tcPr>
          <w:p w:rsidR="007D356D" w:rsidRPr="004322F6" w:rsidRDefault="004370BD" w:rsidP="00E45C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Повторное  проведение мероприятие в связи с отсутствием заявок</w:t>
            </w:r>
          </w:p>
        </w:tc>
      </w:tr>
    </w:tbl>
    <w:p w:rsidR="007D356D" w:rsidRPr="004322F6" w:rsidRDefault="007D356D" w:rsidP="007D356D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7D356D" w:rsidRPr="004322F6" w:rsidRDefault="007D356D" w:rsidP="007D356D">
      <w:pPr>
        <w:rPr>
          <w:color w:val="000000" w:themeColor="text1"/>
          <w:sz w:val="22"/>
          <w:szCs w:val="22"/>
        </w:rPr>
      </w:pPr>
    </w:p>
    <w:p w:rsidR="007D356D" w:rsidRPr="004322F6" w:rsidRDefault="007D356D" w:rsidP="007D356D">
      <w:pPr>
        <w:rPr>
          <w:color w:val="000000" w:themeColor="text1"/>
          <w:sz w:val="22"/>
          <w:szCs w:val="22"/>
        </w:rPr>
      </w:pP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E45C03" w:rsidRPr="004322F6" w:rsidRDefault="00E45C03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E45C03" w:rsidRPr="004322F6" w:rsidRDefault="00E45C03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827D6" w:rsidRPr="004322F6" w:rsidRDefault="006827D6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E45C03" w:rsidRPr="004322F6" w:rsidRDefault="007D356D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Октябрьского муниципального района Еврейской автономной области</w:t>
      </w:r>
    </w:p>
    <w:p w:rsidR="007D356D" w:rsidRPr="004322F6" w:rsidRDefault="00814397" w:rsidP="007D356D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1</w:t>
      </w:r>
      <w:r w:rsidR="008858D5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 </w:t>
      </w: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E45C03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7D356D" w:rsidRPr="004322F6" w:rsidRDefault="007D356D" w:rsidP="007D356D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тыс. рублей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020"/>
        <w:gridCol w:w="942"/>
        <w:gridCol w:w="142"/>
        <w:gridCol w:w="142"/>
        <w:gridCol w:w="425"/>
        <w:gridCol w:w="227"/>
        <w:gridCol w:w="56"/>
        <w:gridCol w:w="1276"/>
        <w:gridCol w:w="199"/>
        <w:gridCol w:w="1502"/>
        <w:gridCol w:w="284"/>
        <w:gridCol w:w="1417"/>
      </w:tblGrid>
      <w:tr w:rsidR="00757E1C" w:rsidRPr="004322F6" w:rsidTr="007D356D">
        <w:tc>
          <w:tcPr>
            <w:tcW w:w="2211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020" w:type="dxa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Предусмотрено, тыс. руб.</w:t>
            </w:r>
          </w:p>
        </w:tc>
        <w:tc>
          <w:tcPr>
            <w:tcW w:w="1084" w:type="dxa"/>
            <w:gridSpan w:val="2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Профинансировано, тыс. руб.</w:t>
            </w:r>
          </w:p>
        </w:tc>
        <w:tc>
          <w:tcPr>
            <w:tcW w:w="794" w:type="dxa"/>
            <w:gridSpan w:val="3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Выполнено, %</w:t>
            </w:r>
          </w:p>
        </w:tc>
        <w:tc>
          <w:tcPr>
            <w:tcW w:w="3033" w:type="dxa"/>
            <w:gridSpan w:val="4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701" w:type="dxa"/>
            <w:gridSpan w:val="2"/>
            <w:vMerge w:val="restart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7D356D">
        <w:tc>
          <w:tcPr>
            <w:tcW w:w="2211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4" w:type="dxa"/>
            <w:gridSpan w:val="3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50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w:anchor="P2565" w:history="1">
              <w:r w:rsidRPr="004322F6">
                <w:rPr>
                  <w:rFonts w:eastAsiaTheme="minorEastAsia"/>
                  <w:color w:val="000000" w:themeColor="text1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gridSpan w:val="2"/>
            <w:vMerge/>
          </w:tcPr>
          <w:p w:rsidR="007D356D" w:rsidRPr="004322F6" w:rsidRDefault="007D356D" w:rsidP="007D35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7D356D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0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84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94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31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7D356D"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«Октябрьский муниципальный район» Еврейской автономной области и земельными участками, государственная собственность  на кото</w:t>
            </w:r>
            <w:r w:rsidR="00E45C03"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>рые не</w:t>
            </w:r>
            <w:r w:rsidR="002C026E"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 xml:space="preserve"> разграничена </w:t>
            </w:r>
            <w:r w:rsidRPr="004322F6">
              <w:rPr>
                <w:rFonts w:eastAsiaTheme="minorEastAsia"/>
                <w:bCs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</w:tr>
      <w:tr w:rsidR="00757E1C" w:rsidRPr="004322F6" w:rsidTr="000231E2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1055,00</w:t>
            </w:r>
          </w:p>
        </w:tc>
        <w:tc>
          <w:tcPr>
            <w:tcW w:w="1226" w:type="dxa"/>
            <w:gridSpan w:val="3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192,132</w:t>
            </w:r>
          </w:p>
        </w:tc>
        <w:tc>
          <w:tcPr>
            <w:tcW w:w="708" w:type="dxa"/>
            <w:gridSpan w:val="3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18,2</w:t>
            </w:r>
          </w:p>
        </w:tc>
        <w:tc>
          <w:tcPr>
            <w:tcW w:w="1475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Пополнение  доходной части  бюджета</w:t>
            </w:r>
          </w:p>
        </w:tc>
        <w:tc>
          <w:tcPr>
            <w:tcW w:w="1786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Пополнение  доходной части  бюджета </w:t>
            </w:r>
            <w:r w:rsidR="000231E2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–18271,5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тыс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.р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1417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356D"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задачи</w:t>
            </w:r>
          </w:p>
        </w:tc>
      </w:tr>
      <w:tr w:rsidR="00757E1C" w:rsidRPr="004322F6" w:rsidTr="007D356D"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Наименование основного мероприятия </w:t>
            </w: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757E1C" w:rsidRPr="004322F6" w:rsidTr="007D356D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084" w:type="dxa"/>
            <w:gridSpan w:val="2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794" w:type="dxa"/>
            <w:gridSpan w:val="3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531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Заключение договоров на 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50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Оплату услуг по оценке рыночной стоимости муниципального имущества, определению рыночной стоимости годовой арендной платы за земельные участки, определению рыночной стоимости права на заключение договора аренды </w:t>
            </w:r>
          </w:p>
        </w:tc>
        <w:tc>
          <w:tcPr>
            <w:tcW w:w="1701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Продажа муниципального имущества; продажа земельных участков; проведение аукционов на право заключения договоров аренды (концессионных соглашений) муниципального имущества; проведение аукциона на право заключения договоров аренды земельных участков</w:t>
            </w:r>
          </w:p>
        </w:tc>
      </w:tr>
      <w:tr w:rsidR="00757E1C" w:rsidRPr="004322F6" w:rsidTr="007D356D"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Обеспечение приватизации и проведение предпродажной подготовки объектов приватизации (изготовление технических планов)</w:t>
            </w:r>
          </w:p>
        </w:tc>
      </w:tr>
      <w:tr w:rsidR="00757E1C" w:rsidRPr="004322F6" w:rsidTr="007D356D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89,0</w:t>
            </w:r>
          </w:p>
        </w:tc>
        <w:tc>
          <w:tcPr>
            <w:tcW w:w="1084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94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1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Оплата услуг по изготовлению технических планов</w:t>
            </w:r>
          </w:p>
        </w:tc>
        <w:tc>
          <w:tcPr>
            <w:tcW w:w="1502" w:type="dxa"/>
          </w:tcPr>
          <w:p w:rsidR="007D356D" w:rsidRPr="004322F6" w:rsidRDefault="007E1DBE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Изготовление  технических планов на  объект приватизации</w:t>
            </w:r>
          </w:p>
        </w:tc>
        <w:tc>
          <w:tcPr>
            <w:tcW w:w="1701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Приватизация муниципального имущества</w:t>
            </w:r>
          </w:p>
        </w:tc>
      </w:tr>
      <w:tr w:rsidR="00757E1C" w:rsidRPr="004322F6" w:rsidTr="00874464">
        <w:trPr>
          <w:trHeight w:val="793"/>
        </w:trPr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Мероприятия по землеустройству и землепользованию (межевание земельных участков, установление границ населенных пунктов и границ поселений)</w:t>
            </w:r>
          </w:p>
        </w:tc>
      </w:tr>
      <w:tr w:rsidR="00757E1C" w:rsidRPr="004322F6" w:rsidTr="007D356D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084" w:type="dxa"/>
            <w:gridSpan w:val="2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25,00</w:t>
            </w:r>
          </w:p>
        </w:tc>
        <w:tc>
          <w:tcPr>
            <w:tcW w:w="794" w:type="dxa"/>
            <w:gridSpan w:val="3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8,30</w:t>
            </w:r>
          </w:p>
        </w:tc>
        <w:tc>
          <w:tcPr>
            <w:tcW w:w="1531" w:type="dxa"/>
            <w:gridSpan w:val="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Оплата услуг по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межеванию земельных участков, установление границ населенных пунктов и границ поселений</w:t>
            </w:r>
          </w:p>
        </w:tc>
        <w:tc>
          <w:tcPr>
            <w:tcW w:w="1502" w:type="dxa"/>
          </w:tcPr>
          <w:p w:rsidR="007D356D" w:rsidRPr="004322F6" w:rsidRDefault="007E1DBE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Оплата  услуг по межеванию земельных участков</w:t>
            </w:r>
          </w:p>
        </w:tc>
        <w:tc>
          <w:tcPr>
            <w:tcW w:w="1701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Оформление документов на проведение кадастровых работ на земельные участки</w:t>
            </w:r>
          </w:p>
        </w:tc>
      </w:tr>
      <w:tr w:rsidR="00757E1C" w:rsidRPr="004322F6" w:rsidTr="007D356D"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Мероприятия непрограммных направлений деятельности органов местного самоуправления по имущественному вопросу на капитальный ремонт многоквартирных домов Октябрьского муниципального района</w:t>
            </w:r>
          </w:p>
        </w:tc>
      </w:tr>
      <w:tr w:rsidR="00757E1C" w:rsidRPr="004322F6" w:rsidTr="00041913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105,00</w:t>
            </w:r>
          </w:p>
        </w:tc>
        <w:tc>
          <w:tcPr>
            <w:tcW w:w="1084" w:type="dxa"/>
            <w:gridSpan w:val="2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8,89024</w:t>
            </w:r>
          </w:p>
        </w:tc>
        <w:tc>
          <w:tcPr>
            <w:tcW w:w="567" w:type="dxa"/>
            <w:gridSpan w:val="2"/>
          </w:tcPr>
          <w:p w:rsidR="007D356D" w:rsidRPr="004322F6" w:rsidRDefault="00814397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8,5</w:t>
            </w:r>
          </w:p>
        </w:tc>
        <w:tc>
          <w:tcPr>
            <w:tcW w:w="1758" w:type="dxa"/>
            <w:gridSpan w:val="4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Оплата взносов на капитальный ремонт общего имущества в многоквартирных домах (за жилые помещения находящиеся в  муниципальной собственности)</w:t>
            </w:r>
          </w:p>
        </w:tc>
        <w:tc>
          <w:tcPr>
            <w:tcW w:w="1502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Оплата взносов на капитальный ремонт общего имущества в многоквартирных домах (за жилые помещения находящиеся в  муниципальной собственности) за 1 </w:t>
            </w:r>
            <w:r w:rsidR="00041913" w:rsidRPr="004322F6">
              <w:rPr>
                <w:rFonts w:eastAsia="Calibri"/>
                <w:color w:val="000000" w:themeColor="text1"/>
                <w:sz w:val="22"/>
                <w:szCs w:val="22"/>
              </w:rPr>
              <w:t>полугодие 2021</w:t>
            </w:r>
            <w:r w:rsidR="007E1DBE"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Не связано</w:t>
            </w:r>
          </w:p>
        </w:tc>
      </w:tr>
      <w:tr w:rsidR="00757E1C" w:rsidRPr="004322F6" w:rsidTr="007D356D">
        <w:tc>
          <w:tcPr>
            <w:tcW w:w="9843" w:type="dxa"/>
            <w:gridSpan w:val="13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</w:tr>
      <w:tr w:rsidR="00757E1C" w:rsidRPr="004322F6" w:rsidTr="0035422F">
        <w:tc>
          <w:tcPr>
            <w:tcW w:w="2211" w:type="dxa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0" w:type="dxa"/>
          </w:tcPr>
          <w:p w:rsidR="007D356D" w:rsidRPr="004322F6" w:rsidRDefault="0004191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361,0</w:t>
            </w:r>
          </w:p>
        </w:tc>
        <w:tc>
          <w:tcPr>
            <w:tcW w:w="942" w:type="dxa"/>
          </w:tcPr>
          <w:p w:rsidR="007D356D" w:rsidRPr="004322F6" w:rsidRDefault="0004191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151,241</w:t>
            </w:r>
          </w:p>
        </w:tc>
        <w:tc>
          <w:tcPr>
            <w:tcW w:w="709" w:type="dxa"/>
            <w:gridSpan w:val="3"/>
          </w:tcPr>
          <w:p w:rsidR="007D356D" w:rsidRPr="004322F6" w:rsidRDefault="00041913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41,9</w:t>
            </w:r>
          </w:p>
        </w:tc>
        <w:tc>
          <w:tcPr>
            <w:tcW w:w="1559" w:type="dxa"/>
            <w:gridSpan w:val="3"/>
          </w:tcPr>
          <w:p w:rsidR="007D356D" w:rsidRPr="004322F6" w:rsidRDefault="007D356D" w:rsidP="007D356D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Оплата услуг теплоснабжения, содержание и текущий ремонт общего имущества многоквартирных домов;</w:t>
            </w: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ремонт объектов недвижимого имущества</w:t>
            </w:r>
          </w:p>
        </w:tc>
        <w:tc>
          <w:tcPr>
            <w:tcW w:w="1701" w:type="dxa"/>
            <w:gridSpan w:val="2"/>
          </w:tcPr>
          <w:p w:rsidR="007D356D" w:rsidRPr="004322F6" w:rsidRDefault="007E1DBE" w:rsidP="007D356D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Оплачено за  услуги теплоснабжения, содержания и текущий ремонт общего имущества многоквартирных домов оплата  транспортного налога, штраф ФСС </w:t>
            </w:r>
          </w:p>
        </w:tc>
        <w:tc>
          <w:tcPr>
            <w:tcW w:w="1701" w:type="dxa"/>
            <w:gridSpan w:val="2"/>
          </w:tcPr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Не связано </w:t>
            </w:r>
          </w:p>
          <w:p w:rsidR="007D356D" w:rsidRPr="004322F6" w:rsidRDefault="007D356D" w:rsidP="007D356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(создание условий по сохранности движимого и недвижимого имущества;</w:t>
            </w:r>
          </w:p>
          <w:p w:rsidR="007D356D" w:rsidRPr="004322F6" w:rsidRDefault="007D356D" w:rsidP="007D35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  <w:tr w:rsidR="00041913" w:rsidRPr="004322F6" w:rsidTr="00B21400">
        <w:tc>
          <w:tcPr>
            <w:tcW w:w="2211" w:type="dxa"/>
          </w:tcPr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расчет</w:t>
            </w:r>
          </w:p>
        </w:tc>
        <w:tc>
          <w:tcPr>
            <w:tcW w:w="1020" w:type="dxa"/>
          </w:tcPr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42" w:type="dxa"/>
          </w:tcPr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gridSpan w:val="3"/>
          </w:tcPr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gridSpan w:val="3"/>
          </w:tcPr>
          <w:p w:rsidR="00041913" w:rsidRPr="004322F6" w:rsidRDefault="00041913" w:rsidP="00B21400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Оплата услуг теплоснабжения, содержание и текущий ремонт общего имущества многоквартирных домов;</w:t>
            </w:r>
          </w:p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ремонт объектов недвижимого имущества</w:t>
            </w:r>
          </w:p>
        </w:tc>
        <w:tc>
          <w:tcPr>
            <w:tcW w:w="1701" w:type="dxa"/>
            <w:gridSpan w:val="2"/>
          </w:tcPr>
          <w:p w:rsidR="00041913" w:rsidRPr="004322F6" w:rsidRDefault="00041913" w:rsidP="00B21400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Оплачено за  услуги теплоснабжения, содержания и текущий ремонт общего имущества многоквартирных домов оплата  транспортного налога, штраф ФСС </w:t>
            </w:r>
          </w:p>
        </w:tc>
        <w:tc>
          <w:tcPr>
            <w:tcW w:w="1701" w:type="dxa"/>
            <w:gridSpan w:val="2"/>
          </w:tcPr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Не связано </w:t>
            </w:r>
          </w:p>
          <w:p w:rsidR="00041913" w:rsidRPr="004322F6" w:rsidRDefault="00041913" w:rsidP="00B2140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(создание условий по сохранности движимого и недвижимого имущества;</w:t>
            </w:r>
          </w:p>
          <w:p w:rsidR="00041913" w:rsidRPr="004322F6" w:rsidRDefault="00041913" w:rsidP="00B214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проведение мероприятий по ремонту либо реконструкции, обновления имущества, имеющего амортизационные сроки)</w:t>
            </w:r>
          </w:p>
        </w:tc>
      </w:tr>
    </w:tbl>
    <w:p w:rsidR="007D356D" w:rsidRPr="004322F6" w:rsidRDefault="007D356D" w:rsidP="007D356D">
      <w:pPr>
        <w:rPr>
          <w:b/>
          <w:color w:val="000000" w:themeColor="text1"/>
          <w:sz w:val="22"/>
          <w:szCs w:val="22"/>
        </w:rPr>
        <w:sectPr w:rsidR="007D356D" w:rsidRPr="004322F6" w:rsidSect="007D356D">
          <w:pgSz w:w="11906" w:h="16838"/>
          <w:pgMar w:top="1134" w:right="851" w:bottom="1134" w:left="1701" w:header="709" w:footer="709" w:gutter="0"/>
          <w:cols w:space="720"/>
        </w:sectPr>
      </w:pPr>
    </w:p>
    <w:p w:rsidR="001A1D7C" w:rsidRPr="004322F6" w:rsidRDefault="001A1D7C" w:rsidP="001A1D7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4322F6">
        <w:rPr>
          <w:b/>
          <w:color w:val="000000" w:themeColor="text1"/>
          <w:sz w:val="22"/>
          <w:szCs w:val="22"/>
        </w:rPr>
        <w:t>Муниципальная программа «Информатизация и информационная безопасность в муниципальном образовании «Окт</w:t>
      </w:r>
      <w:r w:rsidR="003A3374" w:rsidRPr="004322F6">
        <w:rPr>
          <w:b/>
          <w:color w:val="000000" w:themeColor="text1"/>
          <w:sz w:val="22"/>
          <w:szCs w:val="22"/>
        </w:rPr>
        <w:t>ябрьский м</w:t>
      </w:r>
      <w:r w:rsidR="00624B18" w:rsidRPr="004322F6">
        <w:rPr>
          <w:b/>
          <w:color w:val="000000" w:themeColor="text1"/>
          <w:sz w:val="22"/>
          <w:szCs w:val="22"/>
        </w:rPr>
        <w:t>униципальный район»</w:t>
      </w:r>
    </w:p>
    <w:p w:rsidR="001A1D7C" w:rsidRPr="004322F6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1A1D7C" w:rsidRPr="004322F6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Отчет за </w:t>
      </w:r>
      <w:r w:rsidR="00041913" w:rsidRPr="004322F6">
        <w:rPr>
          <w:rFonts w:eastAsiaTheme="minorEastAsia"/>
          <w:color w:val="000000" w:themeColor="text1"/>
          <w:sz w:val="22"/>
          <w:szCs w:val="22"/>
          <w:u w:val="single"/>
          <w:lang w:eastAsia="ru-RU"/>
        </w:rPr>
        <w:t>1</w:t>
      </w:r>
      <w:r w:rsidRPr="004322F6">
        <w:rPr>
          <w:rFonts w:eastAsiaTheme="minorEastAsia"/>
          <w:color w:val="000000" w:themeColor="text1"/>
          <w:sz w:val="22"/>
          <w:szCs w:val="22"/>
          <w:u w:val="single"/>
          <w:lang w:eastAsia="ru-RU"/>
        </w:rPr>
        <w:t xml:space="preserve"> квартал</w:t>
      </w:r>
      <w:r w:rsidR="00041913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года </w:t>
      </w:r>
    </w:p>
    <w:p w:rsidR="001A1D7C" w:rsidRPr="004322F6" w:rsidRDefault="001A1D7C" w:rsidP="001A1D7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1A1D7C" w:rsidRPr="004322F6" w:rsidRDefault="001A1D7C" w:rsidP="001A1D7C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2067"/>
      </w:tblGrid>
      <w:tr w:rsidR="00757E1C" w:rsidRPr="004322F6" w:rsidTr="001A1D7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1A1D7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1A1D7C">
        <w:tc>
          <w:tcPr>
            <w:tcW w:w="9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</w:t>
            </w:r>
            <w:r w:rsidR="00BC0A0A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ий м</w:t>
            </w:r>
            <w:r w:rsidR="00624B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униципальный район» на 2023-2025</w:t>
            </w: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62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Обеспечение  современной  техникой </w:t>
            </w:r>
            <w:r w:rsidR="00624B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комплектующими материалами структурных подразделений  администрации  муниципального  района, обслуживание оргтехники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F83D0F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Реализац</w:t>
            </w:r>
            <w:r w:rsidR="0035422F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ия мероприятий планируется во </w:t>
            </w:r>
            <w:r w:rsidR="00624B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2-4 квартале 2023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года</w:t>
            </w: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Улучшение качества и оперативности принятия управленческих решений на базе новых информационных технологий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F83D0F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Реализация мероприятий планируется </w:t>
            </w:r>
            <w:r w:rsidR="00082C21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в</w:t>
            </w:r>
            <w:r w:rsidR="0035422F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 </w:t>
            </w:r>
            <w:r w:rsidR="00624B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2-</w:t>
            </w:r>
            <w:r w:rsidR="0035422F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  <w:r w:rsidR="001A1D7C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квартале</w:t>
            </w:r>
            <w:r w:rsidR="00624B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2023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году </w:t>
            </w: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Количество аттестованных АРМ, обрабатывающих персональные данные, оснащенных сертифицированными СЗИ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827D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827D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82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Аттестация  </w:t>
            </w:r>
            <w:r w:rsidR="00624B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в 2023</w:t>
            </w:r>
            <w:r w:rsidR="00821818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году не запланировано </w:t>
            </w: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Количество сотрудников, прошедших 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обучение по программам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безопасности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827D6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Доля выделенных помещений администрации муниципального района, аттестованных по защите от ИТР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624B18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Запланировано на 3</w:t>
            </w:r>
            <w:r w:rsidR="001A1D7C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квартал</w:t>
            </w:r>
          </w:p>
        </w:tc>
      </w:tr>
      <w:tr w:rsidR="00757E1C" w:rsidRPr="004322F6" w:rsidTr="001A1D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Обеспечение антивирусной защиты на компьютерах администрации муниципального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Запланировано на 4 квартал</w:t>
            </w:r>
          </w:p>
        </w:tc>
      </w:tr>
    </w:tbl>
    <w:p w:rsidR="001A1D7C" w:rsidRPr="004322F6" w:rsidRDefault="001A1D7C" w:rsidP="001A1D7C">
      <w:pPr>
        <w:jc w:val="center"/>
        <w:rPr>
          <w:rFonts w:eastAsiaTheme="minorEastAsia"/>
          <w:color w:val="FF0000"/>
          <w:sz w:val="22"/>
          <w:szCs w:val="22"/>
          <w:lang w:eastAsia="ru-RU"/>
        </w:rPr>
        <w:sectPr w:rsidR="001A1D7C" w:rsidRPr="004322F6" w:rsidSect="001A1D7C">
          <w:pgSz w:w="11906" w:h="16838"/>
          <w:pgMar w:top="1134" w:right="851" w:bottom="1134" w:left="1701" w:header="709" w:footer="709" w:gutter="0"/>
          <w:cols w:space="720"/>
        </w:sectPr>
      </w:pPr>
    </w:p>
    <w:p w:rsidR="001A1D7C" w:rsidRPr="004322F6" w:rsidRDefault="00624B18" w:rsidP="00393CCE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 за 1</w:t>
      </w:r>
      <w:r w:rsidR="0035422F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</w:t>
      </w:r>
      <w:r w:rsidR="0007161F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 2022</w:t>
      </w:r>
      <w:r w:rsidR="00393CCE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года  </w:t>
      </w:r>
      <w:r w:rsidR="001A1D7C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  <w:r w:rsidR="00393CCE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Октябрьского муниципального района  Еврейской автономной области. </w:t>
      </w:r>
    </w:p>
    <w:p w:rsidR="001A1D7C" w:rsidRPr="004322F6" w:rsidRDefault="001A1D7C" w:rsidP="001A1D7C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4322F6" w:rsidTr="001A1D7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1A1D7C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9" w:anchor="P2565" w:history="1">
              <w:r w:rsidRPr="004322F6">
                <w:rPr>
                  <w:rStyle w:val="a3"/>
                  <w:rFonts w:eastAsiaTheme="minorEastAsia"/>
                  <w:color w:val="000000" w:themeColor="text1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C" w:rsidRPr="004322F6" w:rsidRDefault="001A1D7C" w:rsidP="001A1D7C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Информатизация и информационная безопасность в муниципальном образовании «Октябрьский м</w:t>
            </w:r>
            <w:r w:rsidR="009E568F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униципальный район» на 2019-2022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88,356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88,356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1-6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88,356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88,356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1-6</w:t>
            </w:r>
          </w:p>
        </w:tc>
      </w:tr>
      <w:tr w:rsidR="00757E1C" w:rsidRPr="004322F6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Мероприятие «Сопровождение установленных программ и приобретение дополнительных рабочих мест»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BC0A0A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  <w:p w:rsidR="00F574C7" w:rsidRPr="004322F6" w:rsidRDefault="00F574C7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</w:tr>
      <w:tr w:rsidR="00757E1C" w:rsidRPr="004322F6" w:rsidTr="0065148F">
        <w:trPr>
          <w:trHeight w:val="740"/>
        </w:trPr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C7" w:rsidRPr="004322F6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F574C7" w:rsidRPr="004322F6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F574C7" w:rsidRPr="004322F6" w:rsidRDefault="00F574C7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Мероприятие «Развитие информационного общества»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20,856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20,856</w:t>
            </w:r>
          </w:p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20,856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20,856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757E1C" w:rsidRPr="004322F6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Мероприятие «Обеспечение надежности функционирования существующих информационных систе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м(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Аттестованные  АРМ обрабатывающих персональные данные; сотрудники, прошедшие обучение по программам безопасности информации защита от несанкционированного  доступа; антивирусная защита »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67,500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67,500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3,4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96090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67,500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67,500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2B65FF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3,4</w:t>
            </w:r>
          </w:p>
        </w:tc>
      </w:tr>
      <w:tr w:rsidR="00757E1C" w:rsidRPr="004322F6" w:rsidTr="001A1D7C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Мероприятие «Обеспечение информационной безопасности»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1A1D7C" w:rsidRPr="004322F6" w:rsidTr="001A1D7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C" w:rsidRPr="004322F6" w:rsidRDefault="001A1D7C" w:rsidP="001A1D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</w:tr>
    </w:tbl>
    <w:p w:rsidR="001A1D7C" w:rsidRPr="004322F6" w:rsidRDefault="001A1D7C" w:rsidP="001A1D7C">
      <w:pPr>
        <w:rPr>
          <w:color w:val="000000" w:themeColor="text1"/>
          <w:sz w:val="22"/>
          <w:szCs w:val="22"/>
        </w:rPr>
      </w:pPr>
    </w:p>
    <w:p w:rsidR="00622768" w:rsidRPr="004322F6" w:rsidRDefault="00622768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22768" w:rsidRPr="004322F6" w:rsidRDefault="00622768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22768" w:rsidRPr="004322F6" w:rsidRDefault="00622768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22768" w:rsidRPr="004322F6" w:rsidRDefault="00622768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5148F" w:rsidRPr="004322F6" w:rsidRDefault="0065148F" w:rsidP="00622768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2EBF" w:rsidRPr="004322F6" w:rsidRDefault="00D02EBF" w:rsidP="0065148F">
      <w:pPr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622768" w:rsidRPr="004322F6" w:rsidRDefault="00622768" w:rsidP="0065148F">
      <w:pPr>
        <w:jc w:val="center"/>
        <w:rPr>
          <w:b/>
          <w:color w:val="000000" w:themeColor="text1"/>
          <w:sz w:val="22"/>
          <w:szCs w:val="22"/>
        </w:rPr>
      </w:pPr>
    </w:p>
    <w:p w:rsidR="000A7178" w:rsidRPr="004322F6" w:rsidRDefault="000A7178" w:rsidP="000A7178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ru-RU"/>
        </w:rPr>
      </w:pPr>
      <w:r w:rsidRPr="004322F6">
        <w:rPr>
          <w:rFonts w:eastAsia="Times New Roman"/>
          <w:lang w:eastAsia="ru-RU"/>
        </w:rPr>
        <w:t>Отчёт</w:t>
      </w:r>
    </w:p>
    <w:p w:rsidR="000A7178" w:rsidRPr="004322F6" w:rsidRDefault="000A7178" w:rsidP="000A7178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ru-RU"/>
        </w:rPr>
      </w:pPr>
      <w:r w:rsidRPr="004322F6">
        <w:rPr>
          <w:rFonts w:eastAsia="Times New Roman"/>
          <w:lang w:eastAsia="ru-RU"/>
        </w:rPr>
        <w:t>об исполнении показателей (индикаторов) муниципальной программы</w:t>
      </w:r>
    </w:p>
    <w:p w:rsidR="000A7178" w:rsidRPr="004322F6" w:rsidRDefault="000A7178" w:rsidP="000A7178">
      <w:pPr>
        <w:autoSpaceDE w:val="0"/>
        <w:autoSpaceDN w:val="0"/>
        <w:adjustRightInd w:val="0"/>
        <w:spacing w:after="240"/>
        <w:ind w:firstLine="539"/>
        <w:jc w:val="center"/>
        <w:rPr>
          <w:rFonts w:eastAsia="Times New Roman"/>
          <w:lang w:eastAsia="ru-RU"/>
        </w:rPr>
      </w:pPr>
      <w:r w:rsidRPr="004322F6">
        <w:rPr>
          <w:rFonts w:eastAsia="Times New Roman"/>
          <w:lang w:eastAsia="ru-RU"/>
        </w:rPr>
        <w:t>Октябрьского муниципального района ЕАО за 1 квартал 2023 года</w:t>
      </w:r>
    </w:p>
    <w:tbl>
      <w:tblPr>
        <w:tblW w:w="147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1134"/>
        <w:gridCol w:w="993"/>
        <w:gridCol w:w="992"/>
        <w:gridCol w:w="2406"/>
      </w:tblGrid>
      <w:tr w:rsidR="000A7178" w:rsidRPr="004322F6" w:rsidTr="00B21400">
        <w:trPr>
          <w:cantSplit/>
          <w:trHeight w:val="48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Факти-ческое</w:t>
            </w:r>
            <w:proofErr w:type="spellEnd"/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значение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планового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0A7178" w:rsidRPr="004322F6" w:rsidTr="00B21400">
        <w:trPr>
          <w:cantSplit/>
          <w:trHeight w:val="378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– /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A7178" w:rsidRPr="004322F6" w:rsidTr="00B21400">
        <w:trPr>
          <w:cantSplit/>
          <w:trHeight w:val="346"/>
          <w:tblHeader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0A7178" w:rsidRPr="004322F6" w:rsidTr="00B21400">
        <w:trPr>
          <w:cantSplit/>
          <w:trHeight w:val="346"/>
        </w:trPr>
        <w:tc>
          <w:tcPr>
            <w:tcW w:w="1473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Pr="004322F6">
              <w:rPr>
                <w:rFonts w:eastAsia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Предупреждение и ликвидация чрезвычайных ситуаций природного и техногенного характера</w:t>
            </w:r>
          </w:p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на территории Октябрьского муниципального района»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ежегодно информируемого и оповещенного населения муниципального района </w:t>
            </w:r>
            <w:r w:rsidRPr="004322F6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об угрозе возникновения или о возникновении чрезвычайных ситуаций,</w:t>
            </w: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о безопасности жизнедеятельности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ind w:firstLine="28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повышающих квалификацию специалистов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личный состав РСЧС)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В соответствии с планом комплектования УМЦ ГОЧС обучение запланировано в 4-м квартале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объема материальных </w:t>
            </w:r>
            <w:r w:rsidRPr="004322F6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ресурсов для предупреждения и ликвидации чрезвычайных ситуаций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ind w:firstLine="28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Увеличение количества установленных знаков на водных объектах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- 100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 2-м, </w:t>
            </w:r>
          </w:p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3-м </w:t>
            </w:r>
            <w:proofErr w:type="gramStart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квартале</w:t>
            </w:r>
            <w:proofErr w:type="gramEnd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текущего года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Снижение количества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A7178" w:rsidRPr="004322F6" w:rsidTr="00B21400">
        <w:trPr>
          <w:cantSplit/>
          <w:trHeight w:val="283"/>
        </w:trPr>
        <w:tc>
          <w:tcPr>
            <w:tcW w:w="147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Pr="004322F6">
              <w:rPr>
                <w:rFonts w:eastAsia="Times New Roman"/>
                <w:b/>
                <w:sz w:val="24"/>
                <w:szCs w:val="24"/>
                <w:lang w:eastAsia="ru-RU"/>
              </w:rPr>
              <w:t>Обеспечение первичных мер пожарной безопасности в границах Октябрьского муниципального района за границами сельских населенных пунктов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Сокращение зарегистрированных пожаров</w:t>
            </w:r>
          </w:p>
          <w:p w:rsidR="000A7178" w:rsidRPr="004322F6" w:rsidRDefault="000A7178" w:rsidP="000A717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</w:tr>
      <w:tr w:rsidR="000A7178" w:rsidRPr="004322F6" w:rsidTr="00B21400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Обучение населения мерам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178" w:rsidRPr="004322F6" w:rsidRDefault="000A7178" w:rsidP="000A7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</w:tr>
    </w:tbl>
    <w:p w:rsidR="000A7178" w:rsidRPr="004322F6" w:rsidRDefault="000A7178" w:rsidP="00622768">
      <w:pPr>
        <w:widowControl w:val="0"/>
        <w:autoSpaceDE w:val="0"/>
        <w:autoSpaceDN w:val="0"/>
        <w:adjustRightInd w:val="0"/>
        <w:outlineLvl w:val="2"/>
        <w:rPr>
          <w:rFonts w:asciiTheme="minorHAnsi" w:hAnsiTheme="minorHAnsi" w:cstheme="minorBidi"/>
          <w:sz w:val="22"/>
          <w:szCs w:val="22"/>
        </w:rPr>
      </w:pPr>
      <w:r w:rsidRPr="004322F6">
        <w:fldChar w:fldCharType="begin"/>
      </w:r>
      <w:r w:rsidRPr="004322F6">
        <w:instrText xml:space="preserve"> LINK Excel.Sheet.8 "\\\\servernew\\users\\ECONOMICA\\Чукина\\Кузнецов\\Приложение 2 (за 1 кв 2023).xls" "бланк!R3C1:R129C7" \a \f 4 \h </w:instrText>
      </w:r>
      <w:r w:rsidR="00B21400" w:rsidRPr="004322F6">
        <w:instrText xml:space="preserve"> \* MERGEFORMAT </w:instrText>
      </w:r>
      <w:r w:rsidRPr="004322F6">
        <w:fldChar w:fldCharType="separate"/>
      </w:r>
    </w:p>
    <w:tbl>
      <w:tblPr>
        <w:tblW w:w="6740" w:type="dxa"/>
        <w:tblInd w:w="108" w:type="dxa"/>
        <w:tblLook w:val="04A0" w:firstRow="1" w:lastRow="0" w:firstColumn="1" w:lastColumn="0" w:noHBand="0" w:noVBand="1"/>
      </w:tblPr>
      <w:tblGrid>
        <w:gridCol w:w="1925"/>
        <w:gridCol w:w="1945"/>
        <w:gridCol w:w="2220"/>
        <w:gridCol w:w="1389"/>
        <w:gridCol w:w="1945"/>
        <w:gridCol w:w="3140"/>
        <w:gridCol w:w="2114"/>
      </w:tblGrid>
      <w:tr w:rsidR="000A7178" w:rsidRPr="004322F6" w:rsidTr="000A7178">
        <w:trPr>
          <w:trHeight w:val="375"/>
        </w:trPr>
        <w:tc>
          <w:tcPr>
            <w:tcW w:w="6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>Отчёт</w:t>
            </w:r>
          </w:p>
        </w:tc>
      </w:tr>
      <w:tr w:rsidR="000A7178" w:rsidRPr="004322F6" w:rsidTr="000A7178">
        <w:trPr>
          <w:trHeight w:val="375"/>
        </w:trPr>
        <w:tc>
          <w:tcPr>
            <w:tcW w:w="6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>о ходе и результатах реализации муниципальных программ</w:t>
            </w:r>
          </w:p>
        </w:tc>
      </w:tr>
      <w:tr w:rsidR="000A7178" w:rsidRPr="004322F6" w:rsidTr="000A7178">
        <w:trPr>
          <w:trHeight w:val="375"/>
        </w:trPr>
        <w:tc>
          <w:tcPr>
            <w:tcW w:w="6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>Октябрьского муниципального района ЕАО за 1 квартал 2023 года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4322F6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114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0A7178" w:rsidRPr="004322F6" w:rsidTr="000A7178">
        <w:trPr>
          <w:trHeight w:val="18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Выполнено (в случае невыполнения мероприятий, </w:t>
            </w:r>
            <w:proofErr w:type="spell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средств указать причины)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</w:p>
        </w:tc>
      </w:tr>
      <w:tr w:rsidR="000A7178" w:rsidRPr="004322F6" w:rsidTr="000A7178">
        <w:trPr>
          <w:trHeight w:val="900"/>
        </w:trPr>
        <w:tc>
          <w:tcPr>
            <w:tcW w:w="6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Муниципальная программа «Профилактика терроризма и экстремизма на территории муниципального образования «Октябрьский муниципальный район»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B21400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90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Изготовление  и распространение материалов, баннеров, буклетов, брошюр, видео – материалов, разъясняющих сущность терроризма и его общественную опасность, а также разъясняющие гражданам порядок действий при обнаружении признаков готовящегося и (или) совершенного теракта.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1400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75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войн и конфликтов, классных часов, круглых столов по вопросам воспитания патриотизма, предупреждения </w:t>
            </w:r>
            <w:proofErr w:type="spellStart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радикализации</w:t>
            </w:r>
            <w:proofErr w:type="spellEnd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молодежи, вовлечения ее в экстремистскую или иную противоправную деятельность.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90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спортивных соревнований, посвященных памяти жертв терроризма, в честь участников боевых действий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мероприятиях по линии гражданской обороны (учения, тренировки и т.п.)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1125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дств к пр</w:t>
            </w:r>
            <w:proofErr w:type="gramEnd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оведению работ по минимизации и (или) ликвидации последствий террористического акта в рамках контртеррористической операции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Капитальные вложения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900"/>
        </w:trPr>
        <w:tc>
          <w:tcPr>
            <w:tcW w:w="6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Муниципальная программа «Предупреждение и ликвидация чрезвычайных ситуаций на территории Октябрьского муниципального района»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1125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Закупка материальных сре</w:t>
            </w:r>
            <w:proofErr w:type="gramStart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дств в р</w:t>
            </w:r>
            <w:proofErr w:type="gramEnd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айонный резерв материальных ресурсов для предупреждения и ликвидации чрезвычайных ситуаций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акта чрезвычайного характера</w:t>
            </w:r>
          </w:p>
        </w:tc>
      </w:tr>
      <w:tr w:rsidR="000A7178" w:rsidRPr="004322F6" w:rsidTr="000A7178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1125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 и  установка знаков безопасности на водных объектах, прилегающих в непосредственной   близости к населенным пунктам муниципального района</w:t>
            </w:r>
          </w:p>
        </w:tc>
      </w:tr>
      <w:tr w:rsidR="000A7178" w:rsidRPr="004322F6" w:rsidTr="000A7178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825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B21400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825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первичных мер пожарной безопасности в границах Октябрьского муниципального района за границами сельских населенных пунктов»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7668E1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35,50%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7668E1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35,50%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7668E1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35,50%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7668E1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35,50%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78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Выявление пожароопасных мест, </w:t>
            </w:r>
            <w:proofErr w:type="gramStart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пожара на которых будет причинен социально-экономический ущерб, пожар может перейти на лесной фонд, населенные пункты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78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Социальное и экономическое стимулирование участия граждан в борьбе с пожарами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7668E1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78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материально технических средств борьбы с пожарами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78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Запланированные мероприятия буду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во 2-м, 3-м, 4-м квартале текущего года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7668E1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A7178"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780"/>
        </w:trPr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Освещение материалов по противопожарной тематике в электронных и печатных СМИ, проведение противопожарной пропаганды среди населения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7178" w:rsidRPr="004322F6" w:rsidRDefault="000A7178" w:rsidP="000A71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Проводимые мероприятия не требуют денежных затрат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 </w:t>
            </w:r>
          </w:p>
        </w:tc>
      </w:tr>
      <w:tr w:rsidR="000A7178" w:rsidRPr="004322F6" w:rsidTr="000A7178">
        <w:trPr>
          <w:trHeight w:val="11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178" w:rsidRPr="004322F6" w:rsidRDefault="000A7178" w:rsidP="000A7178">
            <w:pPr>
              <w:rPr>
                <w:rFonts w:eastAsia="Times New Roman"/>
                <w:lang w:eastAsia="ru-RU"/>
              </w:rPr>
            </w:pPr>
          </w:p>
        </w:tc>
      </w:tr>
    </w:tbl>
    <w:p w:rsidR="003470C2" w:rsidRPr="004322F6" w:rsidRDefault="000A7178" w:rsidP="0062276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2"/>
          <w:szCs w:val="22"/>
        </w:rPr>
        <w:sectPr w:rsidR="003470C2" w:rsidRPr="004322F6" w:rsidSect="003470C2">
          <w:pgSz w:w="16838" w:h="11906" w:orient="landscape"/>
          <w:pgMar w:top="1701" w:right="1134" w:bottom="851" w:left="1134" w:header="709" w:footer="709" w:gutter="0"/>
          <w:cols w:space="720"/>
          <w:docGrid w:linePitch="381"/>
        </w:sectPr>
      </w:pPr>
      <w:r w:rsidRPr="004322F6">
        <w:rPr>
          <w:color w:val="000000" w:themeColor="text1"/>
          <w:sz w:val="22"/>
          <w:szCs w:val="22"/>
        </w:rPr>
        <w:fldChar w:fldCharType="end"/>
      </w:r>
    </w:p>
    <w:p w:rsidR="00393CCE" w:rsidRPr="004322F6" w:rsidRDefault="00393CCE" w:rsidP="00B34879">
      <w:pPr>
        <w:tabs>
          <w:tab w:val="left" w:pos="5454"/>
        </w:tabs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b/>
          <w:color w:val="000000" w:themeColor="text1"/>
          <w:sz w:val="22"/>
          <w:szCs w:val="22"/>
        </w:rPr>
        <w:t>Муниципальная программа «Долгосрочное развитие сельских территорий Октябрьского муниципального района на 2020-2025 годы</w:t>
      </w:r>
    </w:p>
    <w:p w:rsidR="00393CCE" w:rsidRPr="004322F6" w:rsidRDefault="00393CCE" w:rsidP="00393CCE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393CCE" w:rsidRPr="004322F6" w:rsidRDefault="00393CCE" w:rsidP="00B34879">
      <w:pPr>
        <w:widowControl w:val="0"/>
        <w:tabs>
          <w:tab w:val="left" w:pos="4305"/>
          <w:tab w:val="center" w:pos="7285"/>
        </w:tabs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  <w:r w:rsidR="00147A0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1</w:t>
      </w:r>
      <w:r w:rsidR="0032066A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  <w:r w:rsidR="00147A0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400069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393CCE" w:rsidRPr="004322F6" w:rsidRDefault="00393CCE" w:rsidP="00B3487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393CCE" w:rsidRPr="004322F6" w:rsidRDefault="00393CCE" w:rsidP="00B3487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757E1C" w:rsidRPr="004322F6" w:rsidTr="00393CC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393CCE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4322F6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4322F6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4322F6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4322F6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4322F6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CE" w:rsidRPr="004322F6" w:rsidRDefault="00393CCE" w:rsidP="00393CCE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393CCE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D942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Устойчивое развитие сельских территорий Октябрьско</w:t>
            </w:r>
            <w:r w:rsidR="00D9428E" w:rsidRPr="004322F6">
              <w:rPr>
                <w:color w:val="000000" w:themeColor="text1"/>
                <w:sz w:val="22"/>
                <w:szCs w:val="22"/>
              </w:rPr>
              <w:t>го муниципального района на                        2020</w:t>
            </w:r>
            <w:r w:rsidRPr="004322F6">
              <w:rPr>
                <w:color w:val="000000" w:themeColor="text1"/>
                <w:sz w:val="22"/>
                <w:szCs w:val="22"/>
              </w:rPr>
              <w:t>-</w:t>
            </w:r>
            <w:r w:rsidR="00147A00" w:rsidRPr="004322F6">
              <w:rPr>
                <w:color w:val="000000" w:themeColor="text1"/>
                <w:sz w:val="22"/>
                <w:szCs w:val="22"/>
              </w:rPr>
              <w:t>2025 годы и на период до 2023</w:t>
            </w:r>
            <w:r w:rsidRPr="004322F6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</w:tr>
      <w:tr w:rsidR="00757E1C" w:rsidRPr="004322F6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Улучшение жилищных условий граждан, проживающих в сельской местности, в том числе молодой семье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3CC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Ввод (приобретение) </w:t>
            </w:r>
            <w:proofErr w:type="spell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кв.м</w:t>
            </w:r>
            <w:proofErr w:type="spell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.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кв.м</w:t>
            </w:r>
            <w:proofErr w:type="spell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4322F6" w:rsidRDefault="00393CCE" w:rsidP="00393CC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393CCE" w:rsidRPr="004322F6" w:rsidRDefault="00393CCE" w:rsidP="00393CCE">
      <w:pPr>
        <w:rPr>
          <w:rFonts w:eastAsiaTheme="minorEastAsia"/>
          <w:color w:val="000000" w:themeColor="text1"/>
          <w:sz w:val="22"/>
          <w:szCs w:val="22"/>
          <w:lang w:eastAsia="ru-RU"/>
        </w:rPr>
        <w:sectPr w:rsidR="00393CCE" w:rsidRPr="004322F6" w:rsidSect="003470C2">
          <w:pgSz w:w="11906" w:h="16838"/>
          <w:pgMar w:top="1134" w:right="851" w:bottom="1134" w:left="1701" w:header="708" w:footer="708" w:gutter="0"/>
          <w:cols w:space="720"/>
          <w:docGrid w:linePitch="381"/>
        </w:sectPr>
      </w:pP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4322F6">
        <w:rPr>
          <w:b/>
          <w:color w:val="000000" w:themeColor="text1"/>
          <w:sz w:val="22"/>
          <w:szCs w:val="22"/>
        </w:rPr>
        <w:t>Муниципальная программа «Развитие муниципальной службы в администрации Октябрьско</w:t>
      </w:r>
      <w:r w:rsidR="00AD704E" w:rsidRPr="004322F6">
        <w:rPr>
          <w:b/>
          <w:color w:val="000000" w:themeColor="text1"/>
          <w:sz w:val="22"/>
          <w:szCs w:val="22"/>
        </w:rPr>
        <w:t>го муниципального района на 2019</w:t>
      </w:r>
      <w:r w:rsidR="00147A00" w:rsidRPr="004322F6">
        <w:rPr>
          <w:b/>
          <w:color w:val="000000" w:themeColor="text1"/>
          <w:sz w:val="22"/>
          <w:szCs w:val="22"/>
        </w:rPr>
        <w:t xml:space="preserve"> и плановый период 2020-2023</w:t>
      </w:r>
      <w:r w:rsidRPr="004322F6">
        <w:rPr>
          <w:b/>
          <w:color w:val="000000" w:themeColor="text1"/>
          <w:sz w:val="22"/>
          <w:szCs w:val="22"/>
        </w:rPr>
        <w:t xml:space="preserve"> годы» </w:t>
      </w: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  <w:r w:rsidR="00147A0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1</w:t>
      </w:r>
      <w:r w:rsidR="0032066A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147A0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1 квартал 2023</w:t>
      </w:r>
      <w:r w:rsidR="003A3374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г.</w:t>
      </w: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757E1C" w:rsidRPr="004322F6" w:rsidTr="003956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395600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56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395600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Развитие муниципальной службы в администрации Октябрьско</w:t>
            </w:r>
            <w:r w:rsidR="00E155D0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го муниципального района </w:t>
            </w:r>
          </w:p>
        </w:tc>
      </w:tr>
      <w:tr w:rsidR="00395600" w:rsidRPr="004322F6" w:rsidTr="003956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Повышение квалификации муниципальных служащих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Профессиональная  переподготовка муниципальных  служащих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  <w:p w:rsidR="00400069" w:rsidRPr="004322F6" w:rsidRDefault="00400069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400069" w:rsidP="00400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Обучение 1ч. 5000 руб.</w:t>
            </w:r>
          </w:p>
        </w:tc>
      </w:tr>
    </w:tbl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395600" w:rsidRPr="004322F6" w:rsidRDefault="00395600" w:rsidP="00395600">
      <w:pPr>
        <w:rPr>
          <w:rFonts w:eastAsiaTheme="minorEastAsia"/>
          <w:color w:val="000000" w:themeColor="text1"/>
          <w:sz w:val="22"/>
          <w:szCs w:val="22"/>
          <w:lang w:eastAsia="ru-RU"/>
        </w:rPr>
        <w:sectPr w:rsidR="00395600" w:rsidRPr="004322F6">
          <w:pgSz w:w="11906" w:h="16838"/>
          <w:pgMar w:top="1134" w:right="851" w:bottom="1134" w:left="1701" w:header="709" w:footer="709" w:gutter="0"/>
          <w:cols w:space="720"/>
        </w:sectPr>
      </w:pP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  <w:r w:rsidR="00E155D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1</w:t>
      </w:r>
      <w:r w:rsidR="00751D3D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</w:t>
      </w:r>
      <w:r w:rsidR="0032066A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  <w:r w:rsidR="00E155D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D9428E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395600" w:rsidRPr="004322F6" w:rsidRDefault="00395600" w:rsidP="00395600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4322F6" w:rsidTr="0039560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395600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0" w:anchor="P2565" w:history="1">
              <w:r w:rsidRPr="004322F6">
                <w:rPr>
                  <w:rStyle w:val="a3"/>
                  <w:rFonts w:eastAsiaTheme="minorEastAsia"/>
                  <w:color w:val="000000" w:themeColor="text1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00" w:rsidRPr="004322F6" w:rsidRDefault="00395600" w:rsidP="00395600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395600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Развитие муниципальной службы в администрации Октябрьско</w:t>
            </w:r>
            <w:r w:rsidR="00BD484F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го </w:t>
            </w:r>
            <w:r w:rsidR="00F57A89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муниципального района на 2020</w:t>
            </w:r>
            <w:r w:rsidR="002C026E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и плановый период 2020-2023</w:t>
            </w: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757E1C" w:rsidRPr="004322F6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50</w:t>
            </w:r>
            <w:r w:rsidR="00395600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,0</w:t>
            </w:r>
            <w:r w:rsidR="009E38D1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C72E2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C72E2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95600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50</w:t>
            </w:r>
            <w:r w:rsidR="00395600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,0</w:t>
            </w:r>
            <w:r w:rsidR="009E38D1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E155D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0" w:rsidRPr="004322F6" w:rsidRDefault="00395600" w:rsidP="0039560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395600" w:rsidRPr="004322F6" w:rsidRDefault="00395600" w:rsidP="00395600">
      <w:pPr>
        <w:rPr>
          <w:rFonts w:eastAsiaTheme="minorEastAsia"/>
          <w:color w:val="000000" w:themeColor="text1"/>
          <w:sz w:val="22"/>
          <w:szCs w:val="22"/>
          <w:lang w:eastAsia="ru-RU"/>
        </w:rPr>
        <w:sectPr w:rsidR="00395600" w:rsidRPr="004322F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D072B" w:rsidRPr="004322F6" w:rsidRDefault="007D072B" w:rsidP="003C72E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proofErr w:type="gramStart"/>
      <w:r w:rsidRPr="004322F6">
        <w:rPr>
          <w:b/>
          <w:color w:val="000000" w:themeColor="text1"/>
          <w:sz w:val="22"/>
          <w:szCs w:val="22"/>
        </w:rPr>
        <w:t>Муниципальная программа «Развитие и поддержка малого и среднего предпринимательства на территории муниципального образования «Октябрьский муници</w:t>
      </w:r>
      <w:r w:rsidR="00E155D0" w:rsidRPr="004322F6">
        <w:rPr>
          <w:b/>
          <w:color w:val="000000" w:themeColor="text1"/>
          <w:sz w:val="22"/>
          <w:szCs w:val="22"/>
        </w:rPr>
        <w:t>пальные район»</w:t>
      </w:r>
      <w:proofErr w:type="gramEnd"/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E155D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1  квартал 2023</w:t>
      </w:r>
      <w:r w:rsidR="003A3374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757E1C" w:rsidRPr="004322F6" w:rsidTr="007D072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7D072B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7D072B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322F6">
              <w:rPr>
                <w:color w:val="000000" w:themeColor="text1"/>
                <w:sz w:val="22"/>
                <w:szCs w:val="22"/>
              </w:rPr>
              <w:t xml:space="preserve">Развитие и поддержка малого и среднего предпринимательства на </w:t>
            </w:r>
            <w:proofErr w:type="spellStart"/>
            <w:r w:rsidRPr="004322F6">
              <w:rPr>
                <w:color w:val="000000" w:themeColor="text1"/>
                <w:sz w:val="22"/>
                <w:szCs w:val="22"/>
              </w:rPr>
              <w:t>территориимуниципального</w:t>
            </w:r>
            <w:proofErr w:type="spellEnd"/>
            <w:r w:rsidRPr="004322F6">
              <w:rPr>
                <w:color w:val="000000" w:themeColor="text1"/>
                <w:sz w:val="22"/>
                <w:szCs w:val="22"/>
              </w:rPr>
              <w:t xml:space="preserve"> образования «Октябрьский м</w:t>
            </w:r>
            <w:r w:rsidR="002C026E" w:rsidRPr="004322F6">
              <w:rPr>
                <w:color w:val="000000" w:themeColor="text1"/>
                <w:sz w:val="22"/>
                <w:szCs w:val="22"/>
              </w:rPr>
              <w:t>униципальные район» на 2019-2023</w:t>
            </w:r>
            <w:r w:rsidRPr="004322F6">
              <w:rPr>
                <w:color w:val="000000" w:themeColor="text1"/>
                <w:sz w:val="22"/>
                <w:szCs w:val="22"/>
              </w:rPr>
              <w:t xml:space="preserve"> год</w:t>
            </w:r>
            <w:proofErr w:type="gramEnd"/>
          </w:p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Информационное обеспечение субъектов малого и среднего предпринимательства на сайте администрации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Кол-во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757E1C" w:rsidRPr="004322F6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757E1C" w:rsidRPr="004322F6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Организация участия предпринимателей в ежегодных конкурсах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Субъектов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7D072B" w:rsidRPr="004322F6" w:rsidTr="007D072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По мере поступления</w:t>
            </w:r>
          </w:p>
        </w:tc>
      </w:tr>
    </w:tbl>
    <w:p w:rsidR="007D072B" w:rsidRPr="004322F6" w:rsidRDefault="007D072B" w:rsidP="007D072B">
      <w:pPr>
        <w:rPr>
          <w:color w:val="000000" w:themeColor="text1"/>
          <w:sz w:val="22"/>
          <w:szCs w:val="22"/>
        </w:rPr>
      </w:pPr>
    </w:p>
    <w:p w:rsidR="007D072B" w:rsidRPr="004322F6" w:rsidRDefault="007D072B" w:rsidP="007D072B">
      <w:pPr>
        <w:rPr>
          <w:color w:val="000000" w:themeColor="text1"/>
          <w:sz w:val="22"/>
          <w:szCs w:val="22"/>
        </w:rPr>
      </w:pPr>
      <w:r w:rsidRPr="004322F6">
        <w:rPr>
          <w:color w:val="000000" w:themeColor="text1"/>
          <w:sz w:val="22"/>
          <w:szCs w:val="22"/>
        </w:rPr>
        <w:br w:type="page"/>
      </w:r>
    </w:p>
    <w:p w:rsidR="007D072B" w:rsidRPr="004322F6" w:rsidRDefault="007D072B" w:rsidP="007D072B">
      <w:pPr>
        <w:rPr>
          <w:rFonts w:eastAsiaTheme="minorEastAsia"/>
          <w:color w:val="000000" w:themeColor="text1"/>
          <w:sz w:val="22"/>
          <w:szCs w:val="22"/>
          <w:lang w:eastAsia="ru-RU"/>
        </w:rPr>
        <w:sectPr w:rsidR="007D072B" w:rsidRPr="004322F6">
          <w:pgSz w:w="11906" w:h="16838"/>
          <w:pgMar w:top="1134" w:right="851" w:bottom="1134" w:left="1701" w:header="709" w:footer="709" w:gutter="0"/>
          <w:cols w:space="720"/>
        </w:sectPr>
      </w:pPr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  <w:r w:rsidR="00E155D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1</w:t>
      </w:r>
      <w:r w:rsidR="0032066A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  <w:r w:rsidR="00E155D0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D9428E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7D072B" w:rsidRPr="004322F6" w:rsidRDefault="007D072B" w:rsidP="007D072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4322F6" w:rsidTr="007D072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7D072B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1" w:anchor="P2565" w:history="1">
              <w:r w:rsidRPr="004322F6">
                <w:rPr>
                  <w:rStyle w:val="a3"/>
                  <w:rFonts w:eastAsiaTheme="minorEastAsia"/>
                  <w:color w:val="000000" w:themeColor="text1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2B" w:rsidRPr="004322F6" w:rsidRDefault="007D072B" w:rsidP="007D072B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7D072B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4322F6">
              <w:rPr>
                <w:color w:val="000000" w:themeColor="text1"/>
                <w:sz w:val="22"/>
                <w:szCs w:val="22"/>
              </w:rPr>
              <w:t>Развитие и поддержка малого и среднего предпринимательства на территории муниципального образования «Октябрьский муни</w:t>
            </w:r>
            <w:r w:rsidR="00E155D0" w:rsidRPr="004322F6">
              <w:rPr>
                <w:color w:val="000000" w:themeColor="text1"/>
                <w:sz w:val="22"/>
                <w:szCs w:val="22"/>
              </w:rPr>
              <w:t xml:space="preserve">ципальные район» </w:t>
            </w:r>
            <w:proofErr w:type="gramEnd"/>
          </w:p>
        </w:tc>
      </w:tr>
      <w:tr w:rsidR="00757E1C" w:rsidRPr="004322F6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B0643F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40</w:t>
            </w:r>
            <w:r w:rsidR="007D072B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Не выполнено.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</w:tr>
      <w:tr w:rsidR="00757E1C" w:rsidRPr="004322F6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D072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B" w:rsidRPr="004322F6" w:rsidRDefault="007D072B" w:rsidP="007D07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DF2B62" w:rsidRPr="004322F6" w:rsidRDefault="00DF2B62" w:rsidP="00D0795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  <w:sectPr w:rsidR="00DF2B62" w:rsidRPr="004322F6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4322F6">
        <w:rPr>
          <w:b/>
          <w:color w:val="000000" w:themeColor="text1"/>
          <w:sz w:val="22"/>
          <w:szCs w:val="22"/>
        </w:rPr>
        <w:t>Муниципальная программа «Формирование архивных фондов и обеспечение сохранности документов в Октябрьском му</w:t>
      </w:r>
      <w:r w:rsidR="006D3309" w:rsidRPr="004322F6">
        <w:rPr>
          <w:b/>
          <w:color w:val="000000" w:themeColor="text1"/>
          <w:sz w:val="22"/>
          <w:szCs w:val="22"/>
        </w:rPr>
        <w:t xml:space="preserve">ниципальном районе» </w:t>
      </w:r>
      <w:r w:rsidRPr="004322F6">
        <w:rPr>
          <w:b/>
          <w:color w:val="000000" w:themeColor="text1"/>
          <w:sz w:val="22"/>
          <w:szCs w:val="22"/>
        </w:rPr>
        <w:t xml:space="preserve">за </w:t>
      </w:r>
      <w:r w:rsidR="006D3309" w:rsidRPr="004322F6">
        <w:rPr>
          <w:b/>
          <w:color w:val="000000" w:themeColor="text1"/>
          <w:sz w:val="22"/>
          <w:szCs w:val="22"/>
        </w:rPr>
        <w:t>1</w:t>
      </w:r>
      <w:r w:rsidR="008E751B" w:rsidRPr="004322F6">
        <w:rPr>
          <w:b/>
          <w:color w:val="000000" w:themeColor="text1"/>
          <w:sz w:val="22"/>
          <w:szCs w:val="22"/>
        </w:rPr>
        <w:t xml:space="preserve"> </w:t>
      </w:r>
      <w:r w:rsidR="006D3309" w:rsidRPr="004322F6">
        <w:rPr>
          <w:b/>
          <w:color w:val="000000" w:themeColor="text1"/>
          <w:sz w:val="22"/>
          <w:szCs w:val="22"/>
        </w:rPr>
        <w:t>квартал 2023</w:t>
      </w:r>
      <w:r w:rsidRPr="004322F6">
        <w:rPr>
          <w:b/>
          <w:color w:val="000000" w:themeColor="text1"/>
          <w:sz w:val="22"/>
          <w:szCs w:val="22"/>
        </w:rPr>
        <w:t xml:space="preserve"> года</w:t>
      </w: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об исполнении показателей</w:t>
      </w:r>
      <w:r w:rsidR="00AD704E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муниципальных программ «</w:t>
      </w:r>
      <w:r w:rsidR="0074501B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Формирование архивных фондов и обеспечение сохранности документов в  Октяб</w:t>
      </w:r>
      <w:r w:rsidR="00A93F9A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рьском муниципальном р</w:t>
      </w:r>
      <w:r w:rsidR="006D3309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айоне за 1 квартал 2023</w:t>
      </w:r>
      <w:r w:rsidR="0074501B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года.</w:t>
      </w: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757E1C" w:rsidRPr="004322F6" w:rsidTr="003361BA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3361BA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4322F6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4322F6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4322F6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4322F6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4322F6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5A" w:rsidRPr="004322F6" w:rsidRDefault="00D0795A" w:rsidP="003361BA">
            <w:pPr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3361B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361BA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b/>
                <w:color w:val="000000" w:themeColor="text1"/>
                <w:sz w:val="22"/>
                <w:szCs w:val="22"/>
              </w:rPr>
              <w:t xml:space="preserve">Муниципальная программа «Формирование архивных фондов и обеспечение сохранности документов в Октябрьском </w:t>
            </w:r>
            <w:proofErr w:type="gramStart"/>
            <w:r w:rsidRPr="004322F6">
              <w:rPr>
                <w:b/>
                <w:color w:val="000000" w:themeColor="text1"/>
                <w:sz w:val="22"/>
                <w:szCs w:val="22"/>
              </w:rPr>
              <w:t>му</w:t>
            </w:r>
            <w:r w:rsidR="006D3309" w:rsidRPr="004322F6">
              <w:rPr>
                <w:b/>
                <w:color w:val="000000" w:themeColor="text1"/>
                <w:sz w:val="22"/>
                <w:szCs w:val="22"/>
              </w:rPr>
              <w:t>ниципальном</w:t>
            </w:r>
            <w:proofErr w:type="gramEnd"/>
            <w:r w:rsidR="006D3309" w:rsidRPr="004322F6">
              <w:rPr>
                <w:b/>
                <w:color w:val="000000" w:themeColor="text1"/>
                <w:sz w:val="22"/>
                <w:szCs w:val="22"/>
              </w:rPr>
              <w:t xml:space="preserve"> района»</w:t>
            </w:r>
          </w:p>
        </w:tc>
      </w:tr>
      <w:tr w:rsidR="00757E1C" w:rsidRPr="004322F6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Комплектование, учет  и использование архивных документов и архивных  фондов.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74501B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4322F6" w:rsidRDefault="006D3309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План до конца 2023</w:t>
            </w:r>
            <w:r w:rsidR="00D0795A"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г.</w:t>
            </w:r>
          </w:p>
        </w:tc>
      </w:tr>
      <w:tr w:rsidR="00D0795A" w:rsidRPr="004322F6" w:rsidTr="003361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Сохранение и повышение безопасности архивных документов, улучшение условий их хранения (</w:t>
            </w:r>
            <w:proofErr w:type="spellStart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картонирование</w:t>
            </w:r>
            <w:proofErr w:type="spellEnd"/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 xml:space="preserve"> документов)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A" w:rsidRPr="004322F6" w:rsidRDefault="00D0795A" w:rsidP="003361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D0795A" w:rsidRPr="004322F6" w:rsidRDefault="00D0795A" w:rsidP="00780735">
      <w:pPr>
        <w:widowControl w:val="0"/>
        <w:autoSpaceDE w:val="0"/>
        <w:autoSpaceDN w:val="0"/>
        <w:adjustRightInd w:val="0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</w:p>
    <w:p w:rsidR="00DF2B62" w:rsidRPr="004322F6" w:rsidRDefault="00DF2B62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  <w:sectPr w:rsidR="00DF2B62" w:rsidRPr="004322F6" w:rsidSect="00DF2B62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Отчет</w:t>
      </w:r>
      <w:r w:rsidR="006D3309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за 1</w:t>
      </w:r>
      <w:r w:rsidR="0032066A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квартал</w:t>
      </w:r>
      <w:r w:rsidR="006D3309" w:rsidRPr="004322F6">
        <w:rPr>
          <w:rFonts w:eastAsiaTheme="minorEastAsia"/>
          <w:color w:val="000000" w:themeColor="text1"/>
          <w:sz w:val="22"/>
          <w:szCs w:val="22"/>
          <w:lang w:eastAsia="ru-RU"/>
        </w:rPr>
        <w:t xml:space="preserve"> 2023</w:t>
      </w:r>
      <w:r w:rsidR="00B330F9"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г</w:t>
      </w: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D0795A" w:rsidRPr="004322F6" w:rsidRDefault="00D0795A" w:rsidP="00D0795A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2"/>
          <w:szCs w:val="22"/>
          <w:lang w:eastAsia="ru-RU"/>
        </w:rPr>
      </w:pPr>
      <w:r w:rsidRPr="004322F6">
        <w:rPr>
          <w:rFonts w:eastAsiaTheme="minorEastAsia"/>
          <w:color w:val="000000" w:themeColor="text1"/>
          <w:sz w:val="22"/>
          <w:szCs w:val="22"/>
          <w:lang w:eastAsia="ru-RU"/>
        </w:rPr>
        <w:t>тыс. рублей</w:t>
      </w:r>
    </w:p>
    <w:p w:rsidR="00D0795A" w:rsidRPr="004322F6" w:rsidRDefault="00D0795A" w:rsidP="00D0795A">
      <w:pPr>
        <w:rPr>
          <w:color w:val="000000" w:themeColor="text1"/>
          <w:sz w:val="22"/>
          <w:szCs w:val="22"/>
        </w:rPr>
      </w:pPr>
    </w:p>
    <w:tbl>
      <w:tblPr>
        <w:tblStyle w:val="a4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757E1C" w:rsidRPr="004322F6" w:rsidTr="003361BA">
        <w:tc>
          <w:tcPr>
            <w:tcW w:w="2988" w:type="dxa"/>
            <w:vMerge w:val="restart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3361BA">
        <w:tc>
          <w:tcPr>
            <w:tcW w:w="2988" w:type="dxa"/>
            <w:vMerge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  <w:vMerge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Предусмотрено</w:t>
            </w: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Выполнено</w:t>
            </w:r>
          </w:p>
        </w:tc>
        <w:tc>
          <w:tcPr>
            <w:tcW w:w="1954" w:type="dxa"/>
            <w:vMerge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3361BA">
        <w:tc>
          <w:tcPr>
            <w:tcW w:w="14688" w:type="dxa"/>
            <w:gridSpan w:val="7"/>
          </w:tcPr>
          <w:p w:rsidR="00D0795A" w:rsidRPr="004322F6" w:rsidRDefault="00D0795A" w:rsidP="003361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322F6">
              <w:rPr>
                <w:b/>
                <w:color w:val="000000" w:themeColor="text1"/>
                <w:sz w:val="22"/>
                <w:szCs w:val="22"/>
              </w:rPr>
              <w:t>Муниципальная программа «Формирование архивных фондов и обеспечение сохранности документов в Октябрьском му</w:t>
            </w:r>
            <w:r w:rsidR="009E568F" w:rsidRPr="004322F6">
              <w:rPr>
                <w:b/>
                <w:color w:val="000000" w:themeColor="text1"/>
                <w:sz w:val="22"/>
                <w:szCs w:val="22"/>
              </w:rPr>
              <w:t>ниципальном рай</w:t>
            </w:r>
            <w:r w:rsidR="006D3309" w:rsidRPr="004322F6">
              <w:rPr>
                <w:b/>
                <w:color w:val="000000" w:themeColor="text1"/>
                <w:sz w:val="22"/>
                <w:szCs w:val="22"/>
              </w:rPr>
              <w:t>оне»</w:t>
            </w:r>
          </w:p>
        </w:tc>
      </w:tr>
      <w:tr w:rsidR="00757E1C" w:rsidRPr="004322F6" w:rsidTr="003361BA">
        <w:tc>
          <w:tcPr>
            <w:tcW w:w="2988" w:type="dxa"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 xml:space="preserve">Всего </w:t>
            </w:r>
          </w:p>
        </w:tc>
        <w:tc>
          <w:tcPr>
            <w:tcW w:w="1817" w:type="dxa"/>
          </w:tcPr>
          <w:p w:rsidR="00D0795A" w:rsidRPr="004322F6" w:rsidRDefault="00780735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83" w:type="dxa"/>
          </w:tcPr>
          <w:p w:rsidR="00D0795A" w:rsidRPr="004322F6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0" w:type="dxa"/>
          </w:tcPr>
          <w:p w:rsidR="00D0795A" w:rsidRPr="004322F6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Организация комплектования, хранения, учета использования документов Архивного фонда  Октябрьского муниципального  района (печать фотографий)</w:t>
            </w:r>
          </w:p>
        </w:tc>
        <w:tc>
          <w:tcPr>
            <w:tcW w:w="2173" w:type="dxa"/>
          </w:tcPr>
          <w:p w:rsidR="0082124C" w:rsidRPr="004322F6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Выполнено 0</w:t>
            </w:r>
          </w:p>
        </w:tc>
        <w:tc>
          <w:tcPr>
            <w:tcW w:w="1954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57E1C" w:rsidRPr="004322F6" w:rsidTr="003361BA">
        <w:tc>
          <w:tcPr>
            <w:tcW w:w="2988" w:type="dxa"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3361BA">
        <w:tc>
          <w:tcPr>
            <w:tcW w:w="2988" w:type="dxa"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3361BA">
        <w:tc>
          <w:tcPr>
            <w:tcW w:w="2988" w:type="dxa"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3361BA">
        <w:tc>
          <w:tcPr>
            <w:tcW w:w="2988" w:type="dxa"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D0795A" w:rsidRPr="004322F6" w:rsidRDefault="00780735" w:rsidP="00780735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783" w:type="dxa"/>
          </w:tcPr>
          <w:p w:rsidR="00D0795A" w:rsidRPr="004322F6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00" w:type="dxa"/>
          </w:tcPr>
          <w:p w:rsidR="00D0795A" w:rsidRPr="004322F6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6D3309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54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57E1C" w:rsidRPr="004322F6" w:rsidTr="003361BA">
        <w:tc>
          <w:tcPr>
            <w:tcW w:w="2988" w:type="dxa"/>
          </w:tcPr>
          <w:p w:rsidR="00D0795A" w:rsidRPr="004322F6" w:rsidRDefault="00D0795A" w:rsidP="003361BA">
            <w:pPr>
              <w:rPr>
                <w:color w:val="000000" w:themeColor="text1"/>
                <w:sz w:val="22"/>
                <w:szCs w:val="22"/>
              </w:rPr>
            </w:pPr>
            <w:r w:rsidRPr="004322F6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3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4" w:type="dxa"/>
          </w:tcPr>
          <w:p w:rsidR="00D0795A" w:rsidRPr="004322F6" w:rsidRDefault="00D0795A" w:rsidP="003361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7E1C" w:rsidRPr="004322F6" w:rsidTr="003361BA">
        <w:tc>
          <w:tcPr>
            <w:tcW w:w="14688" w:type="dxa"/>
            <w:gridSpan w:val="7"/>
          </w:tcPr>
          <w:p w:rsidR="00D0795A" w:rsidRPr="004322F6" w:rsidRDefault="00D0795A" w:rsidP="003361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D0795A" w:rsidRPr="004322F6" w:rsidRDefault="00780735" w:rsidP="00780735">
      <w:pPr>
        <w:tabs>
          <w:tab w:val="left" w:pos="10704"/>
        </w:tabs>
        <w:rPr>
          <w:color w:val="000000" w:themeColor="text1"/>
          <w:sz w:val="22"/>
          <w:szCs w:val="22"/>
        </w:rPr>
      </w:pPr>
      <w:r w:rsidRPr="004322F6">
        <w:rPr>
          <w:color w:val="000000" w:themeColor="text1"/>
          <w:sz w:val="22"/>
          <w:szCs w:val="22"/>
        </w:rPr>
        <w:tab/>
      </w: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3361BA" w:rsidRPr="004322F6" w:rsidRDefault="003361BA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DF2B62" w:rsidRPr="004322F6" w:rsidRDefault="00DF2B62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DF2B62" w:rsidRPr="004322F6" w:rsidRDefault="00DF2B62" w:rsidP="003361B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  <w:sectPr w:rsidR="00DF2B62" w:rsidRPr="004322F6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840711" w:rsidRPr="004322F6" w:rsidRDefault="00840711" w:rsidP="003361BA">
      <w:pPr>
        <w:jc w:val="center"/>
        <w:rPr>
          <w:rFonts w:eastAsia="Times New Roman"/>
          <w:color w:val="000000" w:themeColor="text1"/>
          <w:sz w:val="22"/>
          <w:szCs w:val="22"/>
          <w:lang w:eastAsia="ru-RU"/>
        </w:rPr>
        <w:sectPr w:rsidR="00840711" w:rsidRPr="004322F6" w:rsidSect="00840711">
          <w:pgSz w:w="16838" w:h="11906" w:orient="landscape"/>
          <w:pgMar w:top="567" w:right="567" w:bottom="567" w:left="1701" w:header="709" w:footer="709" w:gutter="0"/>
          <w:cols w:space="720"/>
        </w:sectPr>
      </w:pPr>
    </w:p>
    <w:p w:rsidR="001D7D4B" w:rsidRPr="004322F6" w:rsidRDefault="001D7D4B" w:rsidP="00D83C8F">
      <w:pPr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4322F6">
        <w:rPr>
          <w:rFonts w:eastAsia="Calibri"/>
          <w:b/>
          <w:color w:val="000000" w:themeColor="text1"/>
          <w:sz w:val="22"/>
          <w:szCs w:val="22"/>
        </w:rPr>
        <w:t>Муниципальная программа «Поддержка развития образования на территории муниципального образования «Октябрь</w:t>
      </w:r>
      <w:r w:rsidR="00097B6D" w:rsidRPr="004322F6">
        <w:rPr>
          <w:rFonts w:eastAsia="Calibri"/>
          <w:b/>
          <w:color w:val="000000" w:themeColor="text1"/>
          <w:sz w:val="22"/>
          <w:szCs w:val="22"/>
        </w:rPr>
        <w:t xml:space="preserve">ский муниципальный район»             </w:t>
      </w:r>
    </w:p>
    <w:p w:rsidR="001D7D4B" w:rsidRPr="004322F6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4322F6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1D7D4B" w:rsidRPr="004322F6" w:rsidRDefault="001D7D4B" w:rsidP="00D83C8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6D3309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1 квартал 2023</w:t>
      </w:r>
      <w:r w:rsidR="003A3374" w:rsidRPr="004322F6">
        <w:rPr>
          <w:rFonts w:eastAsia="Times New Roman"/>
          <w:color w:val="000000" w:themeColor="text1"/>
          <w:sz w:val="22"/>
          <w:szCs w:val="22"/>
          <w:lang w:eastAsia="ru-RU"/>
        </w:rPr>
        <w:t>г</w:t>
      </w: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757E1C" w:rsidRPr="004322F6" w:rsidTr="001D7D4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1D7D4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Поддержка развития образования на территории муниципального образования «Октябрьский муници</w:t>
            </w:r>
            <w:r w:rsidR="006D3309" w:rsidRPr="004322F6">
              <w:rPr>
                <w:rFonts w:eastAsia="Calibri"/>
                <w:color w:val="000000" w:themeColor="text1"/>
                <w:sz w:val="22"/>
                <w:szCs w:val="22"/>
              </w:rPr>
              <w:t>пальный район» за 1 квартал 2023</w:t>
            </w:r>
            <w:r w:rsidR="00952AA6"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г </w:t>
            </w: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1,5-7 лет, которым предоставлена возможность получать услуги дошкольного образования, к совокупной численности детей 1,5-7 лет, которым предоставлена возможность получать услуги дошкольного образования, и численность детей в возрасте 1,5-7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952AA6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в возрасте 5-17 лет (включительно)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  <w:r w:rsidR="000C5BB7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0C5BB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0C5BB7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детей, охваченных организационным отдыхом и оздоровлением, в общей численности детей в возрасте от 6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2525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</w:t>
            </w:r>
            <w:r w:rsidR="00B20E7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  <w:r w:rsidR="00D21FF8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0E7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0E7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1,5-3 лет, которым предоставлена возможность получать услуги дошкольного образования, к совокупной численности детей 1,5-3 лет, которым предоставлена возможность получать услуги дошкольного образования, и численность детей в возрасте 1,5-3 лет, стоящих на учете для определения в дошкольные образовательные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Отношение численности детей 3-7 лет, которым предоставлена возможность получать услуги дошкольного образования, к совокупной численности детей в возрасте 3-7 лет, которым предоставлена возможность получать услуги дошкольного </w:t>
            </w:r>
            <w:proofErr w:type="spellStart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образования</w:t>
            </w:r>
            <w:proofErr w:type="gramStart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.и</w:t>
            </w:r>
            <w:proofErr w:type="spellEnd"/>
            <w:proofErr w:type="gramEnd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численность детей в возрасте 3-7 лет, стоящих на учете для определения в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общего образования»</w:t>
            </w: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обучающихся в муниципальных общеобразовательных организациях, занимающихся в одну смену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0E7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0E7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0E7C" w:rsidP="00B252B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Отношение среднего балла единого государственного  экзамена (в расчете на  2 </w:t>
            </w:r>
            <w:r w:rsidR="00B252B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обязательных предмета в 10% школ с лучшими результатами единого государственного экзамена к среднему баллу единого государственного экзамена </w:t>
            </w:r>
            <w:proofErr w:type="gramStart"/>
            <w:r w:rsidR="00B252B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( </w:t>
            </w:r>
            <w:proofErr w:type="gramEnd"/>
            <w:r w:rsidR="00B252B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 расчете на   обязательных предмета)  в 10% школ с худшими результатами единого  государственного экзамена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844F10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выпускников  муниципальных общеобразовательных организаций,  не получивших аттестат о среднем общем образовании.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844F1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B252BC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B252BC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Доля  обучающихся  образовательных организаций </w:t>
            </w:r>
            <w:r w:rsidR="009524E4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района, прошедших психолог</w:t>
            </w:r>
            <w:proofErr w:type="gramStart"/>
            <w:r w:rsidR="009524E4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о-</w:t>
            </w:r>
            <w:proofErr w:type="gramEnd"/>
            <w:r w:rsidR="009524E4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медико- педагогическое обследование, от  числа нуждающихся в предоставлении этой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BC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757E1C" w:rsidRPr="004322F6" w:rsidTr="001D7D4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757E1C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1D7D4B" w:rsidRPr="004322F6" w:rsidTr="001D7D4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Доля детей, охваченных отдыхом и оздоровлением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93</w:t>
            </w:r>
            <w:r w:rsidR="001D7D4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</w:t>
            </w:r>
            <w:r w:rsidR="001D7D4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9524E4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1D7D4B" w:rsidRPr="004322F6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07161F" w:rsidRPr="004322F6" w:rsidRDefault="0007161F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  <w:r w:rsidR="000A2630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1</w:t>
      </w:r>
      <w:r w:rsidR="0032066A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квартал</w:t>
      </w:r>
      <w:r w:rsidR="000A2630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2023</w:t>
      </w:r>
      <w:r w:rsidR="00844F10" w:rsidRPr="004322F6">
        <w:rPr>
          <w:rFonts w:eastAsia="Times New Roman"/>
          <w:color w:val="000000" w:themeColor="text1"/>
          <w:sz w:val="22"/>
          <w:szCs w:val="22"/>
          <w:lang w:eastAsia="ru-RU"/>
        </w:rPr>
        <w:t>г</w:t>
      </w: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1D7D4B" w:rsidRPr="004322F6" w:rsidRDefault="001D7D4B" w:rsidP="001D7D4B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4322F6" w:rsidTr="001D7D4B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1D7D4B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2" w:anchor="P2565" w:history="1">
              <w:r w:rsidRPr="004322F6">
                <w:rPr>
                  <w:rFonts w:eastAsia="Times New Roman"/>
                  <w:color w:val="000000" w:themeColor="text1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4B" w:rsidRPr="004322F6" w:rsidRDefault="001D7D4B" w:rsidP="001D7D4B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Поддержка развития образования на территории муниципального образования «Октябрьский муници</w:t>
            </w:r>
            <w:r w:rsidR="00952AA6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пальный район» </w:t>
            </w: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E8626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313196,18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D4744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91683,00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0A263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91683,00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-Улучшение условий содержания обучающихся в 100% учреждений.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Проведение мероприятий по обеспечению противопожарной безопасности в 100% учреждений.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Обеспечение условий для повышения качества образования через повышение профессиональной компетентности образовательного процесса.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- Обеспечение качественным питанием 100% </w:t>
            </w:r>
            <w:proofErr w:type="gramStart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лет, до 78%.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Не выполнено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Не выполнено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Частично выполнено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Частично выполнено 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3B" w:rsidRPr="004322F6" w:rsidRDefault="0029193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674D19">
        <w:trPr>
          <w:trHeight w:val="80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D47449">
        <w:trPr>
          <w:trHeight w:val="44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дошкольного образования»</w:t>
            </w: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0A263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101473,83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29019,03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29019,03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8642A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28,6%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44765,60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13095,86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13095,86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242A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50105</w:t>
            </w:r>
            <w:r w:rsidR="00E3746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13908,98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13908,98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6602,62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2014,16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2014,16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101473,83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29019,03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29019,03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44765,60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13095,86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13095,86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5C09FB">
        <w:trPr>
          <w:trHeight w:val="77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501505,61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13908,98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13908,98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E3746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6602,62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2014,16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57729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2014,16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F6" w:rsidRPr="004322F6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8846F6" w:rsidRPr="004322F6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6C0778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 развития</w:t>
            </w:r>
            <w:r w:rsidR="001D7D4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системы общего образования»</w:t>
            </w: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D4744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194957,34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254B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57401,10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57401,10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Улучшение условий содержания обучающихся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29,44%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145390,00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254B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45225,92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647C0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45225,92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20710,00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F254B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3991,71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3991,71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647C0C">
        <w:trPr>
          <w:trHeight w:val="61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27676,91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7503,55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7503,55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1180,43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254B0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679,92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679,92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194957,34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B3" w:rsidRPr="004322F6" w:rsidRDefault="00233321" w:rsidP="000B5A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57401,10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57401,10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145390,00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45225,92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97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45225,92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20710,00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3991,71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3991,71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27676,91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7503,55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7503,55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04BA9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1180,43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679,92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679,92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F6" w:rsidRPr="004322F6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8846F6" w:rsidRPr="004322F6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8846F6" w:rsidRPr="004322F6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8846F6" w:rsidRPr="004322F6" w:rsidRDefault="008846F6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«Поддержка и развитие системы дополнительного образования, отдыха, оздоровления и занятости детей и подростков»</w:t>
            </w: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F4FF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16765,00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F4FF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5262,87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FF4FF2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5262,87</w:t>
            </w:r>
          </w:p>
          <w:p w:rsidR="00FA2C9D" w:rsidRPr="004322F6" w:rsidRDefault="00FA2C9D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Улучшение условий содержания воспитанников в 100%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Частично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31,39%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33321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1809,42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137,58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14814,77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5191,99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5191,99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–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16765,00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5262,87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5262,87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1809,42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137,58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972686">
        <w:trPr>
          <w:trHeight w:val="54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14814,77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5191,99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5191,99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1D7D4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097B6D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4B" w:rsidRPr="004322F6" w:rsidRDefault="002E799F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B" w:rsidRPr="004322F6" w:rsidRDefault="001D7D4B" w:rsidP="001D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1D7D4B" w:rsidRPr="004322F6" w:rsidRDefault="001D7D4B" w:rsidP="001D7D4B">
      <w:pPr>
        <w:rPr>
          <w:rFonts w:eastAsia="Calibri"/>
          <w:color w:val="000000" w:themeColor="text1"/>
          <w:sz w:val="22"/>
          <w:szCs w:val="22"/>
        </w:rPr>
        <w:sectPr w:rsidR="001D7D4B" w:rsidRPr="004322F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572F8" w:rsidRPr="004322F6" w:rsidRDefault="00A572F8" w:rsidP="00A572F8">
      <w:pPr>
        <w:rPr>
          <w:rFonts w:eastAsia="Times New Roman"/>
          <w:color w:val="000000" w:themeColor="text1"/>
          <w:sz w:val="22"/>
          <w:szCs w:val="22"/>
          <w:lang w:eastAsia="ru-RU"/>
        </w:rPr>
        <w:sectPr w:rsidR="00A572F8" w:rsidRPr="004322F6">
          <w:pgSz w:w="11906" w:h="16838"/>
          <w:pgMar w:top="1134" w:right="851" w:bottom="1134" w:left="1701" w:header="708" w:footer="708" w:gutter="0"/>
          <w:cols w:space="720"/>
        </w:sectPr>
      </w:pPr>
    </w:p>
    <w:p w:rsidR="00A572F8" w:rsidRPr="004322F6" w:rsidRDefault="00A572F8" w:rsidP="00A572F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A572F8" w:rsidRPr="004322F6" w:rsidRDefault="00A572F8" w:rsidP="00A572F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  <w:r w:rsidR="003B501D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1 квартал 2023</w:t>
      </w:r>
      <w:r w:rsidR="003A3374" w:rsidRPr="004322F6">
        <w:rPr>
          <w:rFonts w:eastAsia="Times New Roman"/>
          <w:color w:val="000000" w:themeColor="text1"/>
          <w:sz w:val="22"/>
          <w:szCs w:val="22"/>
          <w:lang w:eastAsia="ru-RU"/>
        </w:rPr>
        <w:t>г.</w:t>
      </w:r>
    </w:p>
    <w:p w:rsidR="00A572F8" w:rsidRPr="004322F6" w:rsidRDefault="00A572F8" w:rsidP="00A572F8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6"/>
        <w:gridCol w:w="2100"/>
        <w:gridCol w:w="6"/>
        <w:gridCol w:w="1959"/>
        <w:gridCol w:w="18"/>
        <w:gridCol w:w="2242"/>
        <w:gridCol w:w="18"/>
        <w:gridCol w:w="8"/>
        <w:gridCol w:w="2251"/>
        <w:gridCol w:w="20"/>
        <w:gridCol w:w="1701"/>
        <w:gridCol w:w="7"/>
        <w:gridCol w:w="2263"/>
      </w:tblGrid>
      <w:tr w:rsidR="00757E1C" w:rsidRPr="004322F6" w:rsidTr="00A012AE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A012AE"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3" w:anchor="P2565" w:history="1">
              <w:r w:rsidRPr="004322F6">
                <w:rPr>
                  <w:rFonts w:eastAsia="Times New Roman"/>
                  <w:color w:val="000000" w:themeColor="text1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A012AE"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Совершенствование системы бухгалтерского учета и отчетности в муниципальных учреждениях Октябрьско</w:t>
            </w:r>
            <w:r w:rsidR="00751D3D" w:rsidRPr="004322F6">
              <w:rPr>
                <w:rFonts w:eastAsia="Calibri"/>
                <w:color w:val="000000" w:themeColor="text1"/>
                <w:sz w:val="22"/>
                <w:szCs w:val="22"/>
              </w:rPr>
              <w:t>го му</w:t>
            </w:r>
            <w:r w:rsidR="003B501D" w:rsidRPr="004322F6">
              <w:rPr>
                <w:rFonts w:eastAsia="Calibri"/>
                <w:color w:val="000000" w:themeColor="text1"/>
                <w:sz w:val="22"/>
                <w:szCs w:val="22"/>
              </w:rPr>
              <w:t>ниципального района</w:t>
            </w: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Не выполнено </w:t>
            </w:r>
          </w:p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3B501D">
        <w:trPr>
          <w:trHeight w:val="791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rPr>
          <w:trHeight w:val="72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</w:t>
            </w:r>
            <w:proofErr w:type="gramStart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е-</w:t>
            </w:r>
            <w:proofErr w:type="gramEnd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всего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3B501D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3B501D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  <w:p w:rsidR="00A572F8" w:rsidRPr="004322F6" w:rsidRDefault="00A572F8" w:rsidP="00C058DA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rPr>
          <w:trHeight w:val="253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rPr>
          <w:trHeight w:val="251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72F8" w:rsidRPr="004322F6" w:rsidRDefault="003B501D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8" w:rsidRPr="004322F6" w:rsidRDefault="00A572F8" w:rsidP="00A572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206" w:type="dxa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proofErr w:type="gramStart"/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Внебюджетное</w:t>
            </w:r>
            <w:proofErr w:type="gramEnd"/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 источники</w:t>
            </w:r>
          </w:p>
        </w:tc>
        <w:tc>
          <w:tcPr>
            <w:tcW w:w="2106" w:type="dxa"/>
            <w:gridSpan w:val="2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59" w:type="dxa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0" w:type="dxa"/>
            <w:gridSpan w:val="2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7" w:type="dxa"/>
            <w:gridSpan w:val="3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28" w:type="dxa"/>
            <w:gridSpan w:val="3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</w:tcPr>
          <w:p w:rsidR="00A572F8" w:rsidRPr="004322F6" w:rsidRDefault="00A572F8" w:rsidP="00A572F8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</w:tbl>
    <w:p w:rsidR="00A572F8" w:rsidRPr="004322F6" w:rsidRDefault="00A572F8" w:rsidP="00A572F8">
      <w:pPr>
        <w:rPr>
          <w:rFonts w:eastAsia="Calibri"/>
          <w:color w:val="000000" w:themeColor="text1"/>
          <w:sz w:val="22"/>
          <w:szCs w:val="22"/>
        </w:rPr>
        <w:sectPr w:rsidR="00A572F8" w:rsidRPr="004322F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4322F6">
        <w:rPr>
          <w:rFonts w:eastAsia="Calibri"/>
          <w:b/>
          <w:color w:val="000000" w:themeColor="text1"/>
          <w:sz w:val="22"/>
          <w:szCs w:val="22"/>
        </w:rPr>
        <w:t>Муниципальная программа «Комплексная безопасность образовательных учреждений на территории Октябрьского муниципа</w:t>
      </w:r>
      <w:r w:rsidR="003B501D" w:rsidRPr="004322F6">
        <w:rPr>
          <w:rFonts w:eastAsia="Calibri"/>
          <w:b/>
          <w:color w:val="000000" w:themeColor="text1"/>
          <w:sz w:val="22"/>
          <w:szCs w:val="22"/>
        </w:rPr>
        <w:t>льного района</w:t>
      </w:r>
      <w:r w:rsidR="00137EA7" w:rsidRPr="004322F6">
        <w:rPr>
          <w:rFonts w:eastAsia="Calibri"/>
          <w:b/>
          <w:color w:val="000000" w:themeColor="text1"/>
          <w:sz w:val="22"/>
          <w:szCs w:val="22"/>
        </w:rPr>
        <w:t>»</w:t>
      </w: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137EA7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</w:t>
      </w:r>
      <w:r w:rsidR="003B501D" w:rsidRPr="004322F6">
        <w:rPr>
          <w:rFonts w:eastAsia="Times New Roman"/>
          <w:color w:val="000000" w:themeColor="text1"/>
          <w:sz w:val="22"/>
          <w:szCs w:val="22"/>
          <w:lang w:eastAsia="ru-RU"/>
        </w:rPr>
        <w:t>1 квартал 2023</w:t>
      </w:r>
      <w:r w:rsidR="00137EA7" w:rsidRPr="004322F6">
        <w:rPr>
          <w:rFonts w:eastAsia="Times New Roman"/>
          <w:color w:val="000000" w:themeColor="text1"/>
          <w:sz w:val="22"/>
          <w:szCs w:val="22"/>
          <w:lang w:eastAsia="ru-RU"/>
        </w:rPr>
        <w:t>г.</w:t>
      </w: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4024"/>
        <w:gridCol w:w="1139"/>
        <w:gridCol w:w="1557"/>
        <w:gridCol w:w="1698"/>
        <w:gridCol w:w="1981"/>
        <w:gridCol w:w="1698"/>
        <w:gridCol w:w="2129"/>
      </w:tblGrid>
      <w:tr w:rsidR="00757E1C" w:rsidRPr="004322F6" w:rsidTr="007B0B5C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7B0B5C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A012AE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3B501D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 Муниципальная программа к</w:t>
            </w:r>
            <w:r w:rsidR="00A012AE" w:rsidRPr="004322F6">
              <w:rPr>
                <w:rFonts w:eastAsia="Calibri"/>
                <w:color w:val="000000" w:themeColor="text1"/>
                <w:sz w:val="22"/>
                <w:szCs w:val="22"/>
              </w:rPr>
              <w:t>омплексная безопасность образовательных учреждений на территории Октябрьского муници</w:t>
            </w: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пального района </w:t>
            </w:r>
          </w:p>
        </w:tc>
      </w:tr>
      <w:tr w:rsidR="003B501D" w:rsidRPr="004322F6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Замены системы пожарной сигнализации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Кол-во ОУ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240AF" w:rsidRPr="004322F6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3B501D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094D3C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4B4BE5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Оборудование объектов систе</w:t>
            </w:r>
            <w:r w:rsidR="007B0B5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мами оповещения и управления эвакуаций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  <w:r w:rsidR="003B501D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3B501D" w:rsidRPr="004322F6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Установка входных дверей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3B501D" w:rsidRPr="004322F6" w:rsidTr="007B0B5C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Установка вентиляционной системы на пищеблоке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1D" w:rsidRPr="004322F6" w:rsidRDefault="003B501D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784929" w:rsidRPr="004322F6" w:rsidRDefault="00784929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2C026E" w:rsidRPr="004322F6" w:rsidRDefault="002C026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 ходе и результатах реализации муниципальной программы</w:t>
      </w:r>
      <w:r w:rsidR="00784929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за 1 квартал 2023</w:t>
      </w:r>
      <w:r w:rsidR="00137EA7" w:rsidRPr="004322F6">
        <w:rPr>
          <w:rFonts w:eastAsia="Times New Roman"/>
          <w:color w:val="000000" w:themeColor="text1"/>
          <w:sz w:val="22"/>
          <w:szCs w:val="22"/>
          <w:lang w:eastAsia="ru-RU"/>
        </w:rPr>
        <w:t>г.</w:t>
      </w: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тыс. 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4322F6" w:rsidTr="00A012A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A012A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Выполнено </w:t>
            </w:r>
            <w:hyperlink r:id="rId14" w:anchor="P2565" w:history="1">
              <w:r w:rsidRPr="004322F6">
                <w:rPr>
                  <w:rFonts w:eastAsia="Times New Roman"/>
                  <w:color w:val="000000" w:themeColor="text1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AE" w:rsidRPr="004322F6" w:rsidRDefault="00A012AE" w:rsidP="00A012AE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A012AE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78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Комплексная безопасность образовательных учреждений на территории Октябрьского муниц</w:t>
            </w:r>
            <w:r w:rsidR="00784929" w:rsidRPr="004322F6">
              <w:rPr>
                <w:rFonts w:eastAsia="Calibri"/>
                <w:color w:val="000000" w:themeColor="text1"/>
                <w:sz w:val="22"/>
                <w:szCs w:val="22"/>
              </w:rPr>
              <w:t>ипального района.</w:t>
            </w: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7B0B5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4C0A48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4C0A48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B0B5C" w:rsidP="00163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Оборудование объектов системами оповещения и управления эвакуации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163111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НЕ 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7B0B5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4C0A48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4C0A48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7B0B5C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  <w:r w:rsidR="0053563E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4C0A48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4C0A48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="0053563E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00</w:t>
            </w: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784929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012AE" w:rsidRPr="004322F6" w:rsidTr="00A012A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E" w:rsidRPr="004322F6" w:rsidRDefault="00A012AE" w:rsidP="00A012A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D9734C" w:rsidRPr="004322F6" w:rsidTr="0008269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1. Замена  системы  пожарной сигнализации</w:t>
            </w: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Оборудование объектов системами оповещения и управления эвакуации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НЕ 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D9734C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4C" w:rsidRPr="004322F6" w:rsidRDefault="00D9734C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D9734C" w:rsidRPr="004322F6" w:rsidRDefault="00D9734C" w:rsidP="00D9734C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58041B" w:rsidRPr="004322F6" w:rsidTr="0008269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2. </w:t>
            </w:r>
            <w:r w:rsidR="004C0A48" w:rsidRPr="004322F6">
              <w:rPr>
                <w:rFonts w:eastAsia="Calibri"/>
                <w:color w:val="000000" w:themeColor="text1"/>
                <w:sz w:val="22"/>
                <w:szCs w:val="22"/>
              </w:rPr>
              <w:t xml:space="preserve">Оборудование объект системной оповещения и управления эвакуацией   в образовательных учреждениях </w:t>
            </w: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НЕ выполнено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246</w:t>
            </w:r>
            <w:r w:rsidR="0058041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246</w:t>
            </w:r>
            <w:r w:rsidR="0058041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246</w:t>
            </w:r>
            <w:r w:rsidR="0058041B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8041B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1B" w:rsidRPr="004322F6" w:rsidRDefault="0058041B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58041B" w:rsidRPr="004322F6" w:rsidRDefault="0058041B" w:rsidP="0058041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p w:rsidR="00A012AE" w:rsidRPr="004322F6" w:rsidRDefault="00A012AE" w:rsidP="00A012A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C0A48" w:rsidRPr="004322F6" w:rsidTr="0008269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3. Установка входной двери</w:t>
            </w: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4C0A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4C0A48" w:rsidRPr="004322F6" w:rsidRDefault="004C0A48" w:rsidP="004C0A48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4C0A48" w:rsidRPr="004322F6" w:rsidTr="0008269B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4C0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4.Установка вентиляционной системы на пищеблоке</w:t>
            </w: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C0A48" w:rsidRPr="004322F6" w:rsidTr="0008269B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8" w:rsidRPr="004322F6" w:rsidRDefault="004C0A48" w:rsidP="000826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4C0A48" w:rsidRPr="004322F6" w:rsidRDefault="004C0A48" w:rsidP="004C0A48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2"/>
          <w:szCs w:val="22"/>
        </w:rPr>
      </w:pPr>
    </w:p>
    <w:p w:rsidR="00E02520" w:rsidRPr="004322F6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E02520" w:rsidRPr="004322F6" w:rsidRDefault="00163111" w:rsidP="00163111">
      <w:pPr>
        <w:widowControl w:val="0"/>
        <w:tabs>
          <w:tab w:val="left" w:pos="3120"/>
        </w:tabs>
        <w:autoSpaceDE w:val="0"/>
        <w:autoSpaceDN w:val="0"/>
        <w:adjustRightInd w:val="0"/>
        <w:rPr>
          <w:rFonts w:eastAsia="Calibri"/>
          <w:b/>
          <w:color w:val="000000" w:themeColor="text1"/>
          <w:sz w:val="22"/>
          <w:szCs w:val="22"/>
        </w:rPr>
      </w:pPr>
      <w:r w:rsidRPr="004322F6">
        <w:rPr>
          <w:rFonts w:eastAsia="Calibri"/>
          <w:b/>
          <w:color w:val="000000" w:themeColor="text1"/>
          <w:sz w:val="22"/>
          <w:szCs w:val="22"/>
        </w:rPr>
        <w:tab/>
      </w:r>
    </w:p>
    <w:p w:rsidR="00E02520" w:rsidRPr="004322F6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E02520" w:rsidRPr="004322F6" w:rsidRDefault="00E02520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163111" w:rsidRPr="004322F6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163111" w:rsidRPr="004322F6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163111" w:rsidRPr="004322F6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163111" w:rsidRPr="004322F6" w:rsidRDefault="00163111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B472B9" w:rsidRPr="004322F6" w:rsidRDefault="00B472B9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4322F6">
        <w:rPr>
          <w:rFonts w:eastAsia="Calibri"/>
          <w:b/>
          <w:color w:val="000000" w:themeColor="text1"/>
          <w:sz w:val="22"/>
          <w:szCs w:val="22"/>
        </w:rPr>
        <w:t>Муниципальная программа «Профилактика наркомании и правонарушений на территории Октябрьского мун</w:t>
      </w:r>
      <w:r w:rsidR="007C2658" w:rsidRPr="004322F6">
        <w:rPr>
          <w:rFonts w:eastAsia="Calibri"/>
          <w:b/>
          <w:color w:val="000000" w:themeColor="text1"/>
          <w:sz w:val="22"/>
          <w:szCs w:val="22"/>
        </w:rPr>
        <w:t>иципального района</w:t>
      </w:r>
      <w:r w:rsidRPr="004322F6">
        <w:rPr>
          <w:rFonts w:eastAsia="Calibri"/>
          <w:b/>
          <w:color w:val="000000" w:themeColor="text1"/>
          <w:sz w:val="22"/>
          <w:szCs w:val="22"/>
        </w:rPr>
        <w:t>»</w:t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Отчет</w:t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«Профилактика наркомании и правонарушений»  на территории Октябрьского муниципального района </w:t>
      </w:r>
    </w:p>
    <w:p w:rsidR="00FC0958" w:rsidRPr="004322F6" w:rsidRDefault="0008269B" w:rsidP="00FC0958">
      <w:pPr>
        <w:widowControl w:val="0"/>
        <w:tabs>
          <w:tab w:val="left" w:pos="12480"/>
        </w:tabs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t>1 квартал 2023</w:t>
      </w:r>
      <w:r w:rsidR="00FC0958" w:rsidRPr="004322F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года.</w:t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757E1C" w:rsidRPr="004322F6" w:rsidTr="00FC0958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от</w:t>
            </w:r>
            <w:proofErr w:type="gramEnd"/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FC0958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FC0958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color w:val="000000" w:themeColor="text1"/>
                <w:sz w:val="22"/>
                <w:szCs w:val="22"/>
              </w:rPr>
              <w:t>Профилактика наркомании и правонарушений на территории Октябрьского муницип</w:t>
            </w:r>
            <w:r w:rsidR="002C026E" w:rsidRPr="004322F6">
              <w:rPr>
                <w:rFonts w:eastAsia="Calibri"/>
                <w:color w:val="000000" w:themeColor="text1"/>
                <w:sz w:val="22"/>
                <w:szCs w:val="22"/>
              </w:rPr>
              <w:t>ального района</w:t>
            </w:r>
          </w:p>
        </w:tc>
      </w:tr>
      <w:tr w:rsidR="00757E1C" w:rsidRPr="004322F6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57E1C" w:rsidRPr="004322F6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Число детей, подростков и молодежи в возрасте от 14 до 30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36</w:t>
            </w:r>
            <w:r w:rsidR="00FC0958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36</w:t>
            </w:r>
            <w:r w:rsidR="00FC0958"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247A2" w:rsidRPr="004322F6" w:rsidTr="00FC09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Число детей, подростков и молодежи, вовлеченных в спортивные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2" w:rsidRPr="004322F6" w:rsidRDefault="000247A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br/>
      </w:r>
    </w:p>
    <w:p w:rsidR="00FC0958" w:rsidRPr="004322F6" w:rsidRDefault="00FC0958" w:rsidP="00FC0958">
      <w:pPr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4322F6">
        <w:rPr>
          <w:rFonts w:eastAsia="Times New Roman"/>
          <w:color w:val="000000" w:themeColor="text1"/>
          <w:sz w:val="22"/>
          <w:szCs w:val="22"/>
          <w:lang w:eastAsia="ru-RU"/>
        </w:rPr>
        <w:br w:type="page"/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Отчет</w:t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 ход выполнения  муниципальной программы « Профилактика наркомании и правонарушений на территории Октябрьского муниципа</w:t>
      </w:r>
      <w:r w:rsidR="00DD41B3" w:rsidRPr="004322F6">
        <w:rPr>
          <w:rFonts w:eastAsia="Times New Roman"/>
          <w:sz w:val="22"/>
          <w:szCs w:val="22"/>
          <w:lang w:eastAsia="ru-RU"/>
        </w:rPr>
        <w:t>льно</w:t>
      </w:r>
      <w:r w:rsidR="007C2658" w:rsidRPr="004322F6">
        <w:rPr>
          <w:rFonts w:eastAsia="Times New Roman"/>
          <w:sz w:val="22"/>
          <w:szCs w:val="22"/>
          <w:lang w:eastAsia="ru-RU"/>
        </w:rPr>
        <w:t>го района» за 1 квартал 2023</w:t>
      </w:r>
      <w:r w:rsidRPr="004322F6">
        <w:rPr>
          <w:rFonts w:eastAsia="Times New Roman"/>
          <w:sz w:val="22"/>
          <w:szCs w:val="22"/>
          <w:lang w:eastAsia="ru-RU"/>
        </w:rPr>
        <w:t xml:space="preserve"> года</w:t>
      </w:r>
      <w:r w:rsidR="00B209FA" w:rsidRPr="004322F6">
        <w:rPr>
          <w:rFonts w:eastAsia="Times New Roman"/>
          <w:sz w:val="22"/>
          <w:szCs w:val="22"/>
          <w:lang w:eastAsia="ru-RU"/>
        </w:rPr>
        <w:t>.</w:t>
      </w:r>
    </w:p>
    <w:p w:rsidR="00FC0958" w:rsidRPr="004322F6" w:rsidRDefault="00FC0958" w:rsidP="00FC0958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тыс. рублей</w:t>
      </w:r>
    </w:p>
    <w:tbl>
      <w:tblPr>
        <w:tblW w:w="148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2"/>
        <w:gridCol w:w="2104"/>
        <w:gridCol w:w="1984"/>
        <w:gridCol w:w="2268"/>
        <w:gridCol w:w="2268"/>
        <w:gridCol w:w="1701"/>
        <w:gridCol w:w="2268"/>
      </w:tblGrid>
      <w:tr w:rsidR="00337E51" w:rsidRPr="004322F6" w:rsidTr="008772D1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337E51" w:rsidRPr="004322F6" w:rsidTr="008772D1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5" w:anchor="P2565" w:history="1">
              <w:r w:rsidRPr="004322F6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58" w:rsidRPr="004322F6" w:rsidRDefault="00FC0958" w:rsidP="00FC0958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D41B3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sz w:val="22"/>
                <w:szCs w:val="22"/>
              </w:rPr>
              <w:t>Муниципальная программа «</w:t>
            </w:r>
            <w:r w:rsidR="00FC0958" w:rsidRPr="004322F6">
              <w:rPr>
                <w:rFonts w:eastAsia="Calibri"/>
                <w:sz w:val="22"/>
                <w:szCs w:val="22"/>
              </w:rPr>
              <w:t>Профилактика наркомании и правонарушений на территории Октябрьского м</w:t>
            </w:r>
            <w:r w:rsidR="007C2658" w:rsidRPr="004322F6">
              <w:rPr>
                <w:rFonts w:eastAsia="Calibri"/>
                <w:sz w:val="22"/>
                <w:szCs w:val="22"/>
              </w:rPr>
              <w:t>униципального района на 2023</w:t>
            </w:r>
            <w:r w:rsidR="00FC0958" w:rsidRPr="004322F6">
              <w:rPr>
                <w:rFonts w:eastAsia="Calibri"/>
                <w:sz w:val="22"/>
                <w:szCs w:val="22"/>
              </w:rPr>
              <w:t>год</w:t>
            </w:r>
            <w:r w:rsidRPr="004322F6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DD41B3"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DD41B3"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9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485B7D" w:rsidP="007C26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DD41B3" w:rsidRPr="004322F6">
              <w:rPr>
                <w:rFonts w:eastAsia="Times New Roman"/>
                <w:sz w:val="22"/>
                <w:szCs w:val="22"/>
                <w:lang w:eastAsia="ru-RU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9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DD41B3" w:rsidRPr="004322F6">
              <w:rPr>
                <w:rFonts w:eastAsia="Times New Roman"/>
                <w:sz w:val="22"/>
                <w:szCs w:val="22"/>
                <w:lang w:eastAsia="ru-RU"/>
              </w:rPr>
              <w:t>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П. 1.1  .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Подпрограмма «Организация работы по оказанию социальной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Не выполнено. Обращения на оказание материальной помощи от граждан не поступало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П.1.2.  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Подпрограмма «Проведение творческо-оздоровительных смен в культурно-досуговых учреждениях района среди детей из малообеспеченных семей, подростков, состоящих на различных видах учета»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работы. Отдых и оздоровление подростков из малообеспеченных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Не выполнено 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в связи с отсутствием заявки в 1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6,0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П. 1.3.  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Подпрограмма «Оказание материальной помощи подросткам и молодежи, находящимся в трудной жизненной ситуации»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Совершенствование форм и методов профилактической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E568F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П. 1.4.   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Подпрограмма «Поощрение активной части населения района, оказавшей помощь в охране общественного порядка, профилактике и раскрытии преступлений»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Материальное </w:t>
            </w:r>
            <w:proofErr w:type="spell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стимулировани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населения</w:t>
            </w:r>
            <w:proofErr w:type="spellEnd"/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за активное участие в профилактике правонарушений и преступлений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Не выполнено. Поощрение населения по итогам года не планируется.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7C2658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П. 1.5.    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Подпрограмма «Проведение мероприятий по организации выявления и пресечения незаконного оборота наркотиков, уничтожение зарослей дикорастущей конопли на территории района»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Уничтожение не менее 80% </w:t>
            </w:r>
            <w:proofErr w:type="spell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наркосодержащих</w:t>
            </w:r>
            <w:proofErr w:type="spell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растений на выявленных площадях. Совершенствование форм и методов работы по профилактике наркомании и </w:t>
            </w:r>
            <w:proofErr w:type="spell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табакокурения</w:t>
            </w:r>
            <w:proofErr w:type="spell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Уничтожение запланировано со 2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14,0,00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DC6B1D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983F25" w:rsidP="00F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П. 1.6.     </w:t>
            </w:r>
            <w:r w:rsidR="00FC0958" w:rsidRPr="004322F6">
              <w:rPr>
                <w:rFonts w:eastAsia="Times New Roman"/>
                <w:sz w:val="22"/>
                <w:szCs w:val="22"/>
                <w:lang w:eastAsia="ru-RU"/>
              </w:rPr>
              <w:t>Подпрограмма «Организация и проведение профилактических мероприятий, акций «Наркотикам нет!», «Мы за здоровый образ жизни!», культурно-массовых мероприятий, конкурсов. Организация направления молодежи на областные мероприятия гражданско-патриотической направленности»</w:t>
            </w: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BC515C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BC515C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Совершенствование форм и методов работы по профилактике наркомании и </w:t>
            </w:r>
            <w:proofErr w:type="spell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табакокурения</w:t>
            </w:r>
            <w:proofErr w:type="spell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Частично выполнено. Участие подростков и молодежи в районных и областных конкурсах, акциях.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Прочие - 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45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7C26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30E82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37E51" w:rsidRPr="004322F6" w:rsidTr="008772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82" w:rsidRPr="004322F6" w:rsidRDefault="00830E82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C0958" w:rsidRPr="004322F6" w:rsidRDefault="00FC0958" w:rsidP="00830E82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58" w:rsidRPr="004322F6" w:rsidRDefault="00FC0958" w:rsidP="00FC09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212C33" w:rsidRPr="004322F6" w:rsidRDefault="00212C33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212C33" w:rsidRPr="004322F6" w:rsidRDefault="00212C33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2C026E" w:rsidRPr="004322F6" w:rsidRDefault="002C026E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4322F6">
        <w:rPr>
          <w:rFonts w:eastAsia="Calibri"/>
          <w:b/>
          <w:sz w:val="22"/>
          <w:szCs w:val="22"/>
        </w:rPr>
        <w:t>Муниципальная программа «Развитие общественной активности  населения на территории муниципального образования                                           «Октяб</w:t>
      </w:r>
      <w:r w:rsidR="00212C33" w:rsidRPr="004322F6">
        <w:rPr>
          <w:rFonts w:eastAsia="Calibri"/>
          <w:b/>
          <w:sz w:val="22"/>
          <w:szCs w:val="22"/>
        </w:rPr>
        <w:t>рьский муниципальный район» за 1 квартал 2023</w:t>
      </w:r>
      <w:r w:rsidRPr="004322F6">
        <w:rPr>
          <w:rFonts w:eastAsia="Calibri"/>
          <w:b/>
          <w:sz w:val="22"/>
          <w:szCs w:val="22"/>
        </w:rPr>
        <w:t xml:space="preserve"> год</w:t>
      </w: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Отчет</w:t>
      </w: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0"/>
        <w:gridCol w:w="3761"/>
        <w:gridCol w:w="1062"/>
        <w:gridCol w:w="331"/>
        <w:gridCol w:w="1598"/>
        <w:gridCol w:w="2508"/>
        <w:gridCol w:w="1254"/>
        <w:gridCol w:w="1254"/>
        <w:gridCol w:w="2605"/>
      </w:tblGrid>
      <w:tr w:rsidR="00757E1C" w:rsidRPr="004322F6" w:rsidTr="00D30E5B">
        <w:trPr>
          <w:trHeight w:val="749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D30E5B">
        <w:trPr>
          <w:trHeight w:val="10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1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D30E5B">
        <w:trPr>
          <w:trHeight w:val="332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sz w:val="22"/>
                <w:szCs w:val="22"/>
              </w:rPr>
              <w:t>Развитие общественной активности на территории муниципального образования «Октябрьский муниципальный район</w:t>
            </w:r>
          </w:p>
        </w:tc>
      </w:tr>
      <w:tr w:rsidR="00757E1C" w:rsidRPr="004322F6" w:rsidTr="00D30E5B">
        <w:trPr>
          <w:trHeight w:val="10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01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34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772D1" w:rsidRPr="004322F6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8772D1" w:rsidRPr="004322F6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10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8772D1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Вовлечены в реализацию программы общественная организация «Дети войны» и ДОСААФ</w:t>
            </w:r>
          </w:p>
        </w:tc>
      </w:tr>
    </w:tbl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Отчет</w:t>
      </w: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DE158F" w:rsidRPr="004322F6" w:rsidRDefault="00DE158F" w:rsidP="00DE158F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в рублях:</w:t>
      </w: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9"/>
        <w:gridCol w:w="33"/>
        <w:gridCol w:w="1470"/>
        <w:gridCol w:w="76"/>
        <w:gridCol w:w="1805"/>
        <w:gridCol w:w="53"/>
        <w:gridCol w:w="1074"/>
        <w:gridCol w:w="77"/>
        <w:gridCol w:w="1212"/>
        <w:gridCol w:w="1288"/>
        <w:gridCol w:w="4633"/>
      </w:tblGrid>
      <w:tr w:rsidR="00757E1C" w:rsidRPr="004322F6" w:rsidTr="00D30E5B">
        <w:trPr>
          <w:trHeight w:val="1938"/>
        </w:trPr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Ожидаемые конечные результаты реализации мероприятий программы в </w:t>
            </w:r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количествен-ном</w:t>
            </w:r>
            <w:proofErr w:type="gram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измерении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D30E5B">
        <w:trPr>
          <w:trHeight w:val="144"/>
        </w:trPr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Выпол-нено</w:t>
            </w:r>
            <w:proofErr w:type="spellEnd"/>
            <w:proofErr w:type="gramEnd"/>
            <w:r w:rsidR="00480C7A" w:rsidRPr="004322F6">
              <w:fldChar w:fldCharType="begin"/>
            </w:r>
            <w:r w:rsidR="00480C7A" w:rsidRPr="004322F6">
              <w:instrText xml:space="preserve"> HYPERLINK "file:///C:\\Users\\Saykova%20SO\\Desktop\\Исполнение%20программ%20за%201%20квартал(СВОД).docx" \l "P2565" </w:instrText>
            </w:r>
            <w:r w:rsidR="00480C7A" w:rsidRPr="004322F6">
              <w:fldChar w:fldCharType="separate"/>
            </w:r>
            <w:r w:rsidRPr="004322F6">
              <w:rPr>
                <w:rFonts w:eastAsia="Times New Roman"/>
                <w:sz w:val="22"/>
                <w:szCs w:val="22"/>
                <w:u w:val="single"/>
                <w:lang w:eastAsia="ru-RU"/>
              </w:rPr>
              <w:t>&lt;*&gt;</w:t>
            </w:r>
            <w:r w:rsidR="00480C7A" w:rsidRPr="004322F6">
              <w:rPr>
                <w:rFonts w:eastAsia="Times New Roman"/>
                <w:sz w:val="22"/>
                <w:szCs w:val="22"/>
                <w:u w:val="single"/>
                <w:lang w:eastAsia="ru-RU"/>
              </w:rPr>
              <w:fldChar w:fldCharType="end"/>
            </w: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8F" w:rsidRPr="004322F6" w:rsidRDefault="00DE158F" w:rsidP="00DE158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D30E5B">
        <w:trPr>
          <w:trHeight w:val="233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«Развитие общественной активности населения на территории муниципального образования «Октябрьский муниципальный район»</w:t>
            </w:r>
          </w:p>
        </w:tc>
      </w:tr>
      <w:tr w:rsidR="00757E1C" w:rsidRPr="004322F6" w:rsidTr="00D30E5B">
        <w:trPr>
          <w:trHeight w:val="34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8772D1"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7.00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7.00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3,89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  <w:r w:rsidRPr="004322F6">
              <w:rPr>
                <w:rFonts w:eastAsia="Times New Roman"/>
                <w:sz w:val="22"/>
                <w:szCs w:val="22"/>
                <w:lang w:eastAsia="ru-RU"/>
              </w:rPr>
              <w:tab/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33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right" w:pos="3228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571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8772D1"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318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35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4322F6">
              <w:rPr>
                <w:rFonts w:eastAsia="Times New Roman"/>
                <w:b/>
                <w:sz w:val="22"/>
                <w:szCs w:val="22"/>
                <w:lang w:eastAsia="ru-RU"/>
              </w:rPr>
              <w:t>Капитальные</w:t>
            </w:r>
            <w:proofErr w:type="gramEnd"/>
            <w:r w:rsidRPr="004322F6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вложения-всего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35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18</w:t>
            </w:r>
            <w:r w:rsidR="008772D1"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8772D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25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П.1.1. Развитие и поддержка общественных организаций, патриотическое воспитание населения</w:t>
            </w:r>
          </w:p>
        </w:tc>
      </w:tr>
      <w:tr w:rsidR="00757E1C" w:rsidRPr="004322F6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DE158F" w:rsidRPr="004322F6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  <w:r w:rsidR="005E6B12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1A2522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35%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DE158F" w:rsidRPr="004322F6">
              <w:rPr>
                <w:rFonts w:eastAsia="Times New Roman"/>
                <w:sz w:val="22"/>
                <w:szCs w:val="22"/>
                <w:lang w:eastAsia="ru-RU"/>
              </w:rPr>
              <w:t>0 ,0</w:t>
            </w:r>
            <w:r w:rsidR="005E6B12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1A2522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144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1A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1A2522">
            <w:pPr>
              <w:widowControl w:val="0"/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ind w:left="2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421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П. 1.2. </w:t>
            </w:r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Мероприятия, по участию граждан пожилого возраста ветеранов и инвалидов</w:t>
            </w:r>
            <w:r w:rsidR="007B36F9" w:rsidRPr="004322F6">
              <w:rPr>
                <w:rFonts w:eastAsia="Times New Roman"/>
                <w:sz w:val="22"/>
                <w:szCs w:val="22"/>
                <w:lang w:eastAsia="ru-RU"/>
              </w:rPr>
              <w:t>, находящейся  в трудной жизненной ситуации  в социальной, культурной и общественной жизни района</w:t>
            </w:r>
            <w:proofErr w:type="gramEnd"/>
          </w:p>
        </w:tc>
      </w:tr>
      <w:tr w:rsidR="00757E1C" w:rsidRPr="004322F6" w:rsidTr="00D30E5B">
        <w:trPr>
          <w:trHeight w:val="47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DE158F" w:rsidRPr="004322F6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  <w:r w:rsidR="005E6B12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1A2522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7B36F9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DE158F"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7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="00DE158F" w:rsidRPr="004322F6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  <w:r w:rsidR="005E6B12"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1A2522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Капитальные</w:t>
            </w:r>
            <w:proofErr w:type="gram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вложения-всего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"/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9"/>
        <w:gridCol w:w="1503"/>
        <w:gridCol w:w="1934"/>
        <w:gridCol w:w="1074"/>
        <w:gridCol w:w="1289"/>
        <w:gridCol w:w="1288"/>
        <w:gridCol w:w="4633"/>
      </w:tblGrid>
      <w:tr w:rsidR="00757E1C" w:rsidRPr="004322F6" w:rsidTr="00D30E5B">
        <w:trPr>
          <w:trHeight w:val="608"/>
        </w:trPr>
        <w:tc>
          <w:tcPr>
            <w:tcW w:w="1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П. 1.3. Освещение в СМИ о  жизнедеятельности Октябрьского муниципального района</w:t>
            </w:r>
          </w:p>
        </w:tc>
      </w:tr>
      <w:tr w:rsidR="00757E1C" w:rsidRPr="004322F6" w:rsidTr="00D30E5B">
        <w:trPr>
          <w:trHeight w:val="47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100,</w:t>
            </w:r>
            <w:r w:rsidR="007B36F9" w:rsidRPr="004322F6">
              <w:rPr>
                <w:rFonts w:eastAsia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  <w:p w:rsidR="001A2522" w:rsidRPr="004322F6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FE" w:rsidRPr="004322F6" w:rsidRDefault="00DE158F" w:rsidP="002116FE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0%</w:t>
            </w:r>
          </w:p>
          <w:p w:rsidR="00DE158F" w:rsidRPr="004322F6" w:rsidRDefault="00F24BE1" w:rsidP="002116FE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27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7B36F9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Капитальные</w:t>
            </w:r>
            <w:proofErr w:type="gram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вложения-всего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rPr>
          <w:trHeight w:val="65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7B36F9"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1A2522" w:rsidP="007B36F9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8F" w:rsidRPr="004322F6" w:rsidRDefault="00DE158F" w:rsidP="00DE15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DE158F" w:rsidRPr="004322F6" w:rsidRDefault="00DE158F" w:rsidP="00DE158F">
      <w:pPr>
        <w:rPr>
          <w:rFonts w:eastAsia="Calibri"/>
          <w:sz w:val="22"/>
          <w:szCs w:val="22"/>
        </w:rPr>
      </w:pPr>
    </w:p>
    <w:p w:rsidR="00DE158F" w:rsidRPr="004322F6" w:rsidRDefault="00DE158F" w:rsidP="00DE158F">
      <w:pPr>
        <w:rPr>
          <w:rFonts w:eastAsia="Calibri"/>
          <w:sz w:val="22"/>
          <w:szCs w:val="22"/>
        </w:r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  <w:sectPr w:rsidR="004D62C5" w:rsidRPr="004322F6" w:rsidSect="004D62C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4322F6">
        <w:rPr>
          <w:rFonts w:eastAsia="Calibri"/>
          <w:b/>
          <w:sz w:val="22"/>
          <w:szCs w:val="22"/>
        </w:rPr>
        <w:t>Муниципальная программа «Организация охраны труда в администрации Октябрьского му</w:t>
      </w:r>
      <w:r w:rsidR="00212C33" w:rsidRPr="004322F6">
        <w:rPr>
          <w:rFonts w:eastAsia="Calibri"/>
          <w:b/>
          <w:sz w:val="22"/>
          <w:szCs w:val="22"/>
        </w:rPr>
        <w:t>ниципального района</w:t>
      </w:r>
      <w:r w:rsidRPr="004322F6">
        <w:rPr>
          <w:rFonts w:eastAsia="Calibri"/>
          <w:b/>
          <w:sz w:val="22"/>
          <w:szCs w:val="22"/>
        </w:rPr>
        <w:t>»</w:t>
      </w: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Отчет</w:t>
      </w: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муниципальной программы</w:t>
      </w:r>
      <w:r w:rsidR="00212C33" w:rsidRPr="004322F6">
        <w:rPr>
          <w:rFonts w:eastAsia="Times New Roman"/>
          <w:sz w:val="22"/>
          <w:szCs w:val="22"/>
          <w:lang w:eastAsia="ru-RU"/>
        </w:rPr>
        <w:t xml:space="preserve"> за 1 квартал 2023</w:t>
      </w:r>
      <w:r w:rsidR="00137EA7" w:rsidRPr="004322F6">
        <w:rPr>
          <w:rFonts w:eastAsia="Times New Roman"/>
          <w:sz w:val="22"/>
          <w:szCs w:val="22"/>
          <w:lang w:eastAsia="ru-RU"/>
        </w:rPr>
        <w:t>г.</w:t>
      </w: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11"/>
        <w:gridCol w:w="624"/>
        <w:gridCol w:w="1134"/>
        <w:gridCol w:w="1474"/>
        <w:gridCol w:w="737"/>
        <w:gridCol w:w="737"/>
        <w:gridCol w:w="1531"/>
      </w:tblGrid>
      <w:tr w:rsidR="00757E1C" w:rsidRPr="004322F6" w:rsidTr="00D30E5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D30E5B">
        <w:tc>
          <w:tcPr>
            <w:tcW w:w="9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D30E5B"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Организация охраны труда в администрации Октябрьского муницип</w:t>
            </w:r>
            <w:r w:rsidR="00212C33"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ального района </w:t>
            </w:r>
          </w:p>
        </w:tc>
      </w:tr>
      <w:tr w:rsidR="00757E1C" w:rsidRPr="004322F6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Диспансеризация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Перезарядка огнетушителей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Специальная оценка рабочих мест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937826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Обучение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D62C5" w:rsidRPr="004322F6" w:rsidRDefault="004D62C5" w:rsidP="004D62C5">
      <w:pPr>
        <w:rPr>
          <w:rFonts w:eastAsia="Times New Roman"/>
          <w:sz w:val="22"/>
          <w:szCs w:val="22"/>
          <w:lang w:eastAsia="ru-RU"/>
        </w:rPr>
        <w:sectPr w:rsidR="004D62C5" w:rsidRPr="004322F6">
          <w:pgSz w:w="11906" w:h="16838"/>
          <w:pgMar w:top="1134" w:right="851" w:bottom="1134" w:left="1701" w:header="709" w:footer="709" w:gutter="0"/>
          <w:cols w:space="720"/>
        </w:sectPr>
      </w:pP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Отчет</w:t>
      </w: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p w:rsidR="004D62C5" w:rsidRPr="004322F6" w:rsidRDefault="004D62C5" w:rsidP="004D62C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рублей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104"/>
        <w:gridCol w:w="1984"/>
        <w:gridCol w:w="2268"/>
        <w:gridCol w:w="2268"/>
        <w:gridCol w:w="1701"/>
        <w:gridCol w:w="2268"/>
      </w:tblGrid>
      <w:tr w:rsidR="00757E1C" w:rsidRPr="004322F6" w:rsidTr="00D30E5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Профинансировано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Выполнено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D30E5B">
        <w:tc>
          <w:tcPr>
            <w:tcW w:w="1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Выполнено </w:t>
            </w:r>
            <w:hyperlink r:id="rId16" w:anchor="P2565" w:history="1">
              <w:r w:rsidRPr="004322F6">
                <w:rPr>
                  <w:rFonts w:eastAsia="Times New Roman"/>
                  <w:sz w:val="22"/>
                  <w:szCs w:val="22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C5" w:rsidRPr="004322F6" w:rsidRDefault="004D62C5" w:rsidP="004D62C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757E1C" w:rsidRPr="004322F6" w:rsidTr="00D30E5B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Организация охраны труда в администрации Октябрьского му</w:t>
            </w:r>
            <w:r w:rsidR="00212C33"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ниципального района </w:t>
            </w:r>
            <w:proofErr w:type="gramStart"/>
            <w:r w:rsidR="00212C33" w:rsidRPr="004322F6">
              <w:rPr>
                <w:rFonts w:eastAsia="Times New Roman"/>
                <w:sz w:val="22"/>
                <w:szCs w:val="22"/>
                <w:lang w:eastAsia="ru-RU"/>
              </w:rPr>
              <w:t>на</w:t>
            </w:r>
            <w:proofErr w:type="gramEnd"/>
            <w:r w:rsidR="00212C33"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57E1C" w:rsidRPr="004322F6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  <w:r w:rsidR="00937826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212C3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  <w:r w:rsidR="000A40CF"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1-4</w:t>
            </w:r>
          </w:p>
        </w:tc>
      </w:tr>
      <w:tr w:rsidR="00757E1C" w:rsidRPr="004322F6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62C5" w:rsidRPr="004322F6" w:rsidTr="00D30E5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150</w:t>
            </w:r>
            <w:r w:rsidR="00937826" w:rsidRPr="004322F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212C33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C5" w:rsidRPr="004322F6" w:rsidRDefault="004D62C5" w:rsidP="004D62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1-4</w:t>
            </w:r>
          </w:p>
        </w:tc>
      </w:tr>
    </w:tbl>
    <w:p w:rsidR="004D62C5" w:rsidRPr="004322F6" w:rsidRDefault="004D62C5" w:rsidP="004D62C5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4D62C5" w:rsidRPr="004322F6" w:rsidRDefault="004D62C5" w:rsidP="004D62C5">
      <w:pPr>
        <w:rPr>
          <w:rFonts w:eastAsia="Calibri"/>
          <w:b/>
          <w:sz w:val="22"/>
          <w:szCs w:val="22"/>
        </w:rPr>
        <w:sectPr w:rsidR="004D62C5" w:rsidRPr="004322F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20C0B" w:rsidRPr="004322F6" w:rsidRDefault="00E20C0B" w:rsidP="00E20C0B">
      <w:pPr>
        <w:widowControl w:val="0"/>
        <w:tabs>
          <w:tab w:val="left" w:pos="1759"/>
          <w:tab w:val="center" w:pos="7285"/>
        </w:tabs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lang w:eastAsia="ru-RU"/>
        </w:rPr>
      </w:pPr>
      <w:r w:rsidRPr="004322F6">
        <w:rPr>
          <w:rFonts w:eastAsia="Calibri"/>
          <w:b/>
          <w:sz w:val="22"/>
          <w:szCs w:val="22"/>
        </w:rPr>
        <w:t>Муниципальная программа «Развитие культуры в Октябрьском му</w:t>
      </w:r>
      <w:r w:rsidR="00E41098" w:rsidRPr="004322F6">
        <w:rPr>
          <w:rFonts w:eastAsia="Calibri"/>
          <w:b/>
          <w:sz w:val="22"/>
          <w:szCs w:val="22"/>
        </w:rPr>
        <w:t>ниципальном районе</w:t>
      </w:r>
      <w:r w:rsidRPr="004322F6">
        <w:rPr>
          <w:rFonts w:eastAsia="Calibri"/>
          <w:b/>
          <w:sz w:val="22"/>
          <w:szCs w:val="22"/>
        </w:rPr>
        <w:t>»</w:t>
      </w:r>
    </w:p>
    <w:p w:rsidR="00E20C0B" w:rsidRPr="004322F6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</w:p>
    <w:p w:rsidR="00E20C0B" w:rsidRPr="004322F6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Отчет</w:t>
      </w:r>
    </w:p>
    <w:p w:rsidR="00E20C0B" w:rsidRPr="004322F6" w:rsidRDefault="00E20C0B" w:rsidP="00E20C0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об исполнении показателей (индикаторов) муницип</w:t>
      </w:r>
      <w:r w:rsidR="00D9428E" w:rsidRPr="004322F6">
        <w:rPr>
          <w:rFonts w:eastAsia="Times New Roman"/>
          <w:sz w:val="22"/>
          <w:szCs w:val="22"/>
          <w:lang w:eastAsia="ru-RU"/>
        </w:rPr>
        <w:t>альной пр</w:t>
      </w:r>
      <w:r w:rsidR="00E41098" w:rsidRPr="004322F6">
        <w:rPr>
          <w:rFonts w:eastAsia="Times New Roman"/>
          <w:sz w:val="22"/>
          <w:szCs w:val="22"/>
          <w:lang w:eastAsia="ru-RU"/>
        </w:rPr>
        <w:t>ограммы за 1 квартал 2023</w:t>
      </w:r>
      <w:r w:rsidRPr="004322F6">
        <w:rPr>
          <w:rFonts w:eastAsia="Times New Roman"/>
          <w:sz w:val="22"/>
          <w:szCs w:val="22"/>
          <w:lang w:eastAsia="ru-RU"/>
        </w:rPr>
        <w:t xml:space="preserve"> года</w:t>
      </w:r>
    </w:p>
    <w:p w:rsidR="00E20C0B" w:rsidRPr="004322F6" w:rsidRDefault="00E20C0B" w:rsidP="00E20C0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4022"/>
        <w:gridCol w:w="1134"/>
        <w:gridCol w:w="1560"/>
        <w:gridCol w:w="1701"/>
        <w:gridCol w:w="1984"/>
        <w:gridCol w:w="1701"/>
        <w:gridCol w:w="2126"/>
      </w:tblGrid>
      <w:tr w:rsidR="00757E1C" w:rsidRPr="004322F6" w:rsidTr="00E20C0B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N </w:t>
            </w:r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от</w:t>
            </w:r>
            <w:proofErr w:type="gram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планового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E20C0B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4322F6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4322F6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4322F6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4322F6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4322F6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-/+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0B" w:rsidRPr="004322F6" w:rsidRDefault="00E20C0B" w:rsidP="00E20C0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57E1C" w:rsidRPr="004322F6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757E1C" w:rsidRPr="004322F6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Calibri"/>
                <w:sz w:val="22"/>
                <w:szCs w:val="22"/>
              </w:rPr>
              <w:t>Развитие культуры в Октябрьск</w:t>
            </w:r>
            <w:r w:rsidR="00B46FDA" w:rsidRPr="004322F6">
              <w:rPr>
                <w:rFonts w:eastAsia="Calibri"/>
                <w:sz w:val="22"/>
                <w:szCs w:val="22"/>
              </w:rPr>
              <w:t>ом м</w:t>
            </w:r>
            <w:r w:rsidR="00E41098" w:rsidRPr="004322F6">
              <w:rPr>
                <w:rFonts w:eastAsia="Calibri"/>
                <w:sz w:val="22"/>
                <w:szCs w:val="22"/>
              </w:rPr>
              <w:t>униципальном районе на 2023г</w:t>
            </w:r>
          </w:p>
        </w:tc>
      </w:tr>
      <w:tr w:rsidR="00757E1C" w:rsidRPr="004322F6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Подпрограмма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757E1C" w:rsidRPr="004322F6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Посещаемость </w:t>
            </w:r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обучающимися</w:t>
            </w:r>
            <w:proofErr w:type="gram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детской музыкальной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2D3934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  <w:r w:rsidR="00E20C0B"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По болезни</w:t>
            </w:r>
          </w:p>
        </w:tc>
      </w:tr>
      <w:tr w:rsidR="00757E1C" w:rsidRPr="004322F6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Обеспечение выполнения уровня удовлетворенности граждан качеством предоставления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____</w:t>
            </w:r>
          </w:p>
        </w:tc>
      </w:tr>
      <w:tr w:rsidR="00757E1C" w:rsidRPr="004322F6" w:rsidTr="00E20C0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«Развитие </w:t>
            </w:r>
            <w:proofErr w:type="spell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межпоселенческого</w:t>
            </w:r>
            <w:proofErr w:type="spell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центра культуры и досуга Октябрьского муниципального района»</w:t>
            </w:r>
          </w:p>
        </w:tc>
      </w:tr>
      <w:tr w:rsidR="00757E1C" w:rsidRPr="004322F6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Посещаемость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100% (2500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937826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100% (2500</w:t>
            </w:r>
            <w:r w:rsidR="00E20C0B" w:rsidRPr="004322F6">
              <w:rPr>
                <w:rFonts w:eastAsia="Times New Roman"/>
                <w:sz w:val="22"/>
                <w:szCs w:val="22"/>
                <w:lang w:eastAsia="ru-RU"/>
              </w:rPr>
              <w:t>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5375 чел. (+ 2875</w:t>
            </w:r>
            <w:r w:rsidR="00937826" w:rsidRPr="004322F6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Более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937826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Ограничение посещаемости мероприятий (заполнение зала)</w:t>
            </w:r>
          </w:p>
        </w:tc>
      </w:tr>
      <w:tr w:rsidR="00E20C0B" w:rsidRPr="004322F6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52" w:rsidRPr="004322F6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Совершенствование деятельности по организации досуга, нравственного, эстетического и патриотического воспитания населения района (проведение районных фестивалей и конкурсов)</w:t>
            </w:r>
          </w:p>
          <w:p w:rsidR="00686B52" w:rsidRPr="004322F6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2D3934" w:rsidRPr="004322F6">
              <w:rPr>
                <w:rFonts w:eastAsia="Times New Roman"/>
                <w:sz w:val="22"/>
                <w:szCs w:val="22"/>
                <w:lang w:eastAsia="ru-RU"/>
              </w:rPr>
              <w:t>5375 чел.(+2875ч)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0B" w:rsidRPr="004322F6" w:rsidRDefault="002D3934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Более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B" w:rsidRPr="004322F6" w:rsidRDefault="00E20C0B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937826" w:rsidRPr="004322F6">
              <w:rPr>
                <w:rFonts w:eastAsia="Times New Roman"/>
                <w:sz w:val="22"/>
                <w:szCs w:val="22"/>
                <w:lang w:eastAsia="ru-RU"/>
              </w:rPr>
              <w:t>Проведение фестиваля запланировано на июнь</w:t>
            </w:r>
          </w:p>
        </w:tc>
      </w:tr>
      <w:tr w:rsidR="00686B52" w:rsidRPr="004322F6" w:rsidTr="00B83548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686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Подпрограмма «Развитие библиотечного обслуживания Октябрьского муниципального района»</w:t>
            </w:r>
          </w:p>
        </w:tc>
      </w:tr>
      <w:tr w:rsidR="00686B52" w:rsidRPr="004322F6" w:rsidTr="00E20C0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E20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Посещаемость учреждения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49.9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E20C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86B52" w:rsidRPr="004322F6" w:rsidTr="00B8354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B835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надлежащего </w:t>
            </w:r>
            <w:proofErr w:type="gramStart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>выполнения уровня удовлетворенности граждан Октябрьского муниципального  района</w:t>
            </w:r>
            <w:proofErr w:type="gramEnd"/>
            <w:r w:rsidRPr="004322F6">
              <w:rPr>
                <w:rFonts w:eastAsia="Times New Roman"/>
                <w:sz w:val="22"/>
                <w:szCs w:val="22"/>
                <w:lang w:eastAsia="ru-RU"/>
              </w:rPr>
              <w:t xml:space="preserve"> качеством предоставления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22F6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52" w:rsidRPr="004322F6" w:rsidRDefault="00686B52" w:rsidP="00B8354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686B52" w:rsidRPr="004322F6" w:rsidRDefault="00686B52" w:rsidP="00686B52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E20C0B" w:rsidRPr="004322F6" w:rsidRDefault="00E20C0B" w:rsidP="00E20C0B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96803" w:rsidRPr="004322F6" w:rsidRDefault="00196803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196803" w:rsidRPr="004322F6" w:rsidRDefault="00196803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</w:p>
    <w:p w:rsidR="00E20C0B" w:rsidRPr="004322F6" w:rsidRDefault="00E20C0B" w:rsidP="00196803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sz w:val="22"/>
          <w:szCs w:val="22"/>
          <w:lang w:eastAsia="ru-RU"/>
        </w:rPr>
      </w:pPr>
      <w:r w:rsidRPr="004322F6">
        <w:rPr>
          <w:rFonts w:eastAsia="Times New Roman"/>
          <w:sz w:val="22"/>
          <w:szCs w:val="22"/>
          <w:lang w:eastAsia="ru-RU"/>
        </w:rPr>
        <w:t>Отче</w:t>
      </w:r>
      <w:r w:rsidR="00686B52" w:rsidRPr="004322F6">
        <w:rPr>
          <w:rFonts w:eastAsia="Times New Roman"/>
          <w:sz w:val="22"/>
          <w:szCs w:val="22"/>
          <w:lang w:eastAsia="ru-RU"/>
        </w:rPr>
        <w:t xml:space="preserve"> </w:t>
      </w:r>
      <w:r w:rsidRPr="004322F6">
        <w:rPr>
          <w:rFonts w:eastAsia="Times New Roman"/>
          <w:sz w:val="22"/>
          <w:szCs w:val="22"/>
          <w:lang w:eastAsia="ru-RU"/>
        </w:rPr>
        <w:t>о ходе и результатах реализации муниципальной программы</w:t>
      </w:r>
    </w:p>
    <w:tbl>
      <w:tblPr>
        <w:tblStyle w:val="a4"/>
        <w:tblpPr w:leftFromText="180" w:rightFromText="180" w:vertAnchor="text" w:horzAnchor="margin" w:tblpY="147"/>
        <w:tblW w:w="14688" w:type="dxa"/>
        <w:tblLayout w:type="fixed"/>
        <w:tblLook w:val="01E0" w:firstRow="1" w:lastRow="1" w:firstColumn="1" w:lastColumn="1" w:noHBand="0" w:noVBand="0"/>
      </w:tblPr>
      <w:tblGrid>
        <w:gridCol w:w="2988"/>
        <w:gridCol w:w="1817"/>
        <w:gridCol w:w="1783"/>
        <w:gridCol w:w="1800"/>
        <w:gridCol w:w="2173"/>
        <w:gridCol w:w="2173"/>
        <w:gridCol w:w="1954"/>
      </w:tblGrid>
      <w:tr w:rsidR="00757E1C" w:rsidRPr="004322F6" w:rsidTr="002600CA">
        <w:tc>
          <w:tcPr>
            <w:tcW w:w="2988" w:type="dxa"/>
            <w:vMerge w:val="restart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Наименование программы (подпрограммы), основного мероприятия (мероприятия), источники финансирования, направления расходов</w:t>
            </w:r>
          </w:p>
        </w:tc>
        <w:tc>
          <w:tcPr>
            <w:tcW w:w="1817" w:type="dxa"/>
            <w:vMerge w:val="restart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Предусмотрено</w:t>
            </w:r>
          </w:p>
        </w:tc>
        <w:tc>
          <w:tcPr>
            <w:tcW w:w="1783" w:type="dxa"/>
            <w:vMerge w:val="restart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Профинансировано</w:t>
            </w:r>
          </w:p>
        </w:tc>
        <w:tc>
          <w:tcPr>
            <w:tcW w:w="1800" w:type="dxa"/>
            <w:vMerge w:val="restart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Выполнено</w:t>
            </w:r>
          </w:p>
        </w:tc>
        <w:tc>
          <w:tcPr>
            <w:tcW w:w="4346" w:type="dxa"/>
            <w:gridSpan w:val="2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Ожидаемые конечные результаты реализации мероприятий программы в количественном измерении</w:t>
            </w:r>
          </w:p>
        </w:tc>
        <w:tc>
          <w:tcPr>
            <w:tcW w:w="1954" w:type="dxa"/>
            <w:vMerge w:val="restart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2600CA">
        <w:tc>
          <w:tcPr>
            <w:tcW w:w="2988" w:type="dxa"/>
            <w:vMerge/>
          </w:tcPr>
          <w:p w:rsidR="002600CA" w:rsidRPr="004322F6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7" w:type="dxa"/>
            <w:vMerge/>
          </w:tcPr>
          <w:p w:rsidR="002600CA" w:rsidRPr="004322F6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  <w:vMerge/>
          </w:tcPr>
          <w:p w:rsidR="002600CA" w:rsidRPr="004322F6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2600CA" w:rsidRPr="004322F6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Предусмотрено</w:t>
            </w:r>
          </w:p>
        </w:tc>
        <w:tc>
          <w:tcPr>
            <w:tcW w:w="2173" w:type="dxa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Выполнено</w:t>
            </w:r>
          </w:p>
        </w:tc>
        <w:tc>
          <w:tcPr>
            <w:tcW w:w="1954" w:type="dxa"/>
            <w:vMerge/>
          </w:tcPr>
          <w:p w:rsidR="002600CA" w:rsidRPr="004322F6" w:rsidRDefault="002600CA" w:rsidP="002600C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14688" w:type="dxa"/>
            <w:gridSpan w:val="7"/>
          </w:tcPr>
          <w:p w:rsidR="002600CA" w:rsidRPr="004322F6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322F6">
              <w:rPr>
                <w:rFonts w:eastAsia="Calibri"/>
                <w:b/>
                <w:sz w:val="22"/>
                <w:szCs w:val="22"/>
              </w:rPr>
              <w:t xml:space="preserve">Муниципальная программа «Развитие культуры в Октябрьском </w:t>
            </w:r>
            <w:proofErr w:type="gramStart"/>
            <w:r w:rsidRPr="004322F6">
              <w:rPr>
                <w:rFonts w:eastAsia="Calibri"/>
                <w:b/>
                <w:sz w:val="22"/>
                <w:szCs w:val="22"/>
              </w:rPr>
              <w:t>муниципального</w:t>
            </w:r>
            <w:proofErr w:type="gramEnd"/>
            <w:r w:rsidRPr="004322F6">
              <w:rPr>
                <w:rFonts w:eastAsia="Calibri"/>
                <w:b/>
                <w:sz w:val="22"/>
                <w:szCs w:val="22"/>
              </w:rPr>
              <w:t xml:space="preserve"> районе»</w:t>
            </w: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817" w:type="dxa"/>
          </w:tcPr>
          <w:p w:rsidR="002600CA" w:rsidRPr="004322F6" w:rsidRDefault="00686B52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20475,30</w:t>
            </w:r>
          </w:p>
        </w:tc>
        <w:tc>
          <w:tcPr>
            <w:tcW w:w="1783" w:type="dxa"/>
          </w:tcPr>
          <w:p w:rsidR="002600CA" w:rsidRPr="004322F6" w:rsidRDefault="00D729CB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5446,68</w:t>
            </w:r>
          </w:p>
        </w:tc>
        <w:tc>
          <w:tcPr>
            <w:tcW w:w="1800" w:type="dxa"/>
          </w:tcPr>
          <w:p w:rsidR="002600CA" w:rsidRPr="004322F6" w:rsidRDefault="00D729CB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5446,68</w:t>
            </w:r>
          </w:p>
        </w:tc>
        <w:tc>
          <w:tcPr>
            <w:tcW w:w="2173" w:type="dxa"/>
          </w:tcPr>
          <w:p w:rsidR="002600CA" w:rsidRPr="004322F6" w:rsidRDefault="00591551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20475,30</w:t>
            </w:r>
          </w:p>
        </w:tc>
        <w:tc>
          <w:tcPr>
            <w:tcW w:w="2173" w:type="dxa"/>
          </w:tcPr>
          <w:p w:rsidR="002600CA" w:rsidRPr="004322F6" w:rsidRDefault="00591551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5446,68</w:t>
            </w:r>
          </w:p>
        </w:tc>
        <w:tc>
          <w:tcPr>
            <w:tcW w:w="1954" w:type="dxa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2600CA" w:rsidRPr="004322F6" w:rsidRDefault="00D729CB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1783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591551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2173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4322F6" w:rsidRDefault="00D729CB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20 085,71</w:t>
            </w:r>
          </w:p>
        </w:tc>
        <w:tc>
          <w:tcPr>
            <w:tcW w:w="1783" w:type="dxa"/>
          </w:tcPr>
          <w:p w:rsidR="002600CA" w:rsidRPr="004322F6" w:rsidRDefault="00D729CB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5391,44</w:t>
            </w:r>
          </w:p>
          <w:p w:rsidR="00E0439D" w:rsidRPr="004322F6" w:rsidRDefault="00E0439D" w:rsidP="00E043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4322F6" w:rsidRDefault="00D729CB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5391,44</w:t>
            </w:r>
          </w:p>
        </w:tc>
        <w:tc>
          <w:tcPr>
            <w:tcW w:w="2173" w:type="dxa"/>
          </w:tcPr>
          <w:p w:rsidR="002600CA" w:rsidRPr="004322F6" w:rsidRDefault="00591551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20 085,71</w:t>
            </w:r>
          </w:p>
        </w:tc>
        <w:tc>
          <w:tcPr>
            <w:tcW w:w="2173" w:type="dxa"/>
          </w:tcPr>
          <w:p w:rsidR="002600CA" w:rsidRPr="004322F6" w:rsidRDefault="00591551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5391,44</w:t>
            </w:r>
          </w:p>
        </w:tc>
        <w:tc>
          <w:tcPr>
            <w:tcW w:w="1954" w:type="dxa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4322F6" w:rsidRDefault="00D729CB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380,62</w:t>
            </w:r>
          </w:p>
        </w:tc>
        <w:tc>
          <w:tcPr>
            <w:tcW w:w="1783" w:type="dxa"/>
          </w:tcPr>
          <w:p w:rsidR="002600CA" w:rsidRPr="004322F6" w:rsidRDefault="00D729CB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55,24</w:t>
            </w:r>
          </w:p>
        </w:tc>
        <w:tc>
          <w:tcPr>
            <w:tcW w:w="1800" w:type="dxa"/>
          </w:tcPr>
          <w:p w:rsidR="002600CA" w:rsidRPr="004322F6" w:rsidRDefault="00591551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55,24</w:t>
            </w:r>
          </w:p>
        </w:tc>
        <w:tc>
          <w:tcPr>
            <w:tcW w:w="2173" w:type="dxa"/>
          </w:tcPr>
          <w:p w:rsidR="002600CA" w:rsidRPr="004322F6" w:rsidRDefault="00591551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380,62</w:t>
            </w:r>
          </w:p>
        </w:tc>
        <w:tc>
          <w:tcPr>
            <w:tcW w:w="2173" w:type="dxa"/>
          </w:tcPr>
          <w:p w:rsidR="002600CA" w:rsidRPr="004322F6" w:rsidRDefault="00591551" w:rsidP="00E0439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380,62</w:t>
            </w:r>
          </w:p>
        </w:tc>
        <w:tc>
          <w:tcPr>
            <w:tcW w:w="1954" w:type="dxa"/>
          </w:tcPr>
          <w:p w:rsidR="002600CA" w:rsidRPr="004322F6" w:rsidRDefault="002600CA" w:rsidP="002600C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14688" w:type="dxa"/>
            <w:gridSpan w:val="7"/>
          </w:tcPr>
          <w:p w:rsidR="002600CA" w:rsidRPr="004322F6" w:rsidRDefault="002600CA" w:rsidP="002600C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600CA" w:rsidRPr="004322F6" w:rsidRDefault="002600CA" w:rsidP="00B938C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322F6">
              <w:rPr>
                <w:rFonts w:eastAsia="Calibri"/>
                <w:b/>
                <w:sz w:val="22"/>
                <w:szCs w:val="22"/>
              </w:rPr>
              <w:t xml:space="preserve">Подпрограмма «Развитие </w:t>
            </w:r>
            <w:proofErr w:type="spellStart"/>
            <w:r w:rsidRPr="004322F6">
              <w:rPr>
                <w:rFonts w:eastAsia="Calibri"/>
                <w:b/>
                <w:sz w:val="22"/>
                <w:szCs w:val="22"/>
              </w:rPr>
              <w:t>Межпоселенческого</w:t>
            </w:r>
            <w:proofErr w:type="spellEnd"/>
            <w:r w:rsidRPr="004322F6">
              <w:rPr>
                <w:rFonts w:eastAsia="Calibri"/>
                <w:b/>
                <w:sz w:val="22"/>
                <w:szCs w:val="22"/>
              </w:rPr>
              <w:t xml:space="preserve"> центра культуры и досуга Октябрьск</w:t>
            </w:r>
            <w:r w:rsidR="00B938C3" w:rsidRPr="004322F6">
              <w:rPr>
                <w:rFonts w:eastAsia="Calibri"/>
                <w:b/>
                <w:sz w:val="22"/>
                <w:szCs w:val="22"/>
              </w:rPr>
              <w:t>ого муниципального район на 2023 - 2025</w:t>
            </w:r>
            <w:r w:rsidRPr="004322F6">
              <w:rPr>
                <w:rFonts w:eastAsia="Calibri"/>
                <w:b/>
                <w:sz w:val="22"/>
                <w:szCs w:val="22"/>
              </w:rPr>
              <w:t xml:space="preserve"> годы»</w:t>
            </w: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817" w:type="dxa"/>
          </w:tcPr>
          <w:p w:rsidR="002600CA" w:rsidRPr="004322F6" w:rsidRDefault="00591551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12522,91</w:t>
            </w:r>
          </w:p>
        </w:tc>
        <w:tc>
          <w:tcPr>
            <w:tcW w:w="1783" w:type="dxa"/>
          </w:tcPr>
          <w:p w:rsidR="002600CA" w:rsidRPr="004322F6" w:rsidRDefault="00591551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3960,91</w:t>
            </w:r>
          </w:p>
        </w:tc>
        <w:tc>
          <w:tcPr>
            <w:tcW w:w="1800" w:type="dxa"/>
          </w:tcPr>
          <w:p w:rsidR="002600CA" w:rsidRPr="004322F6" w:rsidRDefault="00591551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3960,91</w:t>
            </w:r>
          </w:p>
        </w:tc>
        <w:tc>
          <w:tcPr>
            <w:tcW w:w="2173" w:type="dxa"/>
          </w:tcPr>
          <w:p w:rsidR="002600CA" w:rsidRPr="004322F6" w:rsidRDefault="00591551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12522,91</w:t>
            </w:r>
          </w:p>
        </w:tc>
        <w:tc>
          <w:tcPr>
            <w:tcW w:w="217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3960,91</w:t>
            </w:r>
          </w:p>
        </w:tc>
        <w:tc>
          <w:tcPr>
            <w:tcW w:w="1954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817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4322F6" w:rsidRDefault="00591551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12296,92</w:t>
            </w:r>
          </w:p>
        </w:tc>
        <w:tc>
          <w:tcPr>
            <w:tcW w:w="1783" w:type="dxa"/>
          </w:tcPr>
          <w:p w:rsidR="002600CA" w:rsidRPr="004322F6" w:rsidRDefault="00591551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3912,49</w:t>
            </w:r>
          </w:p>
        </w:tc>
        <w:tc>
          <w:tcPr>
            <w:tcW w:w="1800" w:type="dxa"/>
          </w:tcPr>
          <w:p w:rsidR="002600CA" w:rsidRPr="004322F6" w:rsidRDefault="00591551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3912,49</w:t>
            </w:r>
          </w:p>
        </w:tc>
        <w:tc>
          <w:tcPr>
            <w:tcW w:w="217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12296,92</w:t>
            </w:r>
          </w:p>
        </w:tc>
        <w:tc>
          <w:tcPr>
            <w:tcW w:w="217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3912,49</w:t>
            </w:r>
          </w:p>
        </w:tc>
        <w:tc>
          <w:tcPr>
            <w:tcW w:w="1954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4322F6" w:rsidRDefault="00591551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225,99</w:t>
            </w:r>
          </w:p>
        </w:tc>
        <w:tc>
          <w:tcPr>
            <w:tcW w:w="1783" w:type="dxa"/>
          </w:tcPr>
          <w:p w:rsidR="002600CA" w:rsidRPr="004322F6" w:rsidRDefault="00591551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48,42</w:t>
            </w:r>
          </w:p>
        </w:tc>
        <w:tc>
          <w:tcPr>
            <w:tcW w:w="1800" w:type="dxa"/>
          </w:tcPr>
          <w:p w:rsidR="002600CA" w:rsidRPr="004322F6" w:rsidRDefault="00591551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48,42</w:t>
            </w:r>
          </w:p>
        </w:tc>
        <w:tc>
          <w:tcPr>
            <w:tcW w:w="217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225,99</w:t>
            </w:r>
          </w:p>
        </w:tc>
        <w:tc>
          <w:tcPr>
            <w:tcW w:w="217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48,42</w:t>
            </w:r>
          </w:p>
        </w:tc>
        <w:tc>
          <w:tcPr>
            <w:tcW w:w="1954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14688" w:type="dxa"/>
            <w:gridSpan w:val="7"/>
          </w:tcPr>
          <w:p w:rsidR="002600CA" w:rsidRPr="004322F6" w:rsidRDefault="002600CA" w:rsidP="00CE0B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322F6">
              <w:rPr>
                <w:rFonts w:eastAsia="Calibri"/>
                <w:b/>
                <w:sz w:val="22"/>
                <w:szCs w:val="22"/>
              </w:rPr>
              <w:t>Программа «Развитие дополнительного образования в сфере культуры Октябрьского муниципального района»</w:t>
            </w: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817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3571,58</w:t>
            </w:r>
          </w:p>
        </w:tc>
        <w:tc>
          <w:tcPr>
            <w:tcW w:w="178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799,40</w:t>
            </w:r>
          </w:p>
        </w:tc>
        <w:tc>
          <w:tcPr>
            <w:tcW w:w="1800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799,40</w:t>
            </w:r>
          </w:p>
        </w:tc>
        <w:tc>
          <w:tcPr>
            <w:tcW w:w="217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3571,58</w:t>
            </w:r>
          </w:p>
        </w:tc>
        <w:tc>
          <w:tcPr>
            <w:tcW w:w="217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799,40</w:t>
            </w:r>
          </w:p>
        </w:tc>
        <w:tc>
          <w:tcPr>
            <w:tcW w:w="1954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3416,95</w:t>
            </w:r>
          </w:p>
        </w:tc>
        <w:tc>
          <w:tcPr>
            <w:tcW w:w="178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792,58</w:t>
            </w:r>
          </w:p>
        </w:tc>
        <w:tc>
          <w:tcPr>
            <w:tcW w:w="1800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792,58</w:t>
            </w:r>
          </w:p>
        </w:tc>
        <w:tc>
          <w:tcPr>
            <w:tcW w:w="217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3416,95</w:t>
            </w:r>
          </w:p>
        </w:tc>
        <w:tc>
          <w:tcPr>
            <w:tcW w:w="217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792,58</w:t>
            </w:r>
          </w:p>
        </w:tc>
        <w:tc>
          <w:tcPr>
            <w:tcW w:w="1954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57E1C" w:rsidRPr="004322F6" w:rsidTr="002600CA">
        <w:tc>
          <w:tcPr>
            <w:tcW w:w="2988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154,63</w:t>
            </w:r>
          </w:p>
        </w:tc>
        <w:tc>
          <w:tcPr>
            <w:tcW w:w="178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6,82</w:t>
            </w:r>
          </w:p>
        </w:tc>
        <w:tc>
          <w:tcPr>
            <w:tcW w:w="1800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6,82</w:t>
            </w:r>
          </w:p>
        </w:tc>
        <w:tc>
          <w:tcPr>
            <w:tcW w:w="217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154,63</w:t>
            </w:r>
          </w:p>
        </w:tc>
        <w:tc>
          <w:tcPr>
            <w:tcW w:w="2173" w:type="dxa"/>
          </w:tcPr>
          <w:p w:rsidR="002600CA" w:rsidRPr="004322F6" w:rsidRDefault="00B938C3" w:rsidP="00CE0B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6,82</w:t>
            </w:r>
          </w:p>
        </w:tc>
        <w:tc>
          <w:tcPr>
            <w:tcW w:w="1954" w:type="dxa"/>
          </w:tcPr>
          <w:p w:rsidR="002600CA" w:rsidRPr="004322F6" w:rsidRDefault="002600CA" w:rsidP="00CE0B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4322F6" w:rsidTr="00B83548">
        <w:tc>
          <w:tcPr>
            <w:tcW w:w="14688" w:type="dxa"/>
            <w:gridSpan w:val="7"/>
          </w:tcPr>
          <w:p w:rsidR="00B938C3" w:rsidRPr="004322F6" w:rsidRDefault="00B938C3" w:rsidP="00B835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938C3" w:rsidRPr="004322F6" w:rsidRDefault="00B938C3" w:rsidP="00B8354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322F6">
              <w:rPr>
                <w:rFonts w:eastAsia="Calibri"/>
                <w:b/>
                <w:sz w:val="22"/>
                <w:szCs w:val="22"/>
              </w:rPr>
              <w:t>Программа «Развитие  Центральной  районной  библиотеке «Октябрьского муниципального района на 2023-2025 годы»</w:t>
            </w:r>
          </w:p>
        </w:tc>
      </w:tr>
      <w:tr w:rsidR="00B938C3" w:rsidRPr="004322F6" w:rsidTr="00B83548">
        <w:tc>
          <w:tcPr>
            <w:tcW w:w="2988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817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4380,80</w:t>
            </w:r>
          </w:p>
        </w:tc>
        <w:tc>
          <w:tcPr>
            <w:tcW w:w="1783" w:type="dxa"/>
          </w:tcPr>
          <w:p w:rsidR="00B938C3" w:rsidRPr="004322F6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686,36</w:t>
            </w:r>
          </w:p>
        </w:tc>
        <w:tc>
          <w:tcPr>
            <w:tcW w:w="1800" w:type="dxa"/>
          </w:tcPr>
          <w:p w:rsidR="00B938C3" w:rsidRPr="004322F6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686,36</w:t>
            </w:r>
          </w:p>
        </w:tc>
        <w:tc>
          <w:tcPr>
            <w:tcW w:w="2173" w:type="dxa"/>
          </w:tcPr>
          <w:p w:rsidR="00B938C3" w:rsidRPr="004322F6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4380,80</w:t>
            </w:r>
          </w:p>
        </w:tc>
        <w:tc>
          <w:tcPr>
            <w:tcW w:w="2173" w:type="dxa"/>
          </w:tcPr>
          <w:p w:rsidR="00B938C3" w:rsidRPr="004322F6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686,36</w:t>
            </w:r>
          </w:p>
        </w:tc>
        <w:tc>
          <w:tcPr>
            <w:tcW w:w="1954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4322F6" w:rsidTr="00B83548">
        <w:tc>
          <w:tcPr>
            <w:tcW w:w="2988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1817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4322F6" w:rsidTr="00BE255E">
        <w:trPr>
          <w:trHeight w:val="335"/>
        </w:trPr>
        <w:tc>
          <w:tcPr>
            <w:tcW w:w="2988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817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3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4322F6" w:rsidTr="00B83548">
        <w:tc>
          <w:tcPr>
            <w:tcW w:w="2988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817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4371,83</w:t>
            </w:r>
          </w:p>
        </w:tc>
        <w:tc>
          <w:tcPr>
            <w:tcW w:w="1783" w:type="dxa"/>
          </w:tcPr>
          <w:p w:rsidR="00B938C3" w:rsidRPr="004322F6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686,36</w:t>
            </w:r>
          </w:p>
        </w:tc>
        <w:tc>
          <w:tcPr>
            <w:tcW w:w="1800" w:type="dxa"/>
          </w:tcPr>
          <w:p w:rsidR="00B938C3" w:rsidRPr="004322F6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686,36</w:t>
            </w:r>
          </w:p>
        </w:tc>
        <w:tc>
          <w:tcPr>
            <w:tcW w:w="2173" w:type="dxa"/>
          </w:tcPr>
          <w:p w:rsidR="00B938C3" w:rsidRPr="004322F6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4371,83</w:t>
            </w:r>
          </w:p>
        </w:tc>
        <w:tc>
          <w:tcPr>
            <w:tcW w:w="2173" w:type="dxa"/>
          </w:tcPr>
          <w:p w:rsidR="00B938C3" w:rsidRPr="004322F6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686,36</w:t>
            </w:r>
          </w:p>
        </w:tc>
        <w:tc>
          <w:tcPr>
            <w:tcW w:w="1954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938C3" w:rsidRPr="004322F6" w:rsidTr="00B83548">
        <w:tc>
          <w:tcPr>
            <w:tcW w:w="2988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17" w:type="dxa"/>
          </w:tcPr>
          <w:p w:rsidR="00B938C3" w:rsidRPr="004322F6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1783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3" w:type="dxa"/>
          </w:tcPr>
          <w:p w:rsidR="00B938C3" w:rsidRPr="004322F6" w:rsidRDefault="00BE255E" w:rsidP="00B83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8,97</w:t>
            </w:r>
          </w:p>
        </w:tc>
        <w:tc>
          <w:tcPr>
            <w:tcW w:w="2173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4" w:type="dxa"/>
          </w:tcPr>
          <w:p w:rsidR="00B938C3" w:rsidRPr="004322F6" w:rsidRDefault="00B938C3" w:rsidP="00B8354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D02EBF" w:rsidRPr="004322F6" w:rsidRDefault="006C4316" w:rsidP="006C4316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ru-RU"/>
        </w:rPr>
        <w:sectPr w:rsidR="00D02EBF" w:rsidRPr="004322F6">
          <w:pgSz w:w="16838" w:h="11906" w:orient="landscape"/>
          <w:pgMar w:top="1701" w:right="1134" w:bottom="851" w:left="1134" w:header="709" w:footer="709" w:gutter="0"/>
          <w:cols w:space="720"/>
        </w:sectPr>
      </w:pPr>
      <w:r w:rsidRPr="004322F6">
        <w:rPr>
          <w:rFonts w:eastAsia="Times New Roman"/>
          <w:sz w:val="22"/>
          <w:szCs w:val="22"/>
          <w:lang w:eastAsia="ru-RU"/>
        </w:rPr>
        <w:t>тыс. рублей</w:t>
      </w:r>
    </w:p>
    <w:p w:rsidR="002917F9" w:rsidRPr="004322F6" w:rsidRDefault="001E7745" w:rsidP="004D62C5">
      <w:pPr>
        <w:sectPr w:rsidR="002917F9" w:rsidRPr="004322F6" w:rsidSect="0056150B">
          <w:pgSz w:w="16840" w:h="11900" w:orient="landscape"/>
          <w:pgMar w:top="567" w:right="1134" w:bottom="567" w:left="1134" w:header="709" w:footer="709" w:gutter="0"/>
          <w:cols w:space="708"/>
          <w:docGrid w:linePitch="381"/>
        </w:sectPr>
      </w:pPr>
      <w:r w:rsidRPr="004322F6">
        <w:t>+</w:t>
      </w:r>
    </w:p>
    <w:p w:rsidR="00F03902" w:rsidRPr="004322F6" w:rsidRDefault="00F03902" w:rsidP="004D62C5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580"/>
        <w:gridCol w:w="4600"/>
        <w:gridCol w:w="700"/>
        <w:gridCol w:w="939"/>
        <w:gridCol w:w="61"/>
        <w:gridCol w:w="782"/>
        <w:gridCol w:w="218"/>
        <w:gridCol w:w="778"/>
        <w:gridCol w:w="222"/>
        <w:gridCol w:w="774"/>
        <w:gridCol w:w="146"/>
        <w:gridCol w:w="705"/>
        <w:gridCol w:w="1134"/>
        <w:gridCol w:w="142"/>
        <w:gridCol w:w="1984"/>
      </w:tblGrid>
      <w:tr w:rsidR="00757E1C" w:rsidRPr="004322F6" w:rsidTr="00C246F3">
        <w:trPr>
          <w:trHeight w:val="870"/>
        </w:trPr>
        <w:tc>
          <w:tcPr>
            <w:tcW w:w="13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"Развитие транспортной системы муниципального образования                                                                                                        "Октябрьский муниципальный район"</w:t>
            </w:r>
          </w:p>
        </w:tc>
      </w:tr>
      <w:tr w:rsidR="00757E1C" w:rsidRPr="004322F6" w:rsidTr="00C246F3">
        <w:trPr>
          <w:trHeight w:val="285"/>
        </w:trPr>
        <w:tc>
          <w:tcPr>
            <w:tcW w:w="13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757E1C" w:rsidRPr="004322F6" w:rsidTr="00C246F3">
        <w:trPr>
          <w:trHeight w:val="420"/>
        </w:trPr>
        <w:tc>
          <w:tcPr>
            <w:tcW w:w="13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Форма 1. Оценка основных целевых индикаторов программы за период реализации программы</w:t>
            </w:r>
          </w:p>
        </w:tc>
      </w:tr>
      <w:tr w:rsidR="00757E1C" w:rsidRPr="004322F6" w:rsidTr="00C246F3">
        <w:trPr>
          <w:trHeight w:val="495"/>
        </w:trPr>
        <w:tc>
          <w:tcPr>
            <w:tcW w:w="137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C9" w:rsidRPr="004322F6" w:rsidRDefault="00757E1C" w:rsidP="00E239C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 xml:space="preserve">январь </w:t>
            </w:r>
            <w:r w:rsidR="00E41098" w:rsidRPr="004322F6">
              <w:rPr>
                <w:rFonts w:eastAsia="Times New Roman"/>
                <w:b/>
                <w:bCs/>
                <w:lang w:eastAsia="ru-RU"/>
              </w:rPr>
              <w:t>– март 2023</w:t>
            </w:r>
            <w:r w:rsidR="00E239C9" w:rsidRPr="004322F6">
              <w:rPr>
                <w:rFonts w:eastAsia="Times New Roman"/>
                <w:b/>
                <w:bCs/>
                <w:lang w:eastAsia="ru-RU"/>
              </w:rPr>
              <w:t xml:space="preserve"> г.</w:t>
            </w:r>
          </w:p>
        </w:tc>
      </w:tr>
      <w:tr w:rsidR="00757E1C" w:rsidRPr="004322F6" w:rsidTr="00C246F3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Таблица 3</w:t>
            </w:r>
          </w:p>
        </w:tc>
      </w:tr>
      <w:tr w:rsidR="00757E1C" w:rsidRPr="004322F6" w:rsidTr="00C246F3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планового</w:t>
            </w:r>
          </w:p>
        </w:tc>
        <w:tc>
          <w:tcPr>
            <w:tcW w:w="3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C246F3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C246F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1. «Развитие сети автомобильных дорог общего пользования местного значения»</w:t>
            </w:r>
          </w:p>
        </w:tc>
      </w:tr>
      <w:tr w:rsidR="00757E1C" w:rsidRPr="004322F6" w:rsidTr="00C246F3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  <w:r w:rsidR="002917F9" w:rsidRPr="004322F6">
              <w:rPr>
                <w:rFonts w:eastAsia="Times New Roman"/>
                <w:sz w:val="24"/>
                <w:szCs w:val="24"/>
                <w:lang w:eastAsia="ru-RU"/>
              </w:rPr>
              <w:t>муниципального образования «Октябрьский муниципальный район»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270,658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270,658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2917F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</w:tr>
      <w:tr w:rsidR="00757E1C" w:rsidRPr="004322F6" w:rsidTr="00C246F3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планов обеспечения транспортной безопасности объектов транспортной инфраструктуры мостовых сооружений</w:t>
            </w:r>
            <w:r w:rsidR="002917F9"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="002917F9"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образования «Октябрьский муниципальный район»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2917F9" w:rsidP="002917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Мероприятие планируется выполнить</w:t>
            </w:r>
            <w:r w:rsidR="002917F9" w:rsidRPr="004322F6">
              <w:rPr>
                <w:rFonts w:eastAsia="Times New Roman"/>
                <w:sz w:val="20"/>
                <w:szCs w:val="20"/>
                <w:lang w:eastAsia="ru-RU"/>
              </w:rPr>
              <w:t xml:space="preserve"> в течение года  </w:t>
            </w:r>
          </w:p>
        </w:tc>
      </w:tr>
      <w:tr w:rsidR="002917F9" w:rsidRPr="004322F6" w:rsidTr="00C246F3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Уличное освещение автомобильных дорог общего пользования местного значения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2917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9.71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9.71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планируется выполнить в течение года  </w:t>
            </w:r>
          </w:p>
        </w:tc>
      </w:tr>
      <w:tr w:rsidR="002917F9" w:rsidRPr="004322F6" w:rsidTr="00C246F3">
        <w:trPr>
          <w:trHeight w:val="13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работ по вырубке, </w:t>
            </w:r>
            <w:proofErr w:type="spell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кронированию</w:t>
            </w:r>
            <w:proofErr w:type="spell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и обрезке древесно-кустарниковой растительности вдоль автомобильных дорог общего пользования местного значения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2917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F9" w:rsidRPr="004322F6" w:rsidRDefault="002917F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планируется выполнить в течение года  </w:t>
            </w:r>
          </w:p>
        </w:tc>
      </w:tr>
      <w:tr w:rsidR="00757E1C" w:rsidRPr="004322F6" w:rsidTr="00C246F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«Повышение безопасности дорожного движения» </w:t>
            </w:r>
          </w:p>
        </w:tc>
      </w:tr>
      <w:tr w:rsidR="00757E1C" w:rsidRPr="004322F6" w:rsidTr="00C246F3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Установка дорожных знаков, нанесение горизонтальной дорожной разметки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C246F3" w:rsidP="00CE0B9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239C9" w:rsidRPr="004322F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C246F3" w:rsidRPr="004322F6" w:rsidTr="00C246F3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F3" w:rsidRPr="004322F6" w:rsidRDefault="00C246F3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F3" w:rsidRPr="004322F6" w:rsidRDefault="00C246F3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Приобретение для школьных образовательных учреждений оборудования, позволяющего в игровой  форме формировать навыки безопасного поведения на дороге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F3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F3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6F3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F3" w:rsidRPr="004322F6" w:rsidRDefault="00C246F3" w:rsidP="00CE0B9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F3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F3" w:rsidRPr="004322F6" w:rsidRDefault="00C246F3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планируется выполнить в течение года  </w:t>
            </w:r>
          </w:p>
        </w:tc>
      </w:tr>
      <w:tr w:rsidR="00757E1C" w:rsidRPr="004322F6" w:rsidTr="00C246F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131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«Развитие пассажирских перевозок»</w:t>
            </w:r>
          </w:p>
        </w:tc>
      </w:tr>
      <w:tr w:rsidR="00757E1C" w:rsidRPr="004322F6" w:rsidTr="00C246F3">
        <w:trPr>
          <w:trHeight w:val="20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субсидий муниципальным предприятиям, осуществляющим перевозки пассажиров и багажа на компенсацию потерь, связанных с перевозкой пассажиров и багажа по маршрутам регулярных перевозок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C9" w:rsidRPr="004322F6" w:rsidRDefault="00C246F3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Мероприятие планируется выполнить  до конца текущего года</w:t>
            </w:r>
          </w:p>
        </w:tc>
      </w:tr>
      <w:tr w:rsidR="00757E1C" w:rsidRPr="004322F6" w:rsidTr="00C246F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9" w:rsidRPr="004322F6" w:rsidRDefault="00E239C9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C9" w:rsidRPr="004322F6" w:rsidRDefault="00E239C9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C246F3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4322F6" w:rsidRDefault="006827D6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27D6" w:rsidRPr="004322F6" w:rsidRDefault="006827D6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4322F6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4322F6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4322F6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4322F6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7D6" w:rsidRPr="004322F6" w:rsidRDefault="006827D6" w:rsidP="00E239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7D6" w:rsidRPr="004322F6" w:rsidRDefault="006827D6" w:rsidP="00E239C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917F9" w:rsidRPr="004322F6" w:rsidRDefault="002917F9" w:rsidP="00CE0B9C">
      <w:pPr>
        <w:shd w:val="clear" w:color="auto" w:fill="FFFFFF" w:themeFill="background1"/>
      </w:pPr>
    </w:p>
    <w:p w:rsidR="002917F9" w:rsidRPr="004322F6" w:rsidRDefault="002917F9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BE255E" w:rsidRPr="004322F6" w:rsidRDefault="00BE255E" w:rsidP="00CE0B9C">
      <w:pPr>
        <w:shd w:val="clear" w:color="auto" w:fill="FFFFFF" w:themeFill="background1"/>
      </w:pPr>
    </w:p>
    <w:p w:rsidR="00BE255E" w:rsidRPr="004322F6" w:rsidRDefault="00BE255E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C246F3" w:rsidRPr="004322F6" w:rsidRDefault="00C246F3" w:rsidP="00CE0B9C">
      <w:pPr>
        <w:shd w:val="clear" w:color="auto" w:fill="FFFFFF" w:themeFill="background1"/>
      </w:pPr>
    </w:p>
    <w:p w:rsidR="003C4789" w:rsidRPr="004322F6" w:rsidRDefault="00276044" w:rsidP="00CE0B9C">
      <w:pPr>
        <w:shd w:val="clear" w:color="auto" w:fill="FFFFFF" w:themeFill="background1"/>
        <w:rPr>
          <w:rFonts w:asciiTheme="minorHAnsi" w:hAnsiTheme="minorHAnsi" w:cstheme="minorBidi"/>
          <w:sz w:val="22"/>
          <w:szCs w:val="22"/>
        </w:rPr>
      </w:pPr>
      <w:r w:rsidRPr="004322F6">
        <w:fldChar w:fldCharType="begin"/>
      </w:r>
      <w:r w:rsidR="003C4789" w:rsidRPr="004322F6">
        <w:instrText xml:space="preserve"> LINK Excel.Sheet.8 "\\\\servernew\\users\\ECONOMICA\\ЖКХ\\Исполнение программ за 1 кв. 2022 г\\Приложение 2.xls" "Дороги!R1C1:R168C7" \a \f 4 \h </w:instrText>
      </w:r>
      <w:r w:rsidR="00CA6BD7" w:rsidRPr="004322F6">
        <w:instrText xml:space="preserve"> \* MERGEFORMAT </w:instrText>
      </w:r>
      <w:r w:rsidRPr="004322F6">
        <w:fldChar w:fldCharType="separate"/>
      </w:r>
    </w:p>
    <w:tbl>
      <w:tblPr>
        <w:tblW w:w="23110" w:type="dxa"/>
        <w:tblInd w:w="108" w:type="dxa"/>
        <w:tblLook w:val="04A0" w:firstRow="1" w:lastRow="0" w:firstColumn="1" w:lastColumn="0" w:noHBand="0" w:noVBand="1"/>
      </w:tblPr>
      <w:tblGrid>
        <w:gridCol w:w="2280"/>
        <w:gridCol w:w="1945"/>
        <w:gridCol w:w="2220"/>
        <w:gridCol w:w="885"/>
        <w:gridCol w:w="658"/>
        <w:gridCol w:w="216"/>
        <w:gridCol w:w="216"/>
        <w:gridCol w:w="2781"/>
        <w:gridCol w:w="1696"/>
        <w:gridCol w:w="1843"/>
        <w:gridCol w:w="1674"/>
        <w:gridCol w:w="1674"/>
        <w:gridCol w:w="1674"/>
        <w:gridCol w:w="1674"/>
        <w:gridCol w:w="1674"/>
      </w:tblGrid>
      <w:tr w:rsidR="00757E1C" w:rsidRPr="004322F6" w:rsidTr="00750439">
        <w:trPr>
          <w:gridAfter w:val="5"/>
          <w:wAfter w:w="8370" w:type="dxa"/>
          <w:trHeight w:val="630"/>
        </w:trPr>
        <w:tc>
          <w:tcPr>
            <w:tcW w:w="14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 xml:space="preserve"> "Развитие транспортной системы муниципального образования «Октябрьский муниципальный район» </w:t>
            </w:r>
          </w:p>
        </w:tc>
      </w:tr>
      <w:tr w:rsidR="00757E1C" w:rsidRPr="004322F6" w:rsidTr="00750439">
        <w:trPr>
          <w:gridAfter w:val="5"/>
          <w:wAfter w:w="8370" w:type="dxa"/>
          <w:trHeight w:val="48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3C4789" w:rsidRPr="004322F6" w:rsidRDefault="00E41098" w:rsidP="00E41098">
            <w:pPr>
              <w:shd w:val="clear" w:color="auto" w:fill="FFFFFF" w:themeFill="background1"/>
              <w:tabs>
                <w:tab w:val="left" w:pos="4993"/>
                <w:tab w:val="center" w:pos="7262"/>
              </w:tabs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ab/>
            </w:r>
            <w:r w:rsidRPr="004322F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ab/>
              <w:t>Январ</w:t>
            </w:r>
            <w:proofErr w:type="gramStart"/>
            <w:r w:rsidRPr="004322F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ь-</w:t>
            </w:r>
            <w:proofErr w:type="gramEnd"/>
            <w:r w:rsidRPr="004322F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март 2023</w:t>
            </w:r>
            <w:r w:rsidR="003C4789" w:rsidRPr="004322F6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757E1C" w:rsidRPr="004322F6" w:rsidTr="00750439">
        <w:trPr>
          <w:gridAfter w:val="5"/>
          <w:wAfter w:w="8370" w:type="dxa"/>
          <w:trHeight w:val="765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программы, источники финансирования и направления расходов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      тыс. руб.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Профинансировано               тыс. руб.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Выполнено                         тыс. руб.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750439">
        <w:trPr>
          <w:gridAfter w:val="5"/>
          <w:wAfter w:w="8370" w:type="dxa"/>
          <w:trHeight w:val="136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средств указать причины)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CA6BD7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16 966,04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10872,30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10872,30</w:t>
            </w:r>
          </w:p>
        </w:tc>
        <w:tc>
          <w:tcPr>
            <w:tcW w:w="3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CA6BD7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16966,04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10872,30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10872,30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495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1. «Развитие сети автомобильных дорог общего пользования местного значения»</w:t>
            </w: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CA6BD7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14866,04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9257,91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9257,91</w:t>
            </w:r>
          </w:p>
        </w:tc>
        <w:tc>
          <w:tcPr>
            <w:tcW w:w="3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CA6BD7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14866,04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9257,91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9257,57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54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4322F6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1.1. Содержание автомобильных дорог общего пользования местного значения </w:t>
            </w: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11 286,34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5798,25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5798,25</w:t>
            </w:r>
          </w:p>
        </w:tc>
        <w:tc>
          <w:tcPr>
            <w:tcW w:w="2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земляного полотна, дорожных одежд и элементов </w:t>
            </w:r>
            <w:proofErr w:type="gram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обустройства</w:t>
            </w:r>
            <w:proofErr w:type="gram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автомобильных дорог и </w:t>
            </w:r>
            <w:proofErr w:type="spellStart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сооружений на них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Работы планируется выполнить до конца текущего года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11  286,34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4789" w:rsidRPr="004322F6" w:rsidRDefault="005A4839" w:rsidP="005A4839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5798,25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5798,25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495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4322F6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1.2. Разработка </w:t>
            </w:r>
            <w:proofErr w:type="gramStart"/>
            <w:r w:rsidRPr="004322F6">
              <w:rPr>
                <w:rFonts w:eastAsia="Times New Roman"/>
                <w:b/>
                <w:bCs/>
                <w:i/>
                <w:iCs/>
                <w:lang w:eastAsia="ru-RU"/>
              </w:rPr>
              <w:t>планов обеспечения транспортной безопасности объектов транспортной инфраструктуры мостовых сооружений</w:t>
            </w:r>
            <w:proofErr w:type="gramEnd"/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7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Сохранность 270,7  км муниципальных автомобильных дорог общего пользования в допустимом состоянии по условиям безопасности дорожного движения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Работы планируется выполнить до конца текущего года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E1C" w:rsidRPr="004322F6" w:rsidTr="00750439">
        <w:trPr>
          <w:gridAfter w:val="5"/>
          <w:wAfter w:w="8370" w:type="dxa"/>
          <w:trHeight w:val="66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5A4839" w:rsidRPr="004322F6" w:rsidRDefault="00260A7D" w:rsidP="00814397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4322F6">
              <w:rPr>
                <w:rFonts w:eastAsia="Times New Roman"/>
                <w:b/>
                <w:bCs/>
                <w:i/>
                <w:iCs/>
                <w:lang w:eastAsia="ru-RU"/>
              </w:rPr>
              <w:t>1.3. Аварийн</w:t>
            </w:r>
            <w:proofErr w:type="gramStart"/>
            <w:r w:rsidRPr="004322F6">
              <w:rPr>
                <w:rFonts w:eastAsia="Times New Roman"/>
                <w:b/>
                <w:bCs/>
                <w:i/>
                <w:iCs/>
                <w:lang w:eastAsia="ru-RU"/>
              </w:rPr>
              <w:t>о-</w:t>
            </w:r>
            <w:proofErr w:type="gramEnd"/>
            <w:r w:rsidRPr="004322F6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4322F6">
              <w:rPr>
                <w:rFonts w:eastAsia="Times New Roman"/>
                <w:b/>
                <w:bCs/>
                <w:i/>
                <w:iCs/>
                <w:lang w:eastAsia="ru-RU"/>
              </w:rPr>
              <w:t>востановительные</w:t>
            </w:r>
            <w:proofErr w:type="spellEnd"/>
            <w:r w:rsidRPr="004322F6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работы на автомобильных дорогах местного значения в границах муниципального образования "</w:t>
            </w:r>
            <w:proofErr w:type="spellStart"/>
            <w:r w:rsidRPr="004322F6">
              <w:rPr>
                <w:rFonts w:eastAsia="Times New Roman"/>
                <w:b/>
                <w:bCs/>
                <w:i/>
                <w:iCs/>
                <w:lang w:eastAsia="ru-RU"/>
              </w:rPr>
              <w:t>Нагибовское</w:t>
            </w:r>
            <w:proofErr w:type="spellEnd"/>
            <w:r w:rsidRPr="004322F6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сельское поселение"</w:t>
            </w: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814397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750439" w:rsidP="00814397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3459,70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750439" w:rsidP="00814397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3459,70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750439" w:rsidP="00814397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3459,70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4839" w:rsidRPr="004322F6" w:rsidRDefault="00750439" w:rsidP="00260A7D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пользования, соответствующих нормативным требованиям к транспортно-эксплуатационным показателям -2,1 км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4839" w:rsidRPr="004322F6" w:rsidRDefault="00750439" w:rsidP="00814397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Работы  выполнены</w:t>
            </w:r>
            <w:r w:rsidR="00260A7D"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в полном объеме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A4839" w:rsidRPr="004322F6" w:rsidRDefault="00260A7D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Индикатор № 1</w:t>
            </w:r>
            <w:r w:rsidR="005A4839"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7504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3459,70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7504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3459,70</w:t>
            </w:r>
            <w:r w:rsidR="005A4839"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7504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3459,70</w:t>
            </w:r>
            <w:r w:rsidR="005A4839"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trHeight w:val="39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839" w:rsidRPr="004322F6" w:rsidRDefault="00260A7D" w:rsidP="00260A7D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П.п.2 Повышение безопасности дорожного движения</w:t>
            </w:r>
            <w:r w:rsidR="00060C3A"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   (Установка дорожных знаков, нанесение горизонтальной дорожной разметки)</w:t>
            </w:r>
          </w:p>
        </w:tc>
        <w:tc>
          <w:tcPr>
            <w:tcW w:w="1674" w:type="dxa"/>
            <w:vAlign w:val="bottom"/>
          </w:tcPr>
          <w:p w:rsidR="005A4839" w:rsidRPr="004322F6" w:rsidRDefault="005A4839" w:rsidP="00814397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vAlign w:val="bottom"/>
          </w:tcPr>
          <w:p w:rsidR="005A4839" w:rsidRPr="004322F6" w:rsidRDefault="005A4839" w:rsidP="00814397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vAlign w:val="bottom"/>
          </w:tcPr>
          <w:p w:rsidR="005A4839" w:rsidRPr="004322F6" w:rsidRDefault="005A4839" w:rsidP="00814397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vAlign w:val="center"/>
          </w:tcPr>
          <w:p w:rsidR="005A4839" w:rsidRPr="004322F6" w:rsidRDefault="005A4839" w:rsidP="00814397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Align w:val="center"/>
          </w:tcPr>
          <w:p w:rsidR="005A4839" w:rsidRPr="004322F6" w:rsidRDefault="005A4839" w:rsidP="00814397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39" w:rsidRPr="004322F6" w:rsidRDefault="00260A7D" w:rsidP="00814397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260A7D" w:rsidP="00260A7D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260A7D" w:rsidP="00260A7D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614,38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260A7D" w:rsidP="00260A7D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614,38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39" w:rsidRPr="004322F6" w:rsidRDefault="005A4839" w:rsidP="00814397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A4839" w:rsidRPr="004322F6" w:rsidRDefault="005A4839" w:rsidP="00814397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839" w:rsidRPr="004322F6" w:rsidRDefault="005A4839" w:rsidP="00814397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A4839" w:rsidRPr="004322F6" w:rsidRDefault="005A4839" w:rsidP="00814397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Индикатор № 2</w:t>
            </w: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260A7D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260A7D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260A7D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260A7D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260A7D" w:rsidRPr="004322F6">
              <w:rPr>
                <w:rFonts w:eastAsia="Times New Roman"/>
                <w:sz w:val="24"/>
                <w:szCs w:val="24"/>
                <w:lang w:eastAsia="ru-RU"/>
              </w:rPr>
              <w:t>614,38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260A7D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260A7D" w:rsidRPr="004322F6">
              <w:rPr>
                <w:rFonts w:eastAsia="Times New Roman"/>
                <w:sz w:val="24"/>
                <w:szCs w:val="24"/>
                <w:lang w:eastAsia="ru-RU"/>
              </w:rPr>
              <w:t>614,38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260A7D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260A7D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9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4322F6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757E1C" w:rsidRPr="004322F6" w:rsidTr="00750439">
        <w:trPr>
          <w:gridAfter w:val="5"/>
          <w:wAfter w:w="8370" w:type="dxa"/>
          <w:trHeight w:val="390"/>
        </w:trPr>
        <w:tc>
          <w:tcPr>
            <w:tcW w:w="14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4322F6">
              <w:rPr>
                <w:rFonts w:eastAsia="Times New Roman"/>
                <w:b/>
                <w:bCs/>
                <w:i/>
                <w:iCs/>
                <w:lang w:eastAsia="ru-RU"/>
              </w:rPr>
              <w:t>П.п</w:t>
            </w:r>
            <w:proofErr w:type="spellEnd"/>
            <w:r w:rsidRPr="004322F6">
              <w:rPr>
                <w:rFonts w:eastAsia="Times New Roman"/>
                <w:b/>
                <w:bCs/>
                <w:i/>
                <w:iCs/>
                <w:lang w:eastAsia="ru-RU"/>
              </w:rPr>
              <w:t>. 3. Развитие пассажирских перевозок</w:t>
            </w: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сохранности пассажирских перевозок 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Мероприятие выполнено в полном объеме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Индикатор № 3</w:t>
            </w:r>
          </w:p>
        </w:tc>
      </w:tr>
      <w:tr w:rsidR="00757E1C" w:rsidRPr="004322F6" w:rsidTr="00750439">
        <w:trPr>
          <w:gridAfter w:val="5"/>
          <w:wAfter w:w="8370" w:type="dxa"/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ЛОЖЕНИЯ - всего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7E1C" w:rsidRPr="004322F6" w:rsidTr="00750439">
        <w:trPr>
          <w:gridAfter w:val="5"/>
          <w:wAfter w:w="8370" w:type="dxa"/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39" w:rsidRPr="004322F6" w:rsidRDefault="005A4839" w:rsidP="00CE0B9C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7745" w:rsidRPr="004322F6" w:rsidRDefault="00276044" w:rsidP="00CE0B9C">
      <w:pPr>
        <w:shd w:val="clear" w:color="auto" w:fill="FFFFFF" w:themeFill="background1"/>
      </w:pPr>
      <w:r w:rsidRPr="004322F6">
        <w:fldChar w:fldCharType="end"/>
      </w:r>
    </w:p>
    <w:p w:rsidR="003C4789" w:rsidRPr="004322F6" w:rsidRDefault="003C4789" w:rsidP="00CE0B9C">
      <w:pPr>
        <w:shd w:val="clear" w:color="auto" w:fill="FFFFFF" w:themeFill="background1"/>
      </w:pPr>
    </w:p>
    <w:p w:rsidR="003C4789" w:rsidRPr="004322F6" w:rsidRDefault="003C4789" w:rsidP="00CE0B9C">
      <w:pPr>
        <w:shd w:val="clear" w:color="auto" w:fill="FFFFFF" w:themeFill="background1"/>
      </w:pPr>
    </w:p>
    <w:p w:rsidR="003C4789" w:rsidRPr="004322F6" w:rsidRDefault="003C4789" w:rsidP="00CE0B9C">
      <w:pPr>
        <w:shd w:val="clear" w:color="auto" w:fill="FFFFFF" w:themeFill="background1"/>
      </w:pPr>
    </w:p>
    <w:p w:rsidR="003C4789" w:rsidRPr="004322F6" w:rsidRDefault="003C4789" w:rsidP="00CE0B9C">
      <w:pPr>
        <w:shd w:val="clear" w:color="auto" w:fill="FFFFFF" w:themeFill="background1"/>
      </w:pPr>
    </w:p>
    <w:p w:rsidR="003C4789" w:rsidRPr="004322F6" w:rsidRDefault="003C4789" w:rsidP="00CE0B9C">
      <w:pPr>
        <w:shd w:val="clear" w:color="auto" w:fill="FFFFFF" w:themeFill="background1"/>
      </w:pPr>
    </w:p>
    <w:p w:rsidR="003C4789" w:rsidRPr="004322F6" w:rsidRDefault="003C4789" w:rsidP="00CE0B9C">
      <w:pPr>
        <w:shd w:val="clear" w:color="auto" w:fill="FFFFFF" w:themeFill="background1"/>
      </w:pPr>
    </w:p>
    <w:tbl>
      <w:tblPr>
        <w:tblW w:w="14018" w:type="dxa"/>
        <w:tblInd w:w="93" w:type="dxa"/>
        <w:tblLook w:val="04A0" w:firstRow="1" w:lastRow="0" w:firstColumn="1" w:lastColumn="0" w:noHBand="0" w:noVBand="1"/>
      </w:tblPr>
      <w:tblGrid>
        <w:gridCol w:w="594"/>
        <w:gridCol w:w="7310"/>
        <w:gridCol w:w="724"/>
        <w:gridCol w:w="895"/>
        <w:gridCol w:w="848"/>
        <w:gridCol w:w="808"/>
        <w:gridCol w:w="1043"/>
        <w:gridCol w:w="1853"/>
      </w:tblGrid>
      <w:tr w:rsidR="00757E1C" w:rsidRPr="004322F6" w:rsidTr="00BE255E">
        <w:trPr>
          <w:trHeight w:val="975"/>
        </w:trPr>
        <w:tc>
          <w:tcPr>
            <w:tcW w:w="14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 xml:space="preserve">"Модернизация объектов коммунальной инфраструктуры на территории муниципального образования «Октябрьский муниципальный район» </w:t>
            </w:r>
          </w:p>
        </w:tc>
      </w:tr>
      <w:tr w:rsidR="00757E1C" w:rsidRPr="004322F6" w:rsidTr="00BE255E">
        <w:trPr>
          <w:trHeight w:val="270"/>
        </w:trPr>
        <w:tc>
          <w:tcPr>
            <w:tcW w:w="14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757E1C" w:rsidRPr="004322F6" w:rsidTr="00BE255E">
        <w:trPr>
          <w:trHeight w:val="375"/>
        </w:trPr>
        <w:tc>
          <w:tcPr>
            <w:tcW w:w="14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4322F6" w:rsidRDefault="003C4789" w:rsidP="00CE0B9C">
            <w:pPr>
              <w:shd w:val="clear" w:color="auto" w:fill="FFFFFF" w:themeFill="background1"/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Форма 1. Оценка основных целевых индикаторов программы за период реализации программы</w:t>
            </w:r>
          </w:p>
        </w:tc>
      </w:tr>
      <w:tr w:rsidR="00757E1C" w:rsidRPr="004322F6" w:rsidTr="00BE255E">
        <w:trPr>
          <w:trHeight w:val="375"/>
        </w:trPr>
        <w:tc>
          <w:tcPr>
            <w:tcW w:w="14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789" w:rsidRPr="004322F6" w:rsidRDefault="00BE255E" w:rsidP="003C4789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>январь – март 2023</w:t>
            </w:r>
            <w:r w:rsidR="003C4789" w:rsidRPr="004322F6">
              <w:rPr>
                <w:rFonts w:eastAsia="Times New Roman"/>
                <w:b/>
                <w:bCs/>
                <w:lang w:eastAsia="ru-RU"/>
              </w:rPr>
              <w:t xml:space="preserve"> г.</w:t>
            </w:r>
          </w:p>
        </w:tc>
      </w:tr>
      <w:tr w:rsidR="00757E1C" w:rsidRPr="004322F6" w:rsidTr="00BE255E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789" w:rsidRPr="004322F6" w:rsidRDefault="003C4789" w:rsidP="003C4789">
            <w:pPr>
              <w:jc w:val="right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Таблица 2</w:t>
            </w:r>
          </w:p>
        </w:tc>
      </w:tr>
      <w:tr w:rsidR="00757E1C" w:rsidRPr="004322F6" w:rsidTr="00BE255E">
        <w:trPr>
          <w:trHeight w:val="165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4322F6">
              <w:rPr>
                <w:rFonts w:eastAsia="Times New Roman"/>
                <w:lang w:eastAsia="ru-RU"/>
              </w:rPr>
              <w:t>п</w:t>
            </w:r>
            <w:proofErr w:type="gramEnd"/>
            <w:r w:rsidRPr="004322F6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="Times New Roman"/>
                <w:lang w:eastAsia="ru-RU"/>
              </w:rPr>
              <w:t>от</w:t>
            </w:r>
            <w:proofErr w:type="gramEnd"/>
            <w:r w:rsidRPr="004322F6">
              <w:rPr>
                <w:rFonts w:eastAsia="Times New Roman"/>
                <w:lang w:eastAsia="ru-RU"/>
              </w:rPr>
              <w:t xml:space="preserve"> планового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BE255E">
        <w:trPr>
          <w:trHeight w:val="51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3C478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3C478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3C478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план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факт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-/+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89" w:rsidRPr="004322F6" w:rsidRDefault="003C4789" w:rsidP="003C4789">
            <w:pPr>
              <w:rPr>
                <w:rFonts w:eastAsia="Times New Roman"/>
                <w:lang w:eastAsia="ru-RU"/>
              </w:rPr>
            </w:pPr>
          </w:p>
        </w:tc>
      </w:tr>
      <w:tr w:rsidR="00757E1C" w:rsidRPr="004322F6" w:rsidTr="00BE255E">
        <w:trPr>
          <w:trHeight w:val="12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3C4789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89" w:rsidRPr="004322F6" w:rsidRDefault="00BE255E" w:rsidP="003C478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 xml:space="preserve">Капитальный ремонт котельной «Центральная» с. Амурзет </w:t>
            </w:r>
          </w:p>
          <w:p w:rsidR="00BE255E" w:rsidRPr="004322F6" w:rsidRDefault="00BE255E" w:rsidP="003C478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Монтаж 1 котла мощностью 1.6 Гкал/час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BE255E" w:rsidP="00BE255E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ш.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BE255E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BE255E" w:rsidP="003C4789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BE255E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BE255E" w:rsidP="003C47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3C4789" w:rsidRPr="004322F6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89" w:rsidRPr="004322F6" w:rsidRDefault="00BE255E" w:rsidP="003C4789">
            <w:pPr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4322F6">
              <w:rPr>
                <w:rFonts w:eastAsia="Times New Roman"/>
                <w:lang w:eastAsia="ru-RU"/>
              </w:rPr>
              <w:t>Работы</w:t>
            </w:r>
            <w:proofErr w:type="gramEnd"/>
            <w:r w:rsidRPr="004322F6">
              <w:rPr>
                <w:rFonts w:eastAsia="Times New Roman"/>
                <w:lang w:eastAsia="ru-RU"/>
              </w:rPr>
              <w:t xml:space="preserve"> выполненные в полном  объеме</w:t>
            </w:r>
          </w:p>
        </w:tc>
      </w:tr>
    </w:tbl>
    <w:p w:rsidR="003C4789" w:rsidRPr="004322F6" w:rsidRDefault="003C4789" w:rsidP="004D62C5"/>
    <w:p w:rsidR="006827D6" w:rsidRPr="004322F6" w:rsidRDefault="006827D6" w:rsidP="004D62C5"/>
    <w:p w:rsidR="006827D6" w:rsidRPr="004322F6" w:rsidRDefault="006827D6" w:rsidP="004D62C5"/>
    <w:p w:rsidR="006827D6" w:rsidRPr="004322F6" w:rsidRDefault="006827D6" w:rsidP="004D62C5"/>
    <w:p w:rsidR="00BE255E" w:rsidRPr="004322F6" w:rsidRDefault="00BE255E" w:rsidP="004D62C5"/>
    <w:p w:rsidR="00BE255E" w:rsidRPr="004322F6" w:rsidRDefault="00BE255E" w:rsidP="004D62C5"/>
    <w:p w:rsidR="00BE255E" w:rsidRPr="004322F6" w:rsidRDefault="00BE255E" w:rsidP="004D62C5"/>
    <w:p w:rsidR="00BE255E" w:rsidRPr="004322F6" w:rsidRDefault="00BE255E" w:rsidP="004D62C5"/>
    <w:p w:rsidR="00BE255E" w:rsidRPr="004322F6" w:rsidRDefault="00BE255E" w:rsidP="004D62C5"/>
    <w:p w:rsidR="00BE255E" w:rsidRPr="004322F6" w:rsidRDefault="00BE255E" w:rsidP="004D62C5"/>
    <w:p w:rsidR="006827D6" w:rsidRPr="004322F6" w:rsidRDefault="006827D6" w:rsidP="004D62C5"/>
    <w:p w:rsidR="006827D6" w:rsidRPr="004322F6" w:rsidRDefault="006827D6" w:rsidP="004D62C5"/>
    <w:p w:rsidR="006827D6" w:rsidRPr="004322F6" w:rsidRDefault="006827D6" w:rsidP="004D62C5"/>
    <w:p w:rsidR="006827D6" w:rsidRPr="004322F6" w:rsidRDefault="006827D6" w:rsidP="004D62C5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31"/>
        <w:gridCol w:w="371"/>
        <w:gridCol w:w="1705"/>
        <w:gridCol w:w="2367"/>
        <w:gridCol w:w="2076"/>
        <w:gridCol w:w="2071"/>
        <w:gridCol w:w="1805"/>
        <w:gridCol w:w="1962"/>
      </w:tblGrid>
      <w:tr w:rsidR="00757E1C" w:rsidRPr="004322F6" w:rsidTr="007C2385">
        <w:trPr>
          <w:trHeight w:val="900"/>
        </w:trPr>
        <w:tc>
          <w:tcPr>
            <w:tcW w:w="14788" w:type="dxa"/>
            <w:gridSpan w:val="8"/>
            <w:hideMark/>
          </w:tcPr>
          <w:p w:rsidR="006827D6" w:rsidRPr="004322F6" w:rsidRDefault="006827D6" w:rsidP="006827D6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"Модернизация объектов коммунальной инфраструктуры на территории муниципального образования                                                                       «Октябрьс</w:t>
            </w:r>
            <w:r w:rsidR="00BE255E" w:rsidRPr="004322F6">
              <w:rPr>
                <w:b/>
                <w:bCs/>
              </w:rPr>
              <w:t>кий муниципальный район» на 2023</w:t>
            </w:r>
            <w:r w:rsidRPr="004322F6">
              <w:rPr>
                <w:b/>
                <w:bCs/>
              </w:rPr>
              <w:t xml:space="preserve"> год"</w:t>
            </w:r>
          </w:p>
        </w:tc>
      </w:tr>
      <w:tr w:rsidR="00757E1C" w:rsidRPr="004322F6" w:rsidTr="007C2385">
        <w:trPr>
          <w:trHeight w:val="555"/>
        </w:trPr>
        <w:tc>
          <w:tcPr>
            <w:tcW w:w="14788" w:type="dxa"/>
            <w:gridSpan w:val="8"/>
            <w:hideMark/>
          </w:tcPr>
          <w:p w:rsidR="006827D6" w:rsidRPr="004322F6" w:rsidRDefault="00BE255E" w:rsidP="006827D6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Январ</w:t>
            </w:r>
            <w:proofErr w:type="gramStart"/>
            <w:r w:rsidRPr="004322F6">
              <w:rPr>
                <w:b/>
                <w:bCs/>
              </w:rPr>
              <w:t>ь-</w:t>
            </w:r>
            <w:proofErr w:type="gramEnd"/>
            <w:r w:rsidRPr="004322F6">
              <w:rPr>
                <w:b/>
                <w:bCs/>
              </w:rPr>
              <w:t xml:space="preserve"> март</w:t>
            </w:r>
            <w:r w:rsidR="002C026E" w:rsidRPr="004322F6">
              <w:rPr>
                <w:b/>
                <w:bCs/>
              </w:rPr>
              <w:t xml:space="preserve"> 2023</w:t>
            </w:r>
            <w:r w:rsidR="006827D6" w:rsidRPr="004322F6">
              <w:rPr>
                <w:b/>
                <w:bCs/>
              </w:rPr>
              <w:t xml:space="preserve"> г.</w:t>
            </w:r>
          </w:p>
        </w:tc>
      </w:tr>
      <w:tr w:rsidR="00757E1C" w:rsidRPr="004322F6" w:rsidTr="007C2385">
        <w:trPr>
          <w:trHeight w:val="1170"/>
        </w:trPr>
        <w:tc>
          <w:tcPr>
            <w:tcW w:w="2802" w:type="dxa"/>
            <w:gridSpan w:val="2"/>
            <w:hideMark/>
          </w:tcPr>
          <w:p w:rsidR="006827D6" w:rsidRPr="004322F6" w:rsidRDefault="006827D6" w:rsidP="006827D6">
            <w:r w:rsidRPr="004322F6">
              <w:t>Наименование программы, источники финансирования и направления расходов</w:t>
            </w:r>
          </w:p>
        </w:tc>
        <w:tc>
          <w:tcPr>
            <w:tcW w:w="1705" w:type="dxa"/>
            <w:hideMark/>
          </w:tcPr>
          <w:p w:rsidR="006827D6" w:rsidRPr="004322F6" w:rsidRDefault="006827D6" w:rsidP="006827D6">
            <w:proofErr w:type="spellStart"/>
            <w:r w:rsidRPr="004322F6">
              <w:t>Предусмотренно</w:t>
            </w:r>
            <w:proofErr w:type="spellEnd"/>
          </w:p>
        </w:tc>
        <w:tc>
          <w:tcPr>
            <w:tcW w:w="2367" w:type="dxa"/>
            <w:hideMark/>
          </w:tcPr>
          <w:p w:rsidR="006827D6" w:rsidRPr="004322F6" w:rsidRDefault="006827D6" w:rsidP="006827D6">
            <w:r w:rsidRPr="004322F6">
              <w:t>Профинансировано</w:t>
            </w:r>
          </w:p>
        </w:tc>
        <w:tc>
          <w:tcPr>
            <w:tcW w:w="2076" w:type="dxa"/>
            <w:hideMark/>
          </w:tcPr>
          <w:p w:rsidR="006827D6" w:rsidRPr="004322F6" w:rsidRDefault="006827D6" w:rsidP="006827D6">
            <w:r w:rsidRPr="004322F6">
              <w:t>Выполнено</w:t>
            </w:r>
          </w:p>
        </w:tc>
        <w:tc>
          <w:tcPr>
            <w:tcW w:w="3876" w:type="dxa"/>
            <w:gridSpan w:val="2"/>
            <w:hideMark/>
          </w:tcPr>
          <w:p w:rsidR="006827D6" w:rsidRPr="004322F6" w:rsidRDefault="006827D6" w:rsidP="006827D6">
            <w:r w:rsidRPr="004322F6"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962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</w:tr>
      <w:tr w:rsidR="00757E1C" w:rsidRPr="004322F6" w:rsidTr="007C2385">
        <w:trPr>
          <w:trHeight w:val="40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ВСЕГО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7C2385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2835,00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7C2385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2835,00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7C2385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2835,00</w:t>
            </w:r>
          </w:p>
        </w:tc>
        <w:tc>
          <w:tcPr>
            <w:tcW w:w="2071" w:type="dxa"/>
            <w:vMerge w:val="restart"/>
            <w:hideMark/>
          </w:tcPr>
          <w:p w:rsidR="006827D6" w:rsidRPr="004322F6" w:rsidRDefault="006827D6" w:rsidP="006E7331">
            <w:pPr>
              <w:jc w:val="center"/>
              <w:rPr>
                <w:sz w:val="24"/>
                <w:szCs w:val="24"/>
              </w:rPr>
            </w:pPr>
            <w:proofErr w:type="spellStart"/>
            <w:r w:rsidRPr="004322F6">
              <w:rPr>
                <w:sz w:val="24"/>
                <w:szCs w:val="24"/>
              </w:rPr>
              <w:t>Предусмотренно</w:t>
            </w:r>
            <w:proofErr w:type="spellEnd"/>
          </w:p>
        </w:tc>
        <w:tc>
          <w:tcPr>
            <w:tcW w:w="1805" w:type="dxa"/>
            <w:vMerge w:val="restart"/>
            <w:hideMark/>
          </w:tcPr>
          <w:p w:rsidR="006827D6" w:rsidRPr="004322F6" w:rsidRDefault="006827D6" w:rsidP="006E7331">
            <w:pPr>
              <w:jc w:val="center"/>
              <w:rPr>
                <w:sz w:val="24"/>
                <w:szCs w:val="24"/>
              </w:rPr>
            </w:pPr>
            <w:r w:rsidRPr="004322F6">
              <w:rPr>
                <w:sz w:val="24"/>
                <w:szCs w:val="24"/>
              </w:rPr>
              <w:t xml:space="preserve">Выполнено                                         (в случае невыполнения мероприятий, </w:t>
            </w:r>
            <w:proofErr w:type="spellStart"/>
            <w:r w:rsidRPr="004322F6">
              <w:rPr>
                <w:sz w:val="24"/>
                <w:szCs w:val="24"/>
              </w:rPr>
              <w:t>неосвоения</w:t>
            </w:r>
            <w:proofErr w:type="spellEnd"/>
            <w:r w:rsidRPr="004322F6">
              <w:rPr>
                <w:sz w:val="24"/>
                <w:szCs w:val="24"/>
              </w:rPr>
              <w:t xml:space="preserve"> средств указать причины)</w:t>
            </w:r>
          </w:p>
        </w:tc>
        <w:tc>
          <w:tcPr>
            <w:tcW w:w="1962" w:type="dxa"/>
            <w:vMerge w:val="restart"/>
            <w:hideMark/>
          </w:tcPr>
          <w:p w:rsidR="006827D6" w:rsidRPr="004322F6" w:rsidRDefault="006827D6" w:rsidP="006E7331">
            <w:pPr>
              <w:jc w:val="center"/>
              <w:rPr>
                <w:sz w:val="24"/>
                <w:szCs w:val="24"/>
              </w:rPr>
            </w:pPr>
            <w:r w:rsidRPr="004322F6">
              <w:rPr>
                <w:sz w:val="24"/>
                <w:szCs w:val="24"/>
              </w:rPr>
              <w:t>Связь с показателем (индикатором) муниципальной программы</w:t>
            </w:r>
          </w:p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r w:rsidRPr="004322F6">
              <w:t xml:space="preserve">в том </w:t>
            </w:r>
            <w:r w:rsidRPr="004322F6">
              <w:rPr>
                <w:b/>
              </w:rPr>
              <w:t>числе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r w:rsidRPr="004322F6">
              <w:t xml:space="preserve">Местный бюджет 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7C2385" w:rsidP="006827D6">
            <w:r w:rsidRPr="004322F6">
              <w:t>2835,00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7C2385" w:rsidP="006827D6">
            <w:r w:rsidRPr="004322F6">
              <w:t>2835,00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7C2385" w:rsidP="006827D6">
            <w:r w:rsidRPr="004322F6">
              <w:t>2835,00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r w:rsidRPr="004322F6">
              <w:t>Областной бюджет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6827D6" w:rsidP="006827D6">
            <w:r w:rsidRPr="004322F6">
              <w:t>0,00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 w:rsidP="006827D6">
            <w:r w:rsidRPr="004322F6">
              <w:t>0,00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 w:rsidP="006827D6">
            <w:r w:rsidRPr="004322F6">
              <w:t>0,00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КАП</w:t>
            </w:r>
            <w:proofErr w:type="gramStart"/>
            <w:r w:rsidRPr="004322F6">
              <w:rPr>
                <w:b/>
                <w:bCs/>
              </w:rPr>
              <w:t>.В</w:t>
            </w:r>
            <w:proofErr w:type="gramEnd"/>
            <w:r w:rsidRPr="004322F6">
              <w:rPr>
                <w:b/>
                <w:bCs/>
              </w:rPr>
              <w:t>ЛОЖЕНИЯ - всего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r w:rsidRPr="004322F6">
              <w:t>в том числе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6827D6">
            <w:r w:rsidRPr="004322F6">
              <w:t xml:space="preserve">Местный бюджет 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15"/>
        </w:trPr>
        <w:tc>
          <w:tcPr>
            <w:tcW w:w="2802" w:type="dxa"/>
            <w:gridSpan w:val="2"/>
            <w:hideMark/>
          </w:tcPr>
          <w:p w:rsidR="006827D6" w:rsidRPr="004322F6" w:rsidRDefault="007C2385">
            <w:r w:rsidRPr="004322F6">
              <w:t xml:space="preserve">Областной </w:t>
            </w:r>
            <w:r w:rsidR="006827D6" w:rsidRPr="004322F6">
              <w:t>бюджет</w:t>
            </w:r>
          </w:p>
        </w:tc>
        <w:tc>
          <w:tcPr>
            <w:tcW w:w="1705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81"/>
        </w:trPr>
        <w:tc>
          <w:tcPr>
            <w:tcW w:w="14788" w:type="dxa"/>
            <w:gridSpan w:val="8"/>
            <w:hideMark/>
          </w:tcPr>
          <w:p w:rsidR="006827D6" w:rsidRPr="004322F6" w:rsidRDefault="006827D6" w:rsidP="007C238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322F6">
              <w:rPr>
                <w:b/>
                <w:bCs/>
                <w:iCs/>
              </w:rPr>
              <w:t xml:space="preserve">1. </w:t>
            </w:r>
            <w:r w:rsidR="007C2385" w:rsidRPr="004322F6">
              <w:rPr>
                <w:b/>
                <w:bCs/>
                <w:iCs/>
              </w:rPr>
              <w:t>Капитальный ремонт котельной «Центральная»</w:t>
            </w:r>
            <w:r w:rsidR="007C2385" w:rsidRPr="004322F6">
              <w:rPr>
                <w:rFonts w:eastAsia="Times New Roman"/>
                <w:b/>
                <w:lang w:eastAsia="ru-RU"/>
              </w:rPr>
              <w:t xml:space="preserve"> с. Амурзет Монтаж 1 котла мощностью 1.6 Гкал/час</w:t>
            </w:r>
          </w:p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ВСЕГО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7C2385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2835,00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7C2385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2835,00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7C2385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2835,00</w:t>
            </w:r>
          </w:p>
        </w:tc>
        <w:tc>
          <w:tcPr>
            <w:tcW w:w="2071" w:type="dxa"/>
            <w:vMerge w:val="restart"/>
            <w:hideMark/>
          </w:tcPr>
          <w:p w:rsidR="006827D6" w:rsidRPr="004322F6" w:rsidRDefault="007C2385" w:rsidP="007C2385">
            <w:pPr>
              <w:jc w:val="center"/>
              <w:rPr>
                <w:sz w:val="24"/>
                <w:szCs w:val="24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Монтаж 1 котла мощностью 1.6 Гкал/час</w:t>
            </w:r>
          </w:p>
        </w:tc>
        <w:tc>
          <w:tcPr>
            <w:tcW w:w="1805" w:type="dxa"/>
            <w:vMerge w:val="restart"/>
            <w:hideMark/>
          </w:tcPr>
          <w:p w:rsidR="006827D6" w:rsidRPr="004322F6" w:rsidRDefault="006827D6" w:rsidP="006E7331">
            <w:pPr>
              <w:jc w:val="center"/>
              <w:rPr>
                <w:sz w:val="24"/>
                <w:szCs w:val="24"/>
              </w:rPr>
            </w:pPr>
            <w:r w:rsidRPr="004322F6">
              <w:rPr>
                <w:sz w:val="24"/>
                <w:szCs w:val="24"/>
              </w:rPr>
              <w:t>Работы выполнены в полном объеме</w:t>
            </w:r>
          </w:p>
        </w:tc>
        <w:tc>
          <w:tcPr>
            <w:tcW w:w="1962" w:type="dxa"/>
            <w:vMerge w:val="restart"/>
            <w:noWrap/>
            <w:hideMark/>
          </w:tcPr>
          <w:p w:rsidR="006827D6" w:rsidRPr="004322F6" w:rsidRDefault="006827D6" w:rsidP="006E7331">
            <w:pPr>
              <w:jc w:val="center"/>
              <w:rPr>
                <w:sz w:val="24"/>
                <w:szCs w:val="24"/>
              </w:rPr>
            </w:pPr>
            <w:r w:rsidRPr="004322F6">
              <w:rPr>
                <w:sz w:val="24"/>
                <w:szCs w:val="24"/>
              </w:rPr>
              <w:t>Индикатор № 1</w:t>
            </w:r>
          </w:p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r w:rsidRPr="004322F6">
              <w:t>в том числе: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r w:rsidRPr="004322F6">
              <w:t xml:space="preserve">Местный бюджет 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7C2385" w:rsidP="006827D6">
            <w:r w:rsidRPr="004322F6">
              <w:t>2835,00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7C2385" w:rsidP="006827D6">
            <w:r w:rsidRPr="004322F6">
              <w:t>2835,00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7C2385" w:rsidP="006827D6">
            <w:r w:rsidRPr="004322F6">
              <w:t>2835,00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/>
        </w:tc>
        <w:tc>
          <w:tcPr>
            <w:tcW w:w="2076" w:type="dxa"/>
            <w:gridSpan w:val="2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КАП</w:t>
            </w:r>
            <w:proofErr w:type="gramStart"/>
            <w:r w:rsidRPr="004322F6">
              <w:rPr>
                <w:b/>
                <w:bCs/>
              </w:rPr>
              <w:t>.В</w:t>
            </w:r>
            <w:proofErr w:type="gramEnd"/>
            <w:r w:rsidRPr="004322F6">
              <w:rPr>
                <w:b/>
                <w:bCs/>
              </w:rPr>
              <w:t>ЛОЖЕНИЯ - всего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r w:rsidRPr="004322F6">
              <w:t>в том числе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r w:rsidRPr="004322F6">
              <w:t xml:space="preserve">Местный бюджет 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  <w:tr w:rsidR="00757E1C" w:rsidRPr="004322F6" w:rsidTr="007C2385">
        <w:trPr>
          <w:trHeight w:val="375"/>
        </w:trPr>
        <w:tc>
          <w:tcPr>
            <w:tcW w:w="2431" w:type="dxa"/>
            <w:hideMark/>
          </w:tcPr>
          <w:p w:rsidR="006827D6" w:rsidRPr="004322F6" w:rsidRDefault="006827D6">
            <w:r w:rsidRPr="004322F6">
              <w:t>Областной бюджет</w:t>
            </w:r>
          </w:p>
        </w:tc>
        <w:tc>
          <w:tcPr>
            <w:tcW w:w="2076" w:type="dxa"/>
            <w:gridSpan w:val="2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36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6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71" w:type="dxa"/>
            <w:vMerge/>
            <w:hideMark/>
          </w:tcPr>
          <w:p w:rsidR="006827D6" w:rsidRPr="004322F6" w:rsidRDefault="006827D6"/>
        </w:tc>
        <w:tc>
          <w:tcPr>
            <w:tcW w:w="1805" w:type="dxa"/>
            <w:vMerge/>
            <w:hideMark/>
          </w:tcPr>
          <w:p w:rsidR="006827D6" w:rsidRPr="004322F6" w:rsidRDefault="006827D6"/>
        </w:tc>
        <w:tc>
          <w:tcPr>
            <w:tcW w:w="1962" w:type="dxa"/>
            <w:vMerge/>
            <w:hideMark/>
          </w:tcPr>
          <w:p w:rsidR="006827D6" w:rsidRPr="004322F6" w:rsidRDefault="006827D6"/>
        </w:tc>
      </w:tr>
    </w:tbl>
    <w:p w:rsidR="00B46FDA" w:rsidRPr="004322F6" w:rsidRDefault="00B46FDA" w:rsidP="004D62C5"/>
    <w:p w:rsidR="006827D6" w:rsidRPr="004322F6" w:rsidRDefault="006827D6" w:rsidP="004D62C5"/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700"/>
        <w:gridCol w:w="4200"/>
        <w:gridCol w:w="840"/>
        <w:gridCol w:w="1160"/>
        <w:gridCol w:w="1140"/>
        <w:gridCol w:w="1260"/>
        <w:gridCol w:w="1180"/>
        <w:gridCol w:w="2640"/>
      </w:tblGrid>
      <w:tr w:rsidR="00757E1C" w:rsidRPr="004322F6" w:rsidTr="006827D6">
        <w:trPr>
          <w:trHeight w:val="3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 xml:space="preserve">Программа </w:t>
            </w:r>
          </w:p>
        </w:tc>
      </w:tr>
      <w:tr w:rsidR="00757E1C" w:rsidRPr="004322F6" w:rsidTr="006827D6">
        <w:trPr>
          <w:trHeight w:val="9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>«Энергосбережение и повышение энергетической эффективности на территории муниципального образования «Октябрьский муниципальный район»</w:t>
            </w:r>
          </w:p>
        </w:tc>
      </w:tr>
      <w:tr w:rsidR="00757E1C" w:rsidRPr="004322F6" w:rsidTr="006827D6">
        <w:trPr>
          <w:trHeight w:val="25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322F6">
              <w:rPr>
                <w:rFonts w:eastAsia="Times New Roman"/>
                <w:sz w:val="20"/>
                <w:szCs w:val="20"/>
                <w:lang w:eastAsia="ru-RU"/>
              </w:rPr>
              <w:t xml:space="preserve"> (наименование программы) </w:t>
            </w:r>
          </w:p>
        </w:tc>
      </w:tr>
      <w:tr w:rsidR="00757E1C" w:rsidRPr="004322F6" w:rsidTr="006827D6">
        <w:trPr>
          <w:trHeight w:val="120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57E1C" w:rsidRPr="004322F6" w:rsidTr="006827D6">
        <w:trPr>
          <w:trHeight w:val="3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Форма 1. Оценка основных целевых индикаторов программы за период реализации программы</w:t>
            </w:r>
          </w:p>
        </w:tc>
      </w:tr>
      <w:tr w:rsidR="00757E1C" w:rsidRPr="004322F6" w:rsidTr="006827D6">
        <w:trPr>
          <w:trHeight w:val="3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E7331" w:rsidP="006827D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322F6">
              <w:rPr>
                <w:rFonts w:eastAsia="Times New Roman"/>
                <w:b/>
                <w:bCs/>
                <w:lang w:eastAsia="ru-RU"/>
              </w:rPr>
              <w:t xml:space="preserve">январь </w:t>
            </w:r>
            <w:proofErr w:type="gramStart"/>
            <w:r w:rsidRPr="004322F6">
              <w:rPr>
                <w:rFonts w:eastAsia="Times New Roman"/>
                <w:b/>
                <w:bCs/>
                <w:lang w:eastAsia="ru-RU"/>
              </w:rPr>
              <w:t>–м</w:t>
            </w:r>
            <w:proofErr w:type="gramEnd"/>
            <w:r w:rsidRPr="004322F6">
              <w:rPr>
                <w:rFonts w:eastAsia="Times New Roman"/>
                <w:b/>
                <w:bCs/>
                <w:lang w:eastAsia="ru-RU"/>
              </w:rPr>
              <w:t>арт 2023</w:t>
            </w:r>
            <w:r w:rsidR="006827D6" w:rsidRPr="004322F6">
              <w:rPr>
                <w:rFonts w:eastAsia="Times New Roman"/>
                <w:b/>
                <w:bCs/>
                <w:lang w:eastAsia="ru-RU"/>
              </w:rPr>
              <w:t xml:space="preserve"> г.</w:t>
            </w:r>
          </w:p>
        </w:tc>
      </w:tr>
      <w:tr w:rsidR="00757E1C" w:rsidRPr="004322F6" w:rsidTr="006827D6">
        <w:trPr>
          <w:trHeight w:val="37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jc w:val="right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Таблица 1</w:t>
            </w:r>
          </w:p>
        </w:tc>
      </w:tr>
      <w:tr w:rsidR="00757E1C" w:rsidRPr="004322F6" w:rsidTr="006827D6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</w:tr>
      <w:tr w:rsidR="00757E1C" w:rsidRPr="004322F6" w:rsidTr="006827D6">
        <w:trPr>
          <w:trHeight w:val="15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4322F6">
              <w:rPr>
                <w:rFonts w:eastAsia="Times New Roman"/>
                <w:lang w:eastAsia="ru-RU"/>
              </w:rPr>
              <w:t>п</w:t>
            </w:r>
            <w:proofErr w:type="gramEnd"/>
            <w:r w:rsidRPr="004322F6">
              <w:rPr>
                <w:rFonts w:eastAsia="Times New Roman"/>
                <w:lang w:eastAsia="ru-RU"/>
              </w:rPr>
              <w:t xml:space="preserve">/п 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Наименование целевого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Ед. изм.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Показатели целевых индикаторов программы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="Times New Roman"/>
                <w:lang w:eastAsia="ru-RU"/>
              </w:rPr>
              <w:t>от</w:t>
            </w:r>
            <w:proofErr w:type="gramEnd"/>
            <w:r w:rsidRPr="004322F6">
              <w:rPr>
                <w:rFonts w:eastAsia="Times New Roman"/>
                <w:lang w:eastAsia="ru-RU"/>
              </w:rPr>
              <w:t xml:space="preserve"> планового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6827D6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план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факт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-/+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7D6" w:rsidRPr="004322F6" w:rsidRDefault="006827D6" w:rsidP="006827D6">
            <w:pPr>
              <w:rPr>
                <w:rFonts w:eastAsia="Times New Roman"/>
                <w:lang w:eastAsia="ru-RU"/>
              </w:rPr>
            </w:pPr>
          </w:p>
        </w:tc>
      </w:tr>
      <w:tr w:rsidR="00757E1C" w:rsidRPr="004322F6" w:rsidTr="006827D6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D6" w:rsidRPr="004322F6" w:rsidRDefault="006827D6" w:rsidP="006827D6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E7331" w:rsidRPr="004322F6" w:rsidTr="00B8354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1.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31" w:rsidRPr="004322F6" w:rsidRDefault="006E7331" w:rsidP="006E7331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Частичный ремонт  системы отопления в здании МКДОУ   "Детский сад  «Буратино» с. Амурзет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Планируется выполнить до 01.09.2023г</w:t>
            </w:r>
          </w:p>
        </w:tc>
      </w:tr>
      <w:tr w:rsidR="006E7331" w:rsidRPr="004322F6" w:rsidTr="00B8354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2.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31" w:rsidRPr="004322F6" w:rsidRDefault="006E7331" w:rsidP="006E7331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Частичный ремонт  системы отопления в здании МКДОУ   "Детский сад с. </w:t>
            </w:r>
            <w:proofErr w:type="gramStart"/>
            <w:r w:rsidRPr="004322F6">
              <w:rPr>
                <w:rFonts w:eastAsia="Times New Roman"/>
                <w:lang w:eastAsia="ru-RU"/>
              </w:rPr>
              <w:t>Благословенное</w:t>
            </w:r>
            <w:proofErr w:type="gramEnd"/>
            <w:r w:rsidRPr="004322F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Планируется выполнить до 01.09.2023г</w:t>
            </w:r>
          </w:p>
        </w:tc>
      </w:tr>
      <w:tr w:rsidR="006E7331" w:rsidRPr="004322F6" w:rsidTr="00B8354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31" w:rsidRPr="004322F6" w:rsidRDefault="006E7331" w:rsidP="006E7331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 xml:space="preserve">Частичный ремонт  крыши здания филиала   МКОУ «СОШ с. </w:t>
            </w:r>
            <w:proofErr w:type="spellStart"/>
            <w:r w:rsidRPr="004322F6">
              <w:rPr>
                <w:rFonts w:eastAsia="Times New Roman"/>
                <w:lang w:eastAsia="ru-RU"/>
              </w:rPr>
              <w:t>Ек</w:t>
            </w:r>
            <w:proofErr w:type="spellEnd"/>
            <w:r w:rsidRPr="004322F6">
              <w:rPr>
                <w:rFonts w:eastAsia="Times New Roman"/>
                <w:lang w:eastAsia="ru-RU"/>
              </w:rPr>
              <w:t xml:space="preserve">-Никольское» в                              </w:t>
            </w:r>
            <w:proofErr w:type="gramStart"/>
            <w:r w:rsidRPr="004322F6">
              <w:rPr>
                <w:rFonts w:eastAsia="Times New Roman"/>
                <w:lang w:eastAsia="ru-RU"/>
              </w:rPr>
              <w:t>с</w:t>
            </w:r>
            <w:proofErr w:type="gramEnd"/>
            <w:r w:rsidRPr="004322F6">
              <w:rPr>
                <w:rFonts w:eastAsia="Times New Roman"/>
                <w:lang w:eastAsia="ru-RU"/>
              </w:rPr>
              <w:t>. Столбовое»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  <w:r w:rsidRPr="004322F6">
              <w:rPr>
                <w:rFonts w:eastAsia="Times New Roman"/>
                <w:lang w:eastAsia="ru-RU"/>
              </w:rPr>
              <w:t>Планируется выполнить до 01.09.2023г</w:t>
            </w:r>
          </w:p>
        </w:tc>
      </w:tr>
      <w:tr w:rsidR="006E7331" w:rsidRPr="004322F6" w:rsidTr="00B8354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331" w:rsidRPr="004322F6" w:rsidRDefault="006E7331" w:rsidP="00B8354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331" w:rsidRPr="004322F6" w:rsidRDefault="006E7331" w:rsidP="00B83548">
            <w:pPr>
              <w:rPr>
                <w:rFonts w:eastAsia="Times New Roman"/>
                <w:lang w:eastAsia="ru-RU"/>
              </w:rPr>
            </w:pPr>
          </w:p>
        </w:tc>
      </w:tr>
    </w:tbl>
    <w:p w:rsidR="006827D6" w:rsidRPr="004322F6" w:rsidRDefault="006827D6" w:rsidP="004D62C5"/>
    <w:p w:rsidR="006827D6" w:rsidRPr="004322F6" w:rsidRDefault="006827D6" w:rsidP="004D62C5"/>
    <w:p w:rsidR="006827D6" w:rsidRPr="004322F6" w:rsidRDefault="006827D6" w:rsidP="004D62C5"/>
    <w:p w:rsidR="006827D6" w:rsidRPr="004322F6" w:rsidRDefault="006827D6" w:rsidP="004D62C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6"/>
        <w:gridCol w:w="2017"/>
        <w:gridCol w:w="2303"/>
        <w:gridCol w:w="1609"/>
        <w:gridCol w:w="2017"/>
        <w:gridCol w:w="2566"/>
        <w:gridCol w:w="1910"/>
      </w:tblGrid>
      <w:tr w:rsidR="00757E1C" w:rsidRPr="004322F6" w:rsidTr="00B2340E">
        <w:trPr>
          <w:trHeight w:val="375"/>
        </w:trPr>
        <w:tc>
          <w:tcPr>
            <w:tcW w:w="14788" w:type="dxa"/>
            <w:gridSpan w:val="7"/>
            <w:noWrap/>
            <w:hideMark/>
          </w:tcPr>
          <w:p w:rsidR="006827D6" w:rsidRPr="004322F6" w:rsidRDefault="006827D6" w:rsidP="006827D6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ИНФОРМАЦИЯ</w:t>
            </w:r>
          </w:p>
        </w:tc>
      </w:tr>
      <w:tr w:rsidR="00757E1C" w:rsidRPr="004322F6" w:rsidTr="00B2340E">
        <w:trPr>
          <w:trHeight w:val="480"/>
        </w:trPr>
        <w:tc>
          <w:tcPr>
            <w:tcW w:w="14788" w:type="dxa"/>
            <w:gridSpan w:val="7"/>
            <w:hideMark/>
          </w:tcPr>
          <w:p w:rsidR="006827D6" w:rsidRPr="004322F6" w:rsidRDefault="006827D6" w:rsidP="006827D6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о ходе выполнения муниципальной программы</w:t>
            </w:r>
          </w:p>
        </w:tc>
      </w:tr>
      <w:tr w:rsidR="00757E1C" w:rsidRPr="004322F6" w:rsidTr="00B2340E">
        <w:trPr>
          <w:trHeight w:val="1065"/>
        </w:trPr>
        <w:tc>
          <w:tcPr>
            <w:tcW w:w="14788" w:type="dxa"/>
            <w:gridSpan w:val="7"/>
            <w:hideMark/>
          </w:tcPr>
          <w:p w:rsidR="006827D6" w:rsidRPr="004322F6" w:rsidRDefault="006827D6" w:rsidP="006827D6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"Энергосбережение и повышение энергетической эффективности на территории муниципального образования                           "Октябрьский муниципальный район"</w:t>
            </w:r>
          </w:p>
        </w:tc>
      </w:tr>
      <w:tr w:rsidR="00757E1C" w:rsidRPr="004322F6" w:rsidTr="00B2340E">
        <w:trPr>
          <w:trHeight w:val="540"/>
        </w:trPr>
        <w:tc>
          <w:tcPr>
            <w:tcW w:w="14788" w:type="dxa"/>
            <w:gridSpan w:val="7"/>
            <w:hideMark/>
          </w:tcPr>
          <w:p w:rsidR="006827D6" w:rsidRPr="004322F6" w:rsidRDefault="006E7331" w:rsidP="006E7331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Январь-март  2023</w:t>
            </w:r>
            <w:r w:rsidR="006827D6" w:rsidRPr="004322F6">
              <w:rPr>
                <w:b/>
                <w:bCs/>
              </w:rPr>
              <w:t xml:space="preserve"> г.</w:t>
            </w:r>
          </w:p>
        </w:tc>
      </w:tr>
      <w:tr w:rsidR="00757E1C" w:rsidRPr="004322F6" w:rsidTr="00B2340E">
        <w:trPr>
          <w:trHeight w:val="870"/>
        </w:trPr>
        <w:tc>
          <w:tcPr>
            <w:tcW w:w="2784" w:type="dxa"/>
            <w:vMerge w:val="restart"/>
            <w:hideMark/>
          </w:tcPr>
          <w:p w:rsidR="006827D6" w:rsidRPr="004322F6" w:rsidRDefault="006827D6" w:rsidP="006827D6">
            <w:r w:rsidRPr="004322F6">
              <w:t>Наименование программы, источники финансирования и направления расходов</w:t>
            </w:r>
          </w:p>
        </w:tc>
        <w:tc>
          <w:tcPr>
            <w:tcW w:w="1777" w:type="dxa"/>
            <w:vMerge w:val="restart"/>
            <w:hideMark/>
          </w:tcPr>
          <w:p w:rsidR="006827D6" w:rsidRPr="004322F6" w:rsidRDefault="006827D6" w:rsidP="006827D6">
            <w:proofErr w:type="spellStart"/>
            <w:r w:rsidRPr="004322F6">
              <w:t>Предусмотренно</w:t>
            </w:r>
            <w:proofErr w:type="spellEnd"/>
          </w:p>
        </w:tc>
        <w:tc>
          <w:tcPr>
            <w:tcW w:w="1934" w:type="dxa"/>
            <w:vMerge w:val="restart"/>
            <w:hideMark/>
          </w:tcPr>
          <w:p w:rsidR="006827D6" w:rsidRPr="004322F6" w:rsidRDefault="006827D6" w:rsidP="006827D6">
            <w:r w:rsidRPr="004322F6">
              <w:t>Профинансировано</w:t>
            </w:r>
          </w:p>
        </w:tc>
        <w:tc>
          <w:tcPr>
            <w:tcW w:w="1777" w:type="dxa"/>
            <w:vMerge w:val="restart"/>
            <w:hideMark/>
          </w:tcPr>
          <w:p w:rsidR="006827D6" w:rsidRPr="004322F6" w:rsidRDefault="006827D6" w:rsidP="006827D6">
            <w:r w:rsidRPr="004322F6">
              <w:t>Выполнено</w:t>
            </w:r>
          </w:p>
        </w:tc>
        <w:tc>
          <w:tcPr>
            <w:tcW w:w="4905" w:type="dxa"/>
            <w:gridSpan w:val="2"/>
            <w:hideMark/>
          </w:tcPr>
          <w:p w:rsidR="006827D6" w:rsidRPr="004322F6" w:rsidRDefault="006827D6" w:rsidP="006827D6">
            <w:r w:rsidRPr="004322F6">
              <w:t>Ожидаемые конечные результаты мероприятий программы в количественном измерении</w:t>
            </w:r>
          </w:p>
        </w:tc>
        <w:tc>
          <w:tcPr>
            <w:tcW w:w="1611" w:type="dxa"/>
            <w:vMerge w:val="restart"/>
            <w:hideMark/>
          </w:tcPr>
          <w:p w:rsidR="006827D6" w:rsidRPr="004322F6" w:rsidRDefault="006827D6" w:rsidP="006827D6">
            <w:r w:rsidRPr="004322F6">
              <w:t>Связь с показателем (индикатором) муниципальной программы</w:t>
            </w:r>
          </w:p>
        </w:tc>
      </w:tr>
      <w:tr w:rsidR="00757E1C" w:rsidRPr="004322F6" w:rsidTr="00B2340E">
        <w:trPr>
          <w:trHeight w:val="1515"/>
        </w:trPr>
        <w:tc>
          <w:tcPr>
            <w:tcW w:w="2784" w:type="dxa"/>
            <w:vMerge/>
            <w:hideMark/>
          </w:tcPr>
          <w:p w:rsidR="006827D6" w:rsidRPr="004322F6" w:rsidRDefault="006827D6"/>
        </w:tc>
        <w:tc>
          <w:tcPr>
            <w:tcW w:w="1777" w:type="dxa"/>
            <w:vMerge/>
            <w:hideMark/>
          </w:tcPr>
          <w:p w:rsidR="006827D6" w:rsidRPr="004322F6" w:rsidRDefault="006827D6"/>
        </w:tc>
        <w:tc>
          <w:tcPr>
            <w:tcW w:w="1934" w:type="dxa"/>
            <w:vMerge/>
            <w:hideMark/>
          </w:tcPr>
          <w:p w:rsidR="006827D6" w:rsidRPr="004322F6" w:rsidRDefault="006827D6"/>
        </w:tc>
        <w:tc>
          <w:tcPr>
            <w:tcW w:w="1777" w:type="dxa"/>
            <w:vMerge/>
            <w:hideMark/>
          </w:tcPr>
          <w:p w:rsidR="006827D6" w:rsidRPr="004322F6" w:rsidRDefault="006827D6"/>
        </w:tc>
        <w:tc>
          <w:tcPr>
            <w:tcW w:w="2056" w:type="dxa"/>
            <w:hideMark/>
          </w:tcPr>
          <w:p w:rsidR="006827D6" w:rsidRPr="004322F6" w:rsidRDefault="006827D6" w:rsidP="006827D6">
            <w:proofErr w:type="spellStart"/>
            <w:r w:rsidRPr="004322F6">
              <w:t>Предусмотренно</w:t>
            </w:r>
            <w:proofErr w:type="spellEnd"/>
          </w:p>
        </w:tc>
        <w:tc>
          <w:tcPr>
            <w:tcW w:w="2849" w:type="dxa"/>
            <w:hideMark/>
          </w:tcPr>
          <w:p w:rsidR="006827D6" w:rsidRPr="004322F6" w:rsidRDefault="006827D6" w:rsidP="006827D6">
            <w:r w:rsidRPr="004322F6">
              <w:t xml:space="preserve">Выполнено                                         (в случае невыполнения мероприятий, </w:t>
            </w:r>
            <w:proofErr w:type="spellStart"/>
            <w:r w:rsidRPr="004322F6">
              <w:t>неосвоения</w:t>
            </w:r>
            <w:proofErr w:type="spellEnd"/>
            <w:r w:rsidRPr="004322F6">
              <w:t xml:space="preserve"> средств указать причины)</w:t>
            </w: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ВСЕГО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E7331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1000,00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E7331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6827D6" w:rsidRPr="004322F6" w:rsidRDefault="00B2340E" w:rsidP="00B2340E">
            <w:pPr>
              <w:jc w:val="center"/>
            </w:pPr>
            <w:r w:rsidRPr="004322F6">
              <w:t>уменьшение потерь тепловой энергии</w:t>
            </w:r>
          </w:p>
        </w:tc>
        <w:tc>
          <w:tcPr>
            <w:tcW w:w="2849" w:type="dxa"/>
            <w:vMerge w:val="restart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  <w:r w:rsidR="00B2340E" w:rsidRPr="004322F6">
              <w:t>Планируется выполнить  до конца  3 кв. 2023г</w:t>
            </w:r>
          </w:p>
        </w:tc>
        <w:tc>
          <w:tcPr>
            <w:tcW w:w="1611" w:type="dxa"/>
            <w:vMerge w:val="restart"/>
            <w:noWrap/>
            <w:hideMark/>
          </w:tcPr>
          <w:p w:rsidR="006827D6" w:rsidRPr="004322F6" w:rsidRDefault="006827D6" w:rsidP="006827D6">
            <w:r w:rsidRPr="004322F6">
              <w:t> </w:t>
            </w:r>
          </w:p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E7331" w:rsidP="006827D6">
            <w:r w:rsidRPr="004322F6">
              <w:t>1000,00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E7331" w:rsidP="006827D6">
            <w:r w:rsidRPr="004322F6">
              <w:t>0,00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 w:rsidP="006827D6">
            <w:r w:rsidRPr="004322F6">
              <w:t>0,00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КАП</w:t>
            </w:r>
            <w:proofErr w:type="gramStart"/>
            <w:r w:rsidRPr="004322F6">
              <w:rPr>
                <w:b/>
                <w:bCs/>
              </w:rPr>
              <w:t>.В</w:t>
            </w:r>
            <w:proofErr w:type="gramEnd"/>
            <w:r w:rsidRPr="004322F6">
              <w:rPr>
                <w:b/>
                <w:bCs/>
              </w:rPr>
              <w:t xml:space="preserve">ЛОЖЕНИЯ </w:t>
            </w:r>
            <w:r w:rsidR="00B27C5F" w:rsidRPr="004322F6">
              <w:rPr>
                <w:b/>
                <w:bCs/>
              </w:rPr>
              <w:t>–</w:t>
            </w:r>
            <w:r w:rsidRPr="004322F6">
              <w:rPr>
                <w:b/>
                <w:bCs/>
              </w:rPr>
              <w:t xml:space="preserve"> всего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 w:rsidP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757E1C" w:rsidRPr="004322F6" w:rsidTr="00B2340E">
        <w:trPr>
          <w:trHeight w:val="375"/>
        </w:trPr>
        <w:tc>
          <w:tcPr>
            <w:tcW w:w="2784" w:type="dxa"/>
            <w:hideMark/>
          </w:tcPr>
          <w:p w:rsidR="006827D6" w:rsidRPr="004322F6" w:rsidRDefault="006827D6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6827D6" w:rsidRPr="004322F6" w:rsidRDefault="006827D6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6827D6" w:rsidRPr="004322F6" w:rsidRDefault="006827D6"/>
        </w:tc>
        <w:tc>
          <w:tcPr>
            <w:tcW w:w="2849" w:type="dxa"/>
            <w:vMerge/>
            <w:hideMark/>
          </w:tcPr>
          <w:p w:rsidR="006827D6" w:rsidRPr="004322F6" w:rsidRDefault="006827D6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6827D6" w:rsidRPr="004322F6" w:rsidRDefault="006827D6"/>
        </w:tc>
      </w:tr>
      <w:tr w:rsidR="00B2340E" w:rsidRPr="004322F6" w:rsidTr="00B2340E">
        <w:trPr>
          <w:trHeight w:val="705"/>
        </w:trPr>
        <w:tc>
          <w:tcPr>
            <w:tcW w:w="14788" w:type="dxa"/>
            <w:gridSpan w:val="7"/>
            <w:noWrap/>
            <w:hideMark/>
          </w:tcPr>
          <w:p w:rsidR="00B2340E" w:rsidRPr="004322F6" w:rsidRDefault="00B2340E" w:rsidP="00B83548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1.</w:t>
            </w:r>
            <w:r w:rsidRPr="004322F6">
              <w:rPr>
                <w:rFonts w:eastAsia="Times New Roman"/>
                <w:lang w:eastAsia="ru-RU"/>
              </w:rPr>
              <w:t xml:space="preserve"> </w:t>
            </w:r>
            <w:r w:rsidRPr="004322F6">
              <w:rPr>
                <w:rFonts w:eastAsia="Times New Roman"/>
                <w:b/>
                <w:lang w:eastAsia="ru-RU"/>
              </w:rPr>
              <w:t>Частичный ремонт  системы отопления в здании МКДОУ   "Детский сад  «Буратино» с. Амурзет</w:t>
            </w:r>
          </w:p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ВСЕГО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500,00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уменьшение потерь тепловой энергии</w:t>
            </w:r>
          </w:p>
        </w:tc>
        <w:tc>
          <w:tcPr>
            <w:tcW w:w="2849" w:type="dxa"/>
            <w:vMerge w:val="restart"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Планируется выполнить  до конца  3 кв. 2023г</w:t>
            </w:r>
          </w:p>
        </w:tc>
        <w:tc>
          <w:tcPr>
            <w:tcW w:w="1611" w:type="dxa"/>
            <w:vMerge w:val="restart"/>
            <w:noWrap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Индикатор № 1</w:t>
            </w:r>
          </w:p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500,00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0,00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КАП</w:t>
            </w:r>
            <w:proofErr w:type="gramStart"/>
            <w:r w:rsidRPr="004322F6">
              <w:rPr>
                <w:b/>
                <w:bCs/>
              </w:rPr>
              <w:t>.В</w:t>
            </w:r>
            <w:proofErr w:type="gramEnd"/>
            <w:r w:rsidRPr="004322F6">
              <w:rPr>
                <w:b/>
                <w:bCs/>
              </w:rPr>
              <w:t>ЛОЖЕНИЯ – всего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90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90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40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2340E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</w:tbl>
    <w:p w:rsidR="00B2340E" w:rsidRPr="004322F6" w:rsidRDefault="00B2340E" w:rsidP="00B2340E"/>
    <w:p w:rsidR="00B2340E" w:rsidRPr="004322F6" w:rsidRDefault="00B2340E" w:rsidP="00B2340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4"/>
        <w:gridCol w:w="1777"/>
        <w:gridCol w:w="1934"/>
        <w:gridCol w:w="1777"/>
        <w:gridCol w:w="2056"/>
        <w:gridCol w:w="2849"/>
        <w:gridCol w:w="1611"/>
      </w:tblGrid>
      <w:tr w:rsidR="00B2340E" w:rsidRPr="004322F6" w:rsidTr="00B83548">
        <w:trPr>
          <w:trHeight w:val="705"/>
        </w:trPr>
        <w:tc>
          <w:tcPr>
            <w:tcW w:w="14788" w:type="dxa"/>
            <w:gridSpan w:val="7"/>
            <w:noWrap/>
            <w:hideMark/>
          </w:tcPr>
          <w:p w:rsidR="00B2340E" w:rsidRPr="004322F6" w:rsidRDefault="00B2340E" w:rsidP="00B2340E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2.</w:t>
            </w:r>
            <w:r w:rsidRPr="004322F6">
              <w:rPr>
                <w:rFonts w:eastAsia="Times New Roman"/>
                <w:b/>
                <w:lang w:eastAsia="ru-RU"/>
              </w:rPr>
              <w:t xml:space="preserve"> Частичный ремонт  системы отопления в здании МКДОУ   "Детский сад с. </w:t>
            </w:r>
            <w:proofErr w:type="gramStart"/>
            <w:r w:rsidRPr="004322F6">
              <w:rPr>
                <w:rFonts w:eastAsia="Times New Roman"/>
                <w:b/>
                <w:lang w:eastAsia="ru-RU"/>
              </w:rPr>
              <w:t>Благословенное</w:t>
            </w:r>
            <w:proofErr w:type="gramEnd"/>
            <w:r w:rsidRPr="004322F6">
              <w:rPr>
                <w:rFonts w:eastAsia="Times New Roman"/>
                <w:b/>
                <w:lang w:eastAsia="ru-RU"/>
              </w:rPr>
              <w:t>»</w:t>
            </w: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ВСЕГО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200,00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уменьшение потерь тепловой энергии</w:t>
            </w:r>
          </w:p>
        </w:tc>
        <w:tc>
          <w:tcPr>
            <w:tcW w:w="2849" w:type="dxa"/>
            <w:vMerge w:val="restart"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Планируется выполнить  до конца  3 кв.  2023г</w:t>
            </w:r>
          </w:p>
        </w:tc>
        <w:tc>
          <w:tcPr>
            <w:tcW w:w="1611" w:type="dxa"/>
            <w:vMerge w:val="restart"/>
            <w:noWrap/>
            <w:hideMark/>
          </w:tcPr>
          <w:p w:rsidR="00B2340E" w:rsidRPr="004322F6" w:rsidRDefault="00B2340E" w:rsidP="00B83548">
            <w:r w:rsidRPr="004322F6">
              <w:t>Индикатор № 1</w:t>
            </w: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200,00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0,00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rPr>
                <w:b/>
              </w:rPr>
              <w:t>Внебюджетные</w:t>
            </w:r>
            <w:r w:rsidRPr="004322F6">
              <w:t xml:space="preserve"> источники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КАП</w:t>
            </w:r>
            <w:proofErr w:type="gramStart"/>
            <w:r w:rsidRPr="004322F6">
              <w:rPr>
                <w:b/>
                <w:bCs/>
              </w:rPr>
              <w:t>.В</w:t>
            </w:r>
            <w:proofErr w:type="gramEnd"/>
            <w:r w:rsidRPr="004322F6">
              <w:rPr>
                <w:b/>
                <w:bCs/>
              </w:rPr>
              <w:t>ЛОЖЕНИЯ – всего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90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90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40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</w:tbl>
    <w:p w:rsidR="00B2340E" w:rsidRPr="004322F6" w:rsidRDefault="00B2340E" w:rsidP="00B2340E"/>
    <w:p w:rsidR="00B2340E" w:rsidRPr="004322F6" w:rsidRDefault="00B2340E" w:rsidP="00B2340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4"/>
        <w:gridCol w:w="1777"/>
        <w:gridCol w:w="1934"/>
        <w:gridCol w:w="1777"/>
        <w:gridCol w:w="2056"/>
        <w:gridCol w:w="2849"/>
        <w:gridCol w:w="1611"/>
      </w:tblGrid>
      <w:tr w:rsidR="00B2340E" w:rsidRPr="004322F6" w:rsidTr="00B83548">
        <w:trPr>
          <w:trHeight w:val="705"/>
        </w:trPr>
        <w:tc>
          <w:tcPr>
            <w:tcW w:w="14788" w:type="dxa"/>
            <w:gridSpan w:val="7"/>
            <w:noWrap/>
            <w:hideMark/>
          </w:tcPr>
          <w:p w:rsidR="00B2340E" w:rsidRPr="004322F6" w:rsidRDefault="00B2340E" w:rsidP="00B2340E">
            <w:pPr>
              <w:jc w:val="center"/>
              <w:rPr>
                <w:b/>
                <w:bCs/>
              </w:rPr>
            </w:pPr>
            <w:r w:rsidRPr="004322F6">
              <w:rPr>
                <w:b/>
                <w:bCs/>
              </w:rPr>
              <w:t>3.</w:t>
            </w:r>
            <w:r w:rsidRPr="004322F6">
              <w:rPr>
                <w:rFonts w:eastAsia="Times New Roman"/>
                <w:b/>
                <w:lang w:eastAsia="ru-RU"/>
              </w:rPr>
              <w:t xml:space="preserve"> Частичный ремонт  крыши здания филиала   МКОУ «СОШ с. </w:t>
            </w:r>
            <w:proofErr w:type="spellStart"/>
            <w:r w:rsidRPr="004322F6">
              <w:rPr>
                <w:rFonts w:eastAsia="Times New Roman"/>
                <w:b/>
                <w:lang w:eastAsia="ru-RU"/>
              </w:rPr>
              <w:t>Ек</w:t>
            </w:r>
            <w:proofErr w:type="spellEnd"/>
            <w:r w:rsidRPr="004322F6">
              <w:rPr>
                <w:rFonts w:eastAsia="Times New Roman"/>
                <w:b/>
                <w:lang w:eastAsia="ru-RU"/>
              </w:rPr>
              <w:t xml:space="preserve">-Никольское» в </w:t>
            </w:r>
            <w:proofErr w:type="gramStart"/>
            <w:r w:rsidRPr="004322F6">
              <w:rPr>
                <w:rFonts w:eastAsia="Times New Roman"/>
                <w:b/>
                <w:lang w:eastAsia="ru-RU"/>
              </w:rPr>
              <w:t>с</w:t>
            </w:r>
            <w:proofErr w:type="gramEnd"/>
            <w:r w:rsidRPr="004322F6">
              <w:rPr>
                <w:rFonts w:eastAsia="Times New Roman"/>
                <w:b/>
                <w:lang w:eastAsia="ru-RU"/>
              </w:rPr>
              <w:t>. Столбовое»</w:t>
            </w: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ВСЕГО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300,00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0,00</w:t>
            </w:r>
          </w:p>
        </w:tc>
        <w:tc>
          <w:tcPr>
            <w:tcW w:w="2056" w:type="dxa"/>
            <w:vMerge w:val="restart"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уменьшение потерь тепловой энергии</w:t>
            </w:r>
          </w:p>
        </w:tc>
        <w:tc>
          <w:tcPr>
            <w:tcW w:w="2849" w:type="dxa"/>
            <w:vMerge w:val="restart"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Планируется выполнить  до конца  3 кв. 2023г</w:t>
            </w:r>
          </w:p>
        </w:tc>
        <w:tc>
          <w:tcPr>
            <w:tcW w:w="1611" w:type="dxa"/>
            <w:vMerge w:val="restart"/>
            <w:noWrap/>
            <w:hideMark/>
          </w:tcPr>
          <w:p w:rsidR="00B2340E" w:rsidRPr="004322F6" w:rsidRDefault="00B2340E" w:rsidP="00B2340E">
            <w:pPr>
              <w:jc w:val="center"/>
            </w:pPr>
            <w:r w:rsidRPr="004322F6">
              <w:t>Индикатор № 1</w:t>
            </w: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  <w:tc>
          <w:tcPr>
            <w:tcW w:w="2849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  <w:tc>
          <w:tcPr>
            <w:tcW w:w="1611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300,00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0,00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  <w:tc>
          <w:tcPr>
            <w:tcW w:w="2849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  <w:tc>
          <w:tcPr>
            <w:tcW w:w="1611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  <w:tc>
          <w:tcPr>
            <w:tcW w:w="2849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  <w:tc>
          <w:tcPr>
            <w:tcW w:w="1611" w:type="dxa"/>
            <w:vMerge/>
            <w:hideMark/>
          </w:tcPr>
          <w:p w:rsidR="00B2340E" w:rsidRPr="004322F6" w:rsidRDefault="00B2340E" w:rsidP="00B2340E">
            <w:pPr>
              <w:jc w:val="center"/>
            </w:pPr>
          </w:p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КАП</w:t>
            </w:r>
            <w:proofErr w:type="gramStart"/>
            <w:r w:rsidRPr="004322F6">
              <w:rPr>
                <w:b/>
                <w:bCs/>
              </w:rPr>
              <w:t>.В</w:t>
            </w:r>
            <w:proofErr w:type="gramEnd"/>
            <w:r w:rsidRPr="004322F6">
              <w:rPr>
                <w:b/>
                <w:bCs/>
              </w:rPr>
              <w:t>ЛОЖЕНИЯ – всего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0,00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90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>в том числе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90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Местный бюджет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r w:rsidRPr="004322F6"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405"/>
        </w:trPr>
        <w:tc>
          <w:tcPr>
            <w:tcW w:w="2784" w:type="dxa"/>
            <w:hideMark/>
          </w:tcPr>
          <w:p w:rsidR="00B2340E" w:rsidRPr="004322F6" w:rsidRDefault="00B2340E" w:rsidP="00B83548">
            <w:r w:rsidRPr="004322F6">
              <w:t xml:space="preserve">Внебюджетные источники 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934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1777" w:type="dxa"/>
            <w:noWrap/>
            <w:hideMark/>
          </w:tcPr>
          <w:p w:rsidR="00B2340E" w:rsidRPr="004322F6" w:rsidRDefault="00B2340E" w:rsidP="00B83548">
            <w:pPr>
              <w:rPr>
                <w:b/>
                <w:bCs/>
              </w:rPr>
            </w:pPr>
            <w:r w:rsidRPr="004322F6">
              <w:rPr>
                <w:b/>
                <w:bCs/>
              </w:rPr>
              <w:t> </w:t>
            </w:r>
          </w:p>
        </w:tc>
        <w:tc>
          <w:tcPr>
            <w:tcW w:w="2056" w:type="dxa"/>
            <w:vMerge/>
            <w:hideMark/>
          </w:tcPr>
          <w:p w:rsidR="00B2340E" w:rsidRPr="004322F6" w:rsidRDefault="00B2340E" w:rsidP="00B83548"/>
        </w:tc>
        <w:tc>
          <w:tcPr>
            <w:tcW w:w="2849" w:type="dxa"/>
            <w:vMerge/>
            <w:hideMark/>
          </w:tcPr>
          <w:p w:rsidR="00B2340E" w:rsidRPr="004322F6" w:rsidRDefault="00B2340E" w:rsidP="00B83548"/>
        </w:tc>
        <w:tc>
          <w:tcPr>
            <w:tcW w:w="1611" w:type="dxa"/>
            <w:vMerge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  <w:tr w:rsidR="00B2340E" w:rsidRPr="004322F6" w:rsidTr="00B83548">
        <w:trPr>
          <w:trHeight w:val="375"/>
        </w:trPr>
        <w:tc>
          <w:tcPr>
            <w:tcW w:w="2784" w:type="dxa"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1934" w:type="dxa"/>
            <w:noWrap/>
            <w:hideMark/>
          </w:tcPr>
          <w:p w:rsidR="00B2340E" w:rsidRPr="004322F6" w:rsidRDefault="00B2340E" w:rsidP="00B83548"/>
        </w:tc>
        <w:tc>
          <w:tcPr>
            <w:tcW w:w="1777" w:type="dxa"/>
            <w:noWrap/>
            <w:hideMark/>
          </w:tcPr>
          <w:p w:rsidR="00B2340E" w:rsidRPr="004322F6" w:rsidRDefault="00B2340E" w:rsidP="00B83548"/>
        </w:tc>
        <w:tc>
          <w:tcPr>
            <w:tcW w:w="2056" w:type="dxa"/>
            <w:noWrap/>
            <w:hideMark/>
          </w:tcPr>
          <w:p w:rsidR="00B2340E" w:rsidRPr="004322F6" w:rsidRDefault="00B2340E" w:rsidP="00B83548"/>
        </w:tc>
        <w:tc>
          <w:tcPr>
            <w:tcW w:w="2849" w:type="dxa"/>
            <w:noWrap/>
            <w:hideMark/>
          </w:tcPr>
          <w:p w:rsidR="00B2340E" w:rsidRPr="004322F6" w:rsidRDefault="00B2340E" w:rsidP="00B83548"/>
        </w:tc>
        <w:tc>
          <w:tcPr>
            <w:tcW w:w="1611" w:type="dxa"/>
            <w:noWrap/>
            <w:hideMark/>
          </w:tcPr>
          <w:p w:rsidR="00B2340E" w:rsidRPr="004322F6" w:rsidRDefault="00B2340E" w:rsidP="00B83548"/>
        </w:tc>
      </w:tr>
    </w:tbl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B2340E" w:rsidRPr="004322F6" w:rsidRDefault="00B2340E" w:rsidP="00B2340E"/>
    <w:p w:rsidR="009A7616" w:rsidRPr="004322F6" w:rsidRDefault="0026651B" w:rsidP="0026651B">
      <w:pPr>
        <w:tabs>
          <w:tab w:val="left" w:pos="3866"/>
        </w:tabs>
      </w:pPr>
      <w:r w:rsidRPr="004322F6">
        <w:t xml:space="preserve">                               </w:t>
      </w:r>
      <w:r w:rsidR="009A7616" w:rsidRPr="004322F6">
        <w:rPr>
          <w:rFonts w:ascii="Times" w:eastAsia="Times New Roman" w:hAnsi="Times" w:cs="Times"/>
          <w:b/>
          <w:bCs/>
          <w:lang w:eastAsia="ru-RU"/>
        </w:rPr>
        <w:t>Отчет об исполнении показателей (индикаторов) муниципальной программы</w:t>
      </w:r>
    </w:p>
    <w:p w:rsidR="009A7616" w:rsidRPr="004322F6" w:rsidRDefault="009A7616" w:rsidP="009A7616">
      <w:pPr>
        <w:jc w:val="center"/>
        <w:rPr>
          <w:rFonts w:ascii="Times" w:eastAsia="Times New Roman" w:hAnsi="Times" w:cs="Times"/>
          <w:b/>
          <w:bCs/>
          <w:lang w:eastAsia="ru-RU"/>
        </w:rPr>
      </w:pPr>
      <w:r w:rsidRPr="004322F6">
        <w:rPr>
          <w:rFonts w:ascii="Times" w:eastAsia="Times New Roman" w:hAnsi="Times" w:cs="Times"/>
          <w:b/>
          <w:bCs/>
          <w:lang w:eastAsia="ru-RU"/>
        </w:rPr>
        <w:t xml:space="preserve"> «Развитие физической культуры и спорта»  на территории Октябрьского муниципального района</w:t>
      </w:r>
    </w:p>
    <w:p w:rsidR="009A7616" w:rsidRPr="004322F6" w:rsidRDefault="002C026E" w:rsidP="009A7616">
      <w:pPr>
        <w:jc w:val="center"/>
        <w:rPr>
          <w:rFonts w:eastAsia="Times New Roman"/>
          <w:b/>
          <w:bCs/>
          <w:kern w:val="36"/>
          <w:lang w:eastAsia="ru-RU"/>
        </w:rPr>
      </w:pPr>
      <w:r w:rsidRPr="004322F6">
        <w:rPr>
          <w:rFonts w:ascii="Times" w:eastAsia="Times New Roman" w:hAnsi="Times" w:cs="Times"/>
          <w:b/>
          <w:bCs/>
          <w:lang w:eastAsia="ru-RU"/>
        </w:rPr>
        <w:t>1</w:t>
      </w:r>
      <w:r w:rsidR="00390400" w:rsidRPr="004322F6">
        <w:rPr>
          <w:rFonts w:ascii="Times" w:eastAsia="Times New Roman" w:hAnsi="Times" w:cs="Times"/>
          <w:b/>
          <w:bCs/>
          <w:lang w:eastAsia="ru-RU"/>
        </w:rPr>
        <w:t xml:space="preserve"> </w:t>
      </w:r>
      <w:r w:rsidRPr="004322F6">
        <w:rPr>
          <w:rFonts w:ascii="Times" w:eastAsia="Times New Roman" w:hAnsi="Times" w:cs="Times"/>
          <w:b/>
          <w:bCs/>
          <w:lang w:eastAsia="ru-RU"/>
        </w:rPr>
        <w:t xml:space="preserve"> квартал 2023</w:t>
      </w:r>
      <w:r w:rsidR="009A7616" w:rsidRPr="004322F6">
        <w:rPr>
          <w:rFonts w:ascii="Times" w:eastAsia="Times New Roman" w:hAnsi="Times" w:cs="Times"/>
          <w:b/>
          <w:bCs/>
          <w:lang w:eastAsia="ru-RU"/>
        </w:rPr>
        <w:t xml:space="preserve"> года </w:t>
      </w:r>
    </w:p>
    <w:p w:rsidR="009A7616" w:rsidRPr="004322F6" w:rsidRDefault="009A7616" w:rsidP="009A7616">
      <w:pPr>
        <w:jc w:val="center"/>
        <w:rPr>
          <w:rFonts w:eastAsia="Times New Roman"/>
          <w:bCs/>
          <w:kern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993"/>
        <w:gridCol w:w="992"/>
        <w:gridCol w:w="992"/>
        <w:gridCol w:w="851"/>
        <w:gridCol w:w="850"/>
        <w:gridCol w:w="1134"/>
      </w:tblGrid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Ед.</w:t>
            </w:r>
          </w:p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Отклонение фактического значения </w:t>
            </w:r>
            <w:proofErr w:type="gramStart"/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от</w:t>
            </w:r>
            <w:proofErr w:type="gramEnd"/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планового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757E1C" w:rsidRPr="004322F6" w:rsidTr="009A7616">
        <w:trPr>
          <w:trHeight w:val="2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Доля жителей района, систематически занимающихся физической культурой и спортом, в общей численности населения района в возрасте от 3 до 79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Доля детей и молодежи в возрасте 3-29 лет, систематически занимающихся физической культурой  и спортом, в общей численности детей и молодежи (проценты)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 (проценты).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среднего возраста (проценты).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 в выполнении нормативов 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4322F6" w:rsidTr="009A7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 пропускной способности  объектов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9A7616" w:rsidRPr="004322F6" w:rsidRDefault="009A7616" w:rsidP="009A7616">
      <w:pPr>
        <w:jc w:val="right"/>
        <w:rPr>
          <w:rFonts w:eastAsia="Times New Roman"/>
          <w:sz w:val="24"/>
          <w:szCs w:val="24"/>
          <w:lang w:eastAsia="ru-RU"/>
        </w:rPr>
      </w:pPr>
    </w:p>
    <w:p w:rsidR="009A7616" w:rsidRPr="004322F6" w:rsidRDefault="009A7616" w:rsidP="009A7616">
      <w:pPr>
        <w:jc w:val="right"/>
        <w:rPr>
          <w:rFonts w:eastAsia="Times New Roman"/>
          <w:b/>
          <w:sz w:val="24"/>
          <w:szCs w:val="24"/>
          <w:lang w:eastAsia="ru-RU"/>
        </w:rPr>
      </w:pPr>
      <w:r w:rsidRPr="004322F6">
        <w:rPr>
          <w:rFonts w:eastAsia="Times New Roman"/>
          <w:b/>
          <w:sz w:val="24"/>
          <w:szCs w:val="24"/>
          <w:lang w:eastAsia="ru-RU"/>
        </w:rPr>
        <w:t>Таблица  2</w:t>
      </w:r>
    </w:p>
    <w:p w:rsidR="009A7616" w:rsidRPr="004322F6" w:rsidRDefault="009A7616" w:rsidP="009A7616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4322F6">
        <w:rPr>
          <w:rFonts w:eastAsia="Times New Roman"/>
          <w:b/>
          <w:sz w:val="24"/>
          <w:szCs w:val="24"/>
          <w:lang w:eastAsia="ru-RU"/>
        </w:rPr>
        <w:t>Отчет</w:t>
      </w:r>
    </w:p>
    <w:p w:rsidR="009A7616" w:rsidRPr="004322F6" w:rsidRDefault="009A7616" w:rsidP="009A7616">
      <w:pPr>
        <w:jc w:val="center"/>
        <w:rPr>
          <w:rFonts w:ascii="Times" w:eastAsia="Times New Roman" w:hAnsi="Times" w:cs="Times"/>
          <w:b/>
          <w:bCs/>
          <w:sz w:val="24"/>
          <w:lang w:eastAsia="ru-RU"/>
        </w:rPr>
      </w:pPr>
      <w:r w:rsidRPr="004322F6">
        <w:rPr>
          <w:rFonts w:ascii="Times" w:eastAsia="Times New Roman" w:hAnsi="Times" w:cs="Times"/>
          <w:b/>
          <w:bCs/>
          <w:sz w:val="24"/>
          <w:lang w:eastAsia="ru-RU"/>
        </w:rPr>
        <w:t xml:space="preserve">О  ходе выполнения  муниципальной   программы «Развитие физической культуры и спорта» </w:t>
      </w:r>
    </w:p>
    <w:p w:rsidR="009A7616" w:rsidRPr="004322F6" w:rsidRDefault="009A7616" w:rsidP="009A7616">
      <w:pPr>
        <w:jc w:val="center"/>
        <w:rPr>
          <w:rFonts w:eastAsia="Times New Roman"/>
          <w:b/>
          <w:bCs/>
          <w:kern w:val="36"/>
          <w:lang w:eastAsia="ru-RU"/>
        </w:rPr>
      </w:pPr>
      <w:r w:rsidRPr="004322F6">
        <w:rPr>
          <w:rFonts w:ascii="Times" w:eastAsia="Times New Roman" w:hAnsi="Times" w:cs="Times"/>
          <w:b/>
          <w:bCs/>
          <w:sz w:val="24"/>
          <w:lang w:eastAsia="ru-RU"/>
        </w:rPr>
        <w:t xml:space="preserve">на территории Октябрьского муниципального района  </w:t>
      </w:r>
      <w:r w:rsidRPr="004322F6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за  </w:t>
      </w:r>
      <w:r w:rsidR="0026651B" w:rsidRPr="004322F6">
        <w:rPr>
          <w:rFonts w:eastAsia="Times New Roman"/>
          <w:b/>
          <w:bCs/>
          <w:kern w:val="36"/>
          <w:sz w:val="24"/>
          <w:szCs w:val="24"/>
          <w:lang w:eastAsia="ru-RU"/>
        </w:rPr>
        <w:t>1</w:t>
      </w:r>
      <w:r w:rsidR="0047797B" w:rsidRPr="004322F6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26651B" w:rsidRPr="004322F6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квартал   2023</w:t>
      </w:r>
      <w:r w:rsidRPr="004322F6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год</w:t>
      </w:r>
      <w:r w:rsidRPr="004322F6">
        <w:rPr>
          <w:rFonts w:ascii="Times" w:eastAsia="Times New Roman" w:hAnsi="Times" w:cs="Times"/>
          <w:b/>
          <w:bCs/>
          <w:lang w:eastAsia="ru-RU"/>
        </w:rPr>
        <w:t>а</w:t>
      </w:r>
    </w:p>
    <w:p w:rsidR="009A7616" w:rsidRPr="004322F6" w:rsidRDefault="009A7616" w:rsidP="009A7616">
      <w:pPr>
        <w:tabs>
          <w:tab w:val="center" w:pos="4677"/>
          <w:tab w:val="left" w:pos="6435"/>
        </w:tabs>
        <w:jc w:val="right"/>
        <w:outlineLvl w:val="1"/>
        <w:rPr>
          <w:rFonts w:eastAsia="Times New Roman"/>
          <w:bCs/>
          <w:kern w:val="36"/>
          <w:sz w:val="22"/>
          <w:szCs w:val="22"/>
          <w:lang w:eastAsia="ru-RU"/>
        </w:rPr>
      </w:pPr>
      <w:proofErr w:type="spellStart"/>
      <w:r w:rsidRPr="004322F6">
        <w:rPr>
          <w:rFonts w:eastAsia="Times New Roman"/>
          <w:bCs/>
          <w:kern w:val="36"/>
          <w:sz w:val="22"/>
          <w:szCs w:val="22"/>
          <w:lang w:eastAsia="ru-RU"/>
        </w:rPr>
        <w:t>Тыс</w:t>
      </w:r>
      <w:proofErr w:type="gramStart"/>
      <w:r w:rsidRPr="004322F6">
        <w:rPr>
          <w:rFonts w:eastAsia="Times New Roman"/>
          <w:bCs/>
          <w:kern w:val="36"/>
          <w:sz w:val="22"/>
          <w:szCs w:val="22"/>
          <w:lang w:eastAsia="ru-RU"/>
        </w:rPr>
        <w:t>.р</w:t>
      </w:r>
      <w:proofErr w:type="gramEnd"/>
      <w:r w:rsidRPr="004322F6">
        <w:rPr>
          <w:rFonts w:eastAsia="Times New Roman"/>
          <w:bCs/>
          <w:kern w:val="36"/>
          <w:sz w:val="22"/>
          <w:szCs w:val="22"/>
          <w:lang w:eastAsia="ru-RU"/>
        </w:rPr>
        <w:t>ублей</w:t>
      </w:r>
      <w:proofErr w:type="spellEnd"/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05"/>
        <w:gridCol w:w="2366"/>
        <w:gridCol w:w="2034"/>
        <w:gridCol w:w="2393"/>
        <w:gridCol w:w="1650"/>
        <w:gridCol w:w="46"/>
        <w:gridCol w:w="1843"/>
      </w:tblGrid>
      <w:tr w:rsidR="00757E1C" w:rsidRPr="004322F6" w:rsidTr="009A7616">
        <w:tc>
          <w:tcPr>
            <w:tcW w:w="2249" w:type="dxa"/>
            <w:vMerge w:val="restart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Наименование программы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Источники финансирования и направления расходов</w:t>
            </w:r>
          </w:p>
        </w:tc>
        <w:tc>
          <w:tcPr>
            <w:tcW w:w="2205" w:type="dxa"/>
            <w:vMerge w:val="restart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2366" w:type="dxa"/>
            <w:vMerge w:val="restart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2034" w:type="dxa"/>
            <w:vMerge w:val="restart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408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Ожидаемые конечные результаты 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реализации мероприятий 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программы в </w:t>
            </w:r>
            <w:proofErr w:type="gramStart"/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количественном</w:t>
            </w:r>
            <w:proofErr w:type="gramEnd"/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измерении</w:t>
            </w:r>
            <w:proofErr w:type="gramEnd"/>
          </w:p>
        </w:tc>
        <w:tc>
          <w:tcPr>
            <w:tcW w:w="1843" w:type="dxa"/>
            <w:vMerge w:val="restart"/>
          </w:tcPr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spacing w:before="100" w:beforeAutospacing="1" w:after="100" w:afterAutospacing="1"/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  <w:vMerge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Merge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1696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Выполнено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(в </w:t>
            </w:r>
            <w:proofErr w:type="gramEnd"/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случае</w:t>
            </w:r>
            <w:proofErr w:type="gramEnd"/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невыполнения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мероприятий, </w:t>
            </w:r>
            <w:proofErr w:type="spellStart"/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средств 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указать 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причины)</w:t>
            </w:r>
          </w:p>
        </w:tc>
        <w:tc>
          <w:tcPr>
            <w:tcW w:w="1843" w:type="dxa"/>
            <w:vMerge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14786" w:type="dxa"/>
            <w:gridSpan w:val="8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ascii="Times" w:eastAsia="Times New Roman" w:hAnsi="Times" w:cs="Times"/>
                <w:b/>
                <w:bCs/>
                <w:lang w:eastAsia="ru-RU"/>
              </w:rPr>
              <w:t>Муниципальная   программа «</w:t>
            </w:r>
            <w:r w:rsidRPr="004322F6">
              <w:rPr>
                <w:rFonts w:eastAsia="Times New Roman"/>
                <w:b/>
                <w:lang w:eastAsia="ru-RU"/>
              </w:rPr>
              <w:t xml:space="preserve">«Развитие физической культуры и спорта» </w:t>
            </w:r>
            <w:r w:rsidRPr="004322F6">
              <w:rPr>
                <w:rFonts w:ascii="Times" w:eastAsia="Times New Roman" w:hAnsi="Times" w:cs="Times"/>
                <w:b/>
                <w:bCs/>
                <w:lang w:eastAsia="ru-RU"/>
              </w:rPr>
              <w:t xml:space="preserve"> на территории Октябрьского муниципального района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4322F6" w:rsidRDefault="0026651B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2222,70</w:t>
            </w:r>
          </w:p>
        </w:tc>
        <w:tc>
          <w:tcPr>
            <w:tcW w:w="2366" w:type="dxa"/>
          </w:tcPr>
          <w:p w:rsidR="009A7616" w:rsidRPr="004322F6" w:rsidRDefault="0026651B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2034" w:type="dxa"/>
          </w:tcPr>
          <w:p w:rsidR="009A7616" w:rsidRPr="004322F6" w:rsidRDefault="0026651B" w:rsidP="00DC6B1D">
            <w:pPr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26651B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2222,7</w:t>
            </w:r>
          </w:p>
        </w:tc>
        <w:tc>
          <w:tcPr>
            <w:tcW w:w="2366" w:type="dxa"/>
          </w:tcPr>
          <w:p w:rsidR="009A7616" w:rsidRPr="004322F6" w:rsidRDefault="0026651B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2034" w:type="dxa"/>
          </w:tcPr>
          <w:p w:rsidR="009A7616" w:rsidRPr="004322F6" w:rsidRDefault="0026651B" w:rsidP="00DC6B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-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26651B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2222,7</w:t>
            </w:r>
          </w:p>
        </w:tc>
        <w:tc>
          <w:tcPr>
            <w:tcW w:w="2366" w:type="dxa"/>
          </w:tcPr>
          <w:p w:rsidR="009A7616" w:rsidRPr="004322F6" w:rsidRDefault="0026651B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78,6</w:t>
            </w:r>
            <w:r w:rsidR="00B83548"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4" w:type="dxa"/>
          </w:tcPr>
          <w:p w:rsidR="009A7616" w:rsidRPr="004322F6" w:rsidRDefault="0026651B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78,6</w:t>
            </w:r>
            <w:r w:rsidR="00B83548" w:rsidRPr="004322F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14786" w:type="dxa"/>
            <w:gridSpan w:val="8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/>
                <w:bCs/>
                <w:kern w:val="36"/>
                <w:lang w:eastAsia="ru-RU"/>
              </w:rPr>
            </w:pPr>
            <w:r w:rsidRPr="004322F6">
              <w:rPr>
                <w:rFonts w:eastAsia="Times New Roman"/>
                <w:b/>
                <w:lang w:eastAsia="ru-RU"/>
              </w:rPr>
              <w:t>П.1.1. Организация и проведение  спортивных,  физкультурных и комплексных мероприятий среди различных слоев населения (мини-футбол,  волейбол, баскетбол, гиревой спорт, вольная борьба, сдача норм ГТО  и др.)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,0</w:t>
            </w:r>
            <w:r w:rsidR="00B83548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6" w:type="dxa"/>
          </w:tcPr>
          <w:p w:rsidR="009A7616" w:rsidRPr="004322F6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034" w:type="dxa"/>
          </w:tcPr>
          <w:p w:rsidR="009A7616" w:rsidRPr="004322F6" w:rsidRDefault="00B83548" w:rsidP="009A7616">
            <w:pPr>
              <w:ind w:firstLine="7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5,00</w:t>
            </w:r>
          </w:p>
          <w:p w:rsidR="009A7616" w:rsidRPr="004322F6" w:rsidRDefault="009A7616" w:rsidP="009A7616">
            <w:pPr>
              <w:ind w:firstLine="709"/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Увеличение доли лиц, систематически занимающихся физической культурой и спортом, обеспечение доступности физической культуры и спорта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Не выполнено 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в  связи с отсутствием заявки на финансирование  в 1 квартале </w:t>
            </w:r>
            <w:r w:rsidR="002C026E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2023г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,0</w:t>
            </w:r>
            <w:r w:rsidR="00B83548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6" w:type="dxa"/>
          </w:tcPr>
          <w:p w:rsidR="009A7616" w:rsidRPr="004322F6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034" w:type="dxa"/>
          </w:tcPr>
          <w:p w:rsidR="009A7616" w:rsidRPr="004322F6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366" w:type="dxa"/>
          </w:tcPr>
          <w:p w:rsidR="009A7616" w:rsidRPr="004322F6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034" w:type="dxa"/>
          </w:tcPr>
          <w:p w:rsidR="009A7616" w:rsidRPr="004322F6" w:rsidRDefault="00B83548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14786" w:type="dxa"/>
            <w:gridSpan w:val="8"/>
          </w:tcPr>
          <w:p w:rsidR="009A7616" w:rsidRPr="004322F6" w:rsidRDefault="009A7616" w:rsidP="009A7616">
            <w:pPr>
              <w:contextualSpacing/>
              <w:jc w:val="both"/>
              <w:rPr>
                <w:rFonts w:eastAsia="Calibri"/>
                <w:b/>
              </w:rPr>
            </w:pPr>
            <w:r w:rsidRPr="004322F6">
              <w:rPr>
                <w:rFonts w:eastAsia="Calibri"/>
                <w:b/>
              </w:rPr>
              <w:t>П.1.2 Обеспечение участия сборных команд Октябрьского района в областных и всероссийских  физкультурных мероприятиях</w:t>
            </w:r>
          </w:p>
          <w:p w:rsidR="009A7616" w:rsidRPr="004322F6" w:rsidRDefault="009A7616" w:rsidP="009A7616">
            <w:pPr>
              <w:jc w:val="center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rPr>
          <w:trHeight w:val="76"/>
        </w:trPr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6" w:type="dxa"/>
          </w:tcPr>
          <w:p w:rsidR="009A7616" w:rsidRPr="004322F6" w:rsidRDefault="000E652E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34" w:type="dxa"/>
          </w:tcPr>
          <w:p w:rsidR="009A7616" w:rsidRPr="004322F6" w:rsidRDefault="000E652E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322F6">
              <w:rPr>
                <w:rFonts w:eastAsia="Calibri"/>
                <w:sz w:val="22"/>
                <w:szCs w:val="22"/>
              </w:rPr>
              <w:t>Увеличение доли лиц, систематически занимающихся физической культурой и спортом, обеспечение доступности физической культуры и спорта</w:t>
            </w:r>
          </w:p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Выполнено в полном объеме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6" w:type="dxa"/>
          </w:tcPr>
          <w:p w:rsidR="009A7616" w:rsidRPr="004322F6" w:rsidRDefault="000E652E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34" w:type="dxa"/>
          </w:tcPr>
          <w:p w:rsidR="009A7616" w:rsidRPr="004322F6" w:rsidRDefault="000E652E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6" w:type="dxa"/>
          </w:tcPr>
          <w:p w:rsidR="009A7616" w:rsidRPr="004322F6" w:rsidRDefault="000E652E" w:rsidP="004779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34" w:type="dxa"/>
          </w:tcPr>
          <w:p w:rsidR="009A7616" w:rsidRPr="004322F6" w:rsidRDefault="000E652E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14786" w:type="dxa"/>
            <w:gridSpan w:val="8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/>
                <w:bCs/>
                <w:kern w:val="36"/>
                <w:lang w:eastAsia="ru-RU"/>
              </w:rPr>
            </w:pPr>
            <w:r w:rsidRPr="004322F6">
              <w:rPr>
                <w:rFonts w:eastAsia="Times New Roman"/>
                <w:b/>
                <w:lang w:eastAsia="ru-RU"/>
              </w:rPr>
              <w:t>П.1.3. Поощрение спортсменов и тренеров по итогам года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,0</w:t>
            </w: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6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  <w:r w:rsidR="000E652E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4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  <w:r w:rsidR="000E652E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Улучшение спортивных результатов</w:t>
            </w:r>
          </w:p>
        </w:tc>
        <w:tc>
          <w:tcPr>
            <w:tcW w:w="3539" w:type="dxa"/>
            <w:gridSpan w:val="3"/>
          </w:tcPr>
          <w:p w:rsidR="009A7616" w:rsidRPr="004322F6" w:rsidRDefault="000E652E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планируется в 4 квартале 2023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года</w:t>
            </w:r>
            <w:proofErr w:type="gramStart"/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по итогам спортивного года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, 0</w:t>
            </w: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6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  <w:r w:rsidR="000E652E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4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  <w:r w:rsidR="000E652E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9A7616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6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4" w:type="dxa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14786" w:type="dxa"/>
            <w:gridSpan w:val="8"/>
          </w:tcPr>
          <w:p w:rsidR="009A7616" w:rsidRPr="004322F6" w:rsidRDefault="009A7616" w:rsidP="009A7616">
            <w:pPr>
              <w:jc w:val="center"/>
              <w:rPr>
                <w:rFonts w:eastAsia="Times New Roman"/>
                <w:bCs/>
                <w:kern w:val="36"/>
                <w:lang w:eastAsia="ru-RU"/>
              </w:rPr>
            </w:pPr>
            <w:r w:rsidRPr="004322F6">
              <w:rPr>
                <w:rFonts w:eastAsia="Times New Roman"/>
                <w:b/>
                <w:lang w:eastAsia="ru-RU"/>
              </w:rPr>
              <w:t>П.1.4. Приобретение наградной спортивной атрибутики и призов (кубки, медали, грамоты, призы)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66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034" w:type="dxa"/>
          </w:tcPr>
          <w:p w:rsidR="009A7616" w:rsidRPr="004322F6" w:rsidRDefault="000E652E" w:rsidP="009A7616">
            <w:pPr>
              <w:ind w:firstLine="7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23,6</w:t>
            </w:r>
          </w:p>
          <w:p w:rsidR="009A7616" w:rsidRPr="004322F6" w:rsidRDefault="009A7616" w:rsidP="009A7616">
            <w:pPr>
              <w:ind w:firstLine="709"/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Улучшение спортивных результатов</w:t>
            </w:r>
          </w:p>
        </w:tc>
        <w:tc>
          <w:tcPr>
            <w:tcW w:w="3539" w:type="dxa"/>
            <w:gridSpan w:val="3"/>
          </w:tcPr>
          <w:p w:rsidR="009A7616" w:rsidRPr="004322F6" w:rsidRDefault="009A7616" w:rsidP="002C026E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 выполнено. Приобретение планируется во 2 квартале 202</w:t>
            </w:r>
            <w:r w:rsidR="002C026E"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66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034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НИОКР –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66" w:type="dxa"/>
          </w:tcPr>
          <w:p w:rsidR="009A7616" w:rsidRPr="004322F6" w:rsidRDefault="000E652E" w:rsidP="00390400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034" w:type="dxa"/>
          </w:tcPr>
          <w:p w:rsidR="009A7616" w:rsidRPr="004322F6" w:rsidRDefault="000E652E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47797B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7616" w:rsidRPr="004322F6" w:rsidTr="009A7616">
        <w:tc>
          <w:tcPr>
            <w:tcW w:w="2249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9A7616" w:rsidRPr="004322F6" w:rsidRDefault="009A7616" w:rsidP="009A76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14786" w:type="dxa"/>
            <w:gridSpan w:val="8"/>
          </w:tcPr>
          <w:p w:rsidR="00B83548" w:rsidRPr="004322F6" w:rsidRDefault="00B83548" w:rsidP="00B83548">
            <w:pPr>
              <w:jc w:val="center"/>
              <w:rPr>
                <w:rFonts w:eastAsia="Times New Roman"/>
                <w:bCs/>
                <w:kern w:val="36"/>
                <w:lang w:eastAsia="ru-RU"/>
              </w:rPr>
            </w:pPr>
            <w:r w:rsidRPr="004322F6">
              <w:rPr>
                <w:rFonts w:eastAsia="Times New Roman"/>
                <w:b/>
                <w:lang w:eastAsia="ru-RU"/>
              </w:rPr>
              <w:t>П.1.5.  Приобретение и монтаж спортивного  оборудования для малых спортивных площадок (оснащение  объектов спортивной  инфраструктуры спортивн</w:t>
            </w:r>
            <w:proofErr w:type="gramStart"/>
            <w:r w:rsidRPr="004322F6">
              <w:rPr>
                <w:rFonts w:eastAsia="Times New Roman"/>
                <w:b/>
                <w:lang w:eastAsia="ru-RU"/>
              </w:rPr>
              <w:t>о-</w:t>
            </w:r>
            <w:proofErr w:type="gramEnd"/>
            <w:r w:rsidRPr="004322F6">
              <w:rPr>
                <w:rFonts w:eastAsia="Times New Roman"/>
                <w:b/>
                <w:lang w:eastAsia="ru-RU"/>
              </w:rPr>
              <w:t xml:space="preserve"> технологическим оборудованием)</w:t>
            </w: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2144,10</w:t>
            </w: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B83548" w:rsidRPr="004322F6" w:rsidRDefault="00B83548" w:rsidP="00B83548">
            <w:pPr>
              <w:ind w:firstLine="7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  <w:p w:rsidR="00B83548" w:rsidRPr="004322F6" w:rsidRDefault="00B83548" w:rsidP="00B83548">
            <w:pPr>
              <w:ind w:firstLine="709"/>
              <w:jc w:val="both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Улучшение спортивных результатов</w:t>
            </w: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Приобретение планируется во 2 квартале 2023 года.</w:t>
            </w: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2144,10</w:t>
            </w: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Прочие - всего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2144,10</w:t>
            </w: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83548" w:rsidRPr="004322F6" w:rsidTr="00B83548">
        <w:tc>
          <w:tcPr>
            <w:tcW w:w="2249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gridSpan w:val="3"/>
          </w:tcPr>
          <w:p w:rsidR="00B83548" w:rsidRPr="004322F6" w:rsidRDefault="00B83548" w:rsidP="00B83548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83548" w:rsidRPr="004322F6" w:rsidRDefault="00B83548" w:rsidP="00B83548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C4316" w:rsidRPr="004322F6" w:rsidRDefault="006C4316" w:rsidP="006C4316">
      <w:pPr>
        <w:jc w:val="center"/>
        <w:rPr>
          <w:rFonts w:eastAsia="Times New Roman"/>
          <w:b/>
          <w:bCs/>
          <w:kern w:val="36"/>
          <w:lang w:eastAsia="ru-RU"/>
        </w:rPr>
      </w:pPr>
      <w:r w:rsidRPr="004322F6">
        <w:rPr>
          <w:rFonts w:eastAsia="Times New Roman"/>
          <w:b/>
          <w:sz w:val="24"/>
          <w:szCs w:val="24"/>
          <w:lang w:eastAsia="ru-RU"/>
        </w:rPr>
        <w:t xml:space="preserve">Отчет </w:t>
      </w:r>
      <w:r w:rsidRPr="004322F6">
        <w:rPr>
          <w:rFonts w:ascii="Times" w:eastAsia="Times New Roman" w:hAnsi="Times" w:cs="Times"/>
          <w:b/>
          <w:bCs/>
          <w:sz w:val="24"/>
          <w:lang w:eastAsia="ru-RU"/>
        </w:rPr>
        <w:t>о  ходе выполнения  муниципальной   программы «Ликвидация  несанкционированных свалок » на территории Октябрьского муниципального района</w:t>
      </w:r>
      <w:r w:rsidR="00B83548" w:rsidRPr="004322F6">
        <w:rPr>
          <w:rFonts w:eastAsia="Times New Roman"/>
          <w:b/>
          <w:bCs/>
          <w:kern w:val="36"/>
          <w:sz w:val="24"/>
          <w:szCs w:val="24"/>
          <w:lang w:eastAsia="ru-RU"/>
        </w:rPr>
        <w:t>»   за 1   квартал   2023</w:t>
      </w:r>
      <w:r w:rsidRPr="004322F6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 год</w:t>
      </w:r>
    </w:p>
    <w:p w:rsidR="006C4316" w:rsidRPr="004322F6" w:rsidRDefault="006C4316" w:rsidP="006C4316">
      <w:pPr>
        <w:tabs>
          <w:tab w:val="center" w:pos="4677"/>
          <w:tab w:val="left" w:pos="6435"/>
        </w:tabs>
        <w:jc w:val="right"/>
        <w:outlineLvl w:val="1"/>
        <w:rPr>
          <w:rFonts w:eastAsia="Times New Roman"/>
          <w:bCs/>
          <w:kern w:val="36"/>
          <w:sz w:val="22"/>
          <w:szCs w:val="22"/>
          <w:lang w:eastAsia="ru-RU"/>
        </w:rPr>
      </w:pPr>
      <w:proofErr w:type="spellStart"/>
      <w:r w:rsidRPr="004322F6">
        <w:rPr>
          <w:rFonts w:eastAsia="Times New Roman"/>
          <w:bCs/>
          <w:kern w:val="36"/>
          <w:sz w:val="22"/>
          <w:szCs w:val="22"/>
          <w:lang w:eastAsia="ru-RU"/>
        </w:rPr>
        <w:t>тыс</w:t>
      </w:r>
      <w:proofErr w:type="gramStart"/>
      <w:r w:rsidRPr="004322F6">
        <w:rPr>
          <w:rFonts w:eastAsia="Times New Roman"/>
          <w:bCs/>
          <w:kern w:val="36"/>
          <w:sz w:val="22"/>
          <w:szCs w:val="22"/>
          <w:lang w:eastAsia="ru-RU"/>
        </w:rPr>
        <w:t>.р</w:t>
      </w:r>
      <w:proofErr w:type="gramEnd"/>
      <w:r w:rsidRPr="004322F6">
        <w:rPr>
          <w:rFonts w:eastAsia="Times New Roman"/>
          <w:bCs/>
          <w:kern w:val="36"/>
          <w:sz w:val="22"/>
          <w:szCs w:val="22"/>
          <w:lang w:eastAsia="ru-RU"/>
        </w:rPr>
        <w:t>ублей</w:t>
      </w:r>
      <w:proofErr w:type="spellEnd"/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05"/>
        <w:gridCol w:w="2366"/>
        <w:gridCol w:w="2034"/>
        <w:gridCol w:w="2393"/>
        <w:gridCol w:w="1650"/>
        <w:gridCol w:w="46"/>
        <w:gridCol w:w="1843"/>
      </w:tblGrid>
      <w:tr w:rsidR="00757E1C" w:rsidRPr="004322F6" w:rsidTr="004D6A6B">
        <w:tc>
          <w:tcPr>
            <w:tcW w:w="2249" w:type="dxa"/>
            <w:vMerge w:val="restart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Наименование программы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Источники финансирования и направления расходов</w:t>
            </w:r>
          </w:p>
        </w:tc>
        <w:tc>
          <w:tcPr>
            <w:tcW w:w="2205" w:type="dxa"/>
            <w:vMerge w:val="restart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2366" w:type="dxa"/>
            <w:vMerge w:val="restart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2034" w:type="dxa"/>
            <w:vMerge w:val="restart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4089" w:type="dxa"/>
            <w:gridSpan w:val="3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Ожидаемые конечные результаты 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реализации мероприятий 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программы в </w:t>
            </w:r>
            <w:proofErr w:type="gramStart"/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количественном</w:t>
            </w:r>
            <w:proofErr w:type="gramEnd"/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измерении</w:t>
            </w:r>
            <w:proofErr w:type="gramEnd"/>
          </w:p>
        </w:tc>
        <w:tc>
          <w:tcPr>
            <w:tcW w:w="1843" w:type="dxa"/>
            <w:vMerge w:val="restart"/>
          </w:tcPr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Связь с показателем (индикатором) муниципальной программы</w:t>
            </w: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spacing w:before="100" w:beforeAutospacing="1" w:after="100" w:afterAutospacing="1"/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590486">
        <w:trPr>
          <w:trHeight w:val="2037"/>
        </w:trPr>
        <w:tc>
          <w:tcPr>
            <w:tcW w:w="2249" w:type="dxa"/>
            <w:vMerge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vMerge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Предусмотрено </w:t>
            </w:r>
          </w:p>
        </w:tc>
        <w:tc>
          <w:tcPr>
            <w:tcW w:w="1696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Выполнено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(в </w:t>
            </w:r>
            <w:proofErr w:type="gramEnd"/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случае</w:t>
            </w:r>
            <w:proofErr w:type="gramEnd"/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невыполнения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мероприятий, </w:t>
            </w:r>
            <w:proofErr w:type="spellStart"/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средств 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указать </w:t>
            </w:r>
          </w:p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причины)</w:t>
            </w:r>
          </w:p>
        </w:tc>
        <w:tc>
          <w:tcPr>
            <w:tcW w:w="1843" w:type="dxa"/>
            <w:vMerge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14786" w:type="dxa"/>
            <w:gridSpan w:val="8"/>
          </w:tcPr>
          <w:p w:rsidR="006C4316" w:rsidRPr="004322F6" w:rsidRDefault="006C4316" w:rsidP="004D6A6B">
            <w:pPr>
              <w:jc w:val="center"/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</w:pPr>
            <w:r w:rsidRPr="004322F6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>Муниципальная   программа «Ликвидация  несанкционированных свалок »</w:t>
            </w:r>
          </w:p>
          <w:p w:rsidR="006C4316" w:rsidRPr="004322F6" w:rsidRDefault="006C4316" w:rsidP="004D6A6B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 xml:space="preserve"> на территории Октябрьског</w:t>
            </w:r>
            <w:r w:rsidR="000E652E" w:rsidRPr="004322F6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 xml:space="preserve">о муниципального района на 2023 </w:t>
            </w:r>
            <w:r w:rsidRPr="004322F6">
              <w:rPr>
                <w:rFonts w:ascii="Times" w:eastAsia="Times New Roman" w:hAnsi="Times" w:cs="Times"/>
                <w:b/>
                <w:bCs/>
                <w:sz w:val="24"/>
                <w:lang w:eastAsia="ru-RU"/>
              </w:rPr>
              <w:t>годы</w:t>
            </w: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05" w:type="dxa"/>
          </w:tcPr>
          <w:p w:rsidR="006C4316" w:rsidRPr="004322F6" w:rsidRDefault="0059048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2366" w:type="dxa"/>
          </w:tcPr>
          <w:p w:rsidR="00B83548" w:rsidRPr="004322F6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4322F6" w:rsidRDefault="00B83548" w:rsidP="006C4316">
            <w:pPr>
              <w:jc w:val="center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B83548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B83548">
        <w:trPr>
          <w:trHeight w:val="383"/>
        </w:trPr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6C43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4322F6" w:rsidRDefault="00B83548" w:rsidP="006C43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6C4316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6C4316" w:rsidRPr="004322F6" w:rsidRDefault="0059048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2366" w:type="dxa"/>
          </w:tcPr>
          <w:p w:rsidR="006C4316" w:rsidRPr="004322F6" w:rsidRDefault="00B83548" w:rsidP="004D6A6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4322F6" w:rsidRDefault="00B83548" w:rsidP="006C43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outlineLvl w:val="1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Капитальные вложения – всего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4322F6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57E1C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05" w:type="dxa"/>
          </w:tcPr>
          <w:p w:rsidR="006C4316" w:rsidRPr="004322F6" w:rsidRDefault="0059048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2366" w:type="dxa"/>
          </w:tcPr>
          <w:p w:rsidR="006C4316" w:rsidRPr="004322F6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4" w:type="dxa"/>
          </w:tcPr>
          <w:p w:rsidR="006C4316" w:rsidRPr="004322F6" w:rsidRDefault="00B83548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C4316" w:rsidRPr="004322F6" w:rsidTr="004D6A6B">
        <w:tc>
          <w:tcPr>
            <w:tcW w:w="2249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both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4322F6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05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gridSpan w:val="2"/>
          </w:tcPr>
          <w:p w:rsidR="006C4316" w:rsidRPr="004322F6" w:rsidRDefault="006C4316" w:rsidP="004D6A6B">
            <w:pPr>
              <w:tabs>
                <w:tab w:val="center" w:pos="4677"/>
                <w:tab w:val="left" w:pos="6435"/>
              </w:tabs>
              <w:jc w:val="center"/>
              <w:outlineLvl w:val="1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46FDA" w:rsidRPr="004322F6" w:rsidRDefault="00B46FDA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</w:p>
    <w:p w:rsidR="00B46FDA" w:rsidRPr="004322F6" w:rsidRDefault="00B46FDA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</w:p>
    <w:p w:rsidR="009B01B1" w:rsidRPr="004322F6" w:rsidRDefault="00B46FDA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  <w:r w:rsidRPr="004322F6">
        <w:rPr>
          <w:rFonts w:eastAsia="Calibri"/>
          <w:sz w:val="22"/>
          <w:szCs w:val="22"/>
        </w:rPr>
        <w:tab/>
      </w:r>
      <w:r w:rsidR="009B01B1" w:rsidRPr="004322F6">
        <w:rPr>
          <w:rFonts w:eastAsia="Calibri"/>
          <w:sz w:val="22"/>
          <w:szCs w:val="22"/>
        </w:rPr>
        <w:t>Ведущий специалист - эксперт отдела экономики,</w:t>
      </w:r>
    </w:p>
    <w:p w:rsidR="009B01B1" w:rsidRPr="00757E1C" w:rsidRDefault="009B01B1" w:rsidP="009B01B1">
      <w:pPr>
        <w:spacing w:line="276" w:lineRule="auto"/>
        <w:ind w:left="-567" w:right="-596"/>
        <w:jc w:val="both"/>
        <w:rPr>
          <w:rFonts w:eastAsia="Calibri"/>
          <w:sz w:val="22"/>
          <w:szCs w:val="22"/>
        </w:rPr>
      </w:pPr>
      <w:r w:rsidRPr="004322F6">
        <w:rPr>
          <w:rFonts w:eastAsia="Calibri"/>
          <w:sz w:val="22"/>
          <w:szCs w:val="22"/>
        </w:rPr>
        <w:t xml:space="preserve">         потребительского рынка, услуг и внешнеэкономических связей            _______________________                                    </w:t>
      </w:r>
      <w:proofErr w:type="spellStart"/>
      <w:r w:rsidRPr="004322F6">
        <w:rPr>
          <w:rFonts w:eastAsia="Calibri"/>
          <w:sz w:val="22"/>
          <w:szCs w:val="22"/>
        </w:rPr>
        <w:t>Чукина</w:t>
      </w:r>
      <w:proofErr w:type="spellEnd"/>
      <w:r w:rsidRPr="004322F6">
        <w:rPr>
          <w:rFonts w:eastAsia="Calibri"/>
          <w:sz w:val="22"/>
          <w:szCs w:val="22"/>
        </w:rPr>
        <w:t xml:space="preserve"> Е.С.</w:t>
      </w:r>
    </w:p>
    <w:p w:rsidR="009A7616" w:rsidRPr="00757E1C" w:rsidRDefault="009A7616" w:rsidP="004D62C5"/>
    <w:sectPr w:rsidR="009A7616" w:rsidRPr="00757E1C" w:rsidSect="0056150B">
      <w:pgSz w:w="16840" w:h="11900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D6" w:rsidRDefault="00F87AD6" w:rsidP="00F7787B">
      <w:r>
        <w:separator/>
      </w:r>
    </w:p>
  </w:endnote>
  <w:endnote w:type="continuationSeparator" w:id="0">
    <w:p w:rsidR="00F87AD6" w:rsidRDefault="00F87AD6" w:rsidP="00F7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D6" w:rsidRDefault="00F87AD6" w:rsidP="00F7787B">
      <w:r>
        <w:separator/>
      </w:r>
    </w:p>
  </w:footnote>
  <w:footnote w:type="continuationSeparator" w:id="0">
    <w:p w:rsidR="00F87AD6" w:rsidRDefault="00F87AD6" w:rsidP="00F7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A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30F"/>
    <w:multiLevelType w:val="hybridMultilevel"/>
    <w:tmpl w:val="FEBA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09DA"/>
    <w:multiLevelType w:val="hybridMultilevel"/>
    <w:tmpl w:val="313AE32C"/>
    <w:lvl w:ilvl="0" w:tplc="FA90FB74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693F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5373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3CEE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01F3F"/>
    <w:multiLevelType w:val="hybridMultilevel"/>
    <w:tmpl w:val="C17C32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B61A6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92C86"/>
    <w:multiLevelType w:val="hybridMultilevel"/>
    <w:tmpl w:val="9B56CE5A"/>
    <w:lvl w:ilvl="0" w:tplc="9CC80C6E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3A8E0685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73898"/>
    <w:multiLevelType w:val="hybridMultilevel"/>
    <w:tmpl w:val="08B4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F2C6D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51629"/>
    <w:multiLevelType w:val="hybridMultilevel"/>
    <w:tmpl w:val="B6B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21B00"/>
    <w:multiLevelType w:val="hybridMultilevel"/>
    <w:tmpl w:val="041E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91909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92A4C"/>
    <w:multiLevelType w:val="hybridMultilevel"/>
    <w:tmpl w:val="DA740E00"/>
    <w:lvl w:ilvl="0" w:tplc="B562E5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30047"/>
    <w:multiLevelType w:val="hybridMultilevel"/>
    <w:tmpl w:val="9E8E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7369D"/>
    <w:multiLevelType w:val="hybridMultilevel"/>
    <w:tmpl w:val="AA20F934"/>
    <w:lvl w:ilvl="0" w:tplc="85463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B1ABC"/>
    <w:multiLevelType w:val="hybridMultilevel"/>
    <w:tmpl w:val="86841D06"/>
    <w:lvl w:ilvl="0" w:tplc="9CC8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62C5A"/>
    <w:multiLevelType w:val="hybridMultilevel"/>
    <w:tmpl w:val="0480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A18BA"/>
    <w:multiLevelType w:val="hybridMultilevel"/>
    <w:tmpl w:val="2F6CA848"/>
    <w:lvl w:ilvl="0" w:tplc="78D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D44BC"/>
    <w:multiLevelType w:val="hybridMultilevel"/>
    <w:tmpl w:val="186AF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18"/>
  </w:num>
  <w:num w:numId="5">
    <w:abstractNumId w:val="16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17"/>
  </w:num>
  <w:num w:numId="13">
    <w:abstractNumId w:val="14"/>
  </w:num>
  <w:num w:numId="14">
    <w:abstractNumId w:val="21"/>
  </w:num>
  <w:num w:numId="15">
    <w:abstractNumId w:val="6"/>
  </w:num>
  <w:num w:numId="16">
    <w:abstractNumId w:val="1"/>
  </w:num>
  <w:num w:numId="17">
    <w:abstractNumId w:val="12"/>
  </w:num>
  <w:num w:numId="18">
    <w:abstractNumId w:val="19"/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81A"/>
    <w:rsid w:val="0000401C"/>
    <w:rsid w:val="00011DEE"/>
    <w:rsid w:val="000159EE"/>
    <w:rsid w:val="000217FB"/>
    <w:rsid w:val="000231E2"/>
    <w:rsid w:val="000247A2"/>
    <w:rsid w:val="00025BE6"/>
    <w:rsid w:val="000323A9"/>
    <w:rsid w:val="0003707E"/>
    <w:rsid w:val="00041913"/>
    <w:rsid w:val="00041E7A"/>
    <w:rsid w:val="00055BE1"/>
    <w:rsid w:val="00060C3A"/>
    <w:rsid w:val="00062E39"/>
    <w:rsid w:val="0007161F"/>
    <w:rsid w:val="00072470"/>
    <w:rsid w:val="0008269B"/>
    <w:rsid w:val="00082C21"/>
    <w:rsid w:val="00092E1A"/>
    <w:rsid w:val="00094D3C"/>
    <w:rsid w:val="00097B6D"/>
    <w:rsid w:val="000A118D"/>
    <w:rsid w:val="000A2630"/>
    <w:rsid w:val="000A40CF"/>
    <w:rsid w:val="000A7178"/>
    <w:rsid w:val="000B5A9D"/>
    <w:rsid w:val="000B6F19"/>
    <w:rsid w:val="000C5BB7"/>
    <w:rsid w:val="000D4B2C"/>
    <w:rsid w:val="000E652E"/>
    <w:rsid w:val="000F1DF8"/>
    <w:rsid w:val="00104BA9"/>
    <w:rsid w:val="001204A7"/>
    <w:rsid w:val="0012250C"/>
    <w:rsid w:val="001242AF"/>
    <w:rsid w:val="00125B48"/>
    <w:rsid w:val="00137EA7"/>
    <w:rsid w:val="00147A00"/>
    <w:rsid w:val="001534D8"/>
    <w:rsid w:val="00163111"/>
    <w:rsid w:val="00177A51"/>
    <w:rsid w:val="001819A3"/>
    <w:rsid w:val="001853FE"/>
    <w:rsid w:val="00185DF3"/>
    <w:rsid w:val="00196090"/>
    <w:rsid w:val="00196803"/>
    <w:rsid w:val="001A1D7C"/>
    <w:rsid w:val="001A2522"/>
    <w:rsid w:val="001A6A88"/>
    <w:rsid w:val="001B6F76"/>
    <w:rsid w:val="001C6219"/>
    <w:rsid w:val="001D235A"/>
    <w:rsid w:val="001D6612"/>
    <w:rsid w:val="001D7D4B"/>
    <w:rsid w:val="001E7745"/>
    <w:rsid w:val="001E7ACE"/>
    <w:rsid w:val="001F3F20"/>
    <w:rsid w:val="00200B2C"/>
    <w:rsid w:val="002116FE"/>
    <w:rsid w:val="00212C33"/>
    <w:rsid w:val="00222BDA"/>
    <w:rsid w:val="00225559"/>
    <w:rsid w:val="00233321"/>
    <w:rsid w:val="00245677"/>
    <w:rsid w:val="002553CD"/>
    <w:rsid w:val="00257B2A"/>
    <w:rsid w:val="002600CA"/>
    <w:rsid w:val="00260A7D"/>
    <w:rsid w:val="0026651B"/>
    <w:rsid w:val="00276044"/>
    <w:rsid w:val="00280F03"/>
    <w:rsid w:val="002841CD"/>
    <w:rsid w:val="002917F9"/>
    <w:rsid w:val="0029193B"/>
    <w:rsid w:val="00294CF9"/>
    <w:rsid w:val="002B65FF"/>
    <w:rsid w:val="002C026E"/>
    <w:rsid w:val="002D3934"/>
    <w:rsid w:val="002E1A06"/>
    <w:rsid w:val="002E799F"/>
    <w:rsid w:val="00307D11"/>
    <w:rsid w:val="003142D8"/>
    <w:rsid w:val="0032066A"/>
    <w:rsid w:val="00327D17"/>
    <w:rsid w:val="003361BA"/>
    <w:rsid w:val="00337E51"/>
    <w:rsid w:val="00340C05"/>
    <w:rsid w:val="003470C2"/>
    <w:rsid w:val="0035422F"/>
    <w:rsid w:val="00357317"/>
    <w:rsid w:val="00363067"/>
    <w:rsid w:val="00364050"/>
    <w:rsid w:val="00381D64"/>
    <w:rsid w:val="00390400"/>
    <w:rsid w:val="003905B0"/>
    <w:rsid w:val="00393CCE"/>
    <w:rsid w:val="00395600"/>
    <w:rsid w:val="003962E6"/>
    <w:rsid w:val="003A3374"/>
    <w:rsid w:val="003A46E6"/>
    <w:rsid w:val="003B3F20"/>
    <w:rsid w:val="003B501D"/>
    <w:rsid w:val="003C4789"/>
    <w:rsid w:val="003C72E2"/>
    <w:rsid w:val="003F485C"/>
    <w:rsid w:val="00400069"/>
    <w:rsid w:val="00401A26"/>
    <w:rsid w:val="00402ED1"/>
    <w:rsid w:val="00414AD5"/>
    <w:rsid w:val="004240AF"/>
    <w:rsid w:val="004322F6"/>
    <w:rsid w:val="004370BD"/>
    <w:rsid w:val="00446A74"/>
    <w:rsid w:val="004621CA"/>
    <w:rsid w:val="00470974"/>
    <w:rsid w:val="004720F7"/>
    <w:rsid w:val="0047797B"/>
    <w:rsid w:val="00480C7A"/>
    <w:rsid w:val="00481E85"/>
    <w:rsid w:val="00485B7D"/>
    <w:rsid w:val="004B4BE5"/>
    <w:rsid w:val="004C0A48"/>
    <w:rsid w:val="004D62C5"/>
    <w:rsid w:val="004D6A6B"/>
    <w:rsid w:val="00501640"/>
    <w:rsid w:val="005143D7"/>
    <w:rsid w:val="005209F5"/>
    <w:rsid w:val="0053563E"/>
    <w:rsid w:val="0056150B"/>
    <w:rsid w:val="005663D3"/>
    <w:rsid w:val="005710D4"/>
    <w:rsid w:val="0057241F"/>
    <w:rsid w:val="0057729B"/>
    <w:rsid w:val="0058041B"/>
    <w:rsid w:val="00590486"/>
    <w:rsid w:val="00591551"/>
    <w:rsid w:val="005A4839"/>
    <w:rsid w:val="005C09FB"/>
    <w:rsid w:val="005C410F"/>
    <w:rsid w:val="005E5975"/>
    <w:rsid w:val="005E6B12"/>
    <w:rsid w:val="00617055"/>
    <w:rsid w:val="00622768"/>
    <w:rsid w:val="00624B18"/>
    <w:rsid w:val="00647C0C"/>
    <w:rsid w:val="0065148F"/>
    <w:rsid w:val="006640DD"/>
    <w:rsid w:val="00674D19"/>
    <w:rsid w:val="006827D6"/>
    <w:rsid w:val="00683162"/>
    <w:rsid w:val="00686B52"/>
    <w:rsid w:val="00697A27"/>
    <w:rsid w:val="006C0778"/>
    <w:rsid w:val="006C4316"/>
    <w:rsid w:val="006D2F7D"/>
    <w:rsid w:val="006D3309"/>
    <w:rsid w:val="006E36EF"/>
    <w:rsid w:val="006E6E34"/>
    <w:rsid w:val="006E7331"/>
    <w:rsid w:val="006F1743"/>
    <w:rsid w:val="006F17ED"/>
    <w:rsid w:val="007303F7"/>
    <w:rsid w:val="007311BB"/>
    <w:rsid w:val="00744A38"/>
    <w:rsid w:val="00744EF7"/>
    <w:rsid w:val="0074501B"/>
    <w:rsid w:val="00750439"/>
    <w:rsid w:val="00751D3D"/>
    <w:rsid w:val="00757E1C"/>
    <w:rsid w:val="007639DE"/>
    <w:rsid w:val="007668E1"/>
    <w:rsid w:val="00780735"/>
    <w:rsid w:val="00784929"/>
    <w:rsid w:val="007A2535"/>
    <w:rsid w:val="007B0B5C"/>
    <w:rsid w:val="007B25BB"/>
    <w:rsid w:val="007B3654"/>
    <w:rsid w:val="007B36F9"/>
    <w:rsid w:val="007C2385"/>
    <w:rsid w:val="007C2658"/>
    <w:rsid w:val="007C79A1"/>
    <w:rsid w:val="007D072B"/>
    <w:rsid w:val="007D356D"/>
    <w:rsid w:val="007E1DBE"/>
    <w:rsid w:val="007E4010"/>
    <w:rsid w:val="007E60A2"/>
    <w:rsid w:val="007F569A"/>
    <w:rsid w:val="007F6658"/>
    <w:rsid w:val="007F685D"/>
    <w:rsid w:val="00814397"/>
    <w:rsid w:val="0082124C"/>
    <w:rsid w:val="00821818"/>
    <w:rsid w:val="0082281E"/>
    <w:rsid w:val="00830E82"/>
    <w:rsid w:val="00840711"/>
    <w:rsid w:val="00844F10"/>
    <w:rsid w:val="008642AB"/>
    <w:rsid w:val="00867AA3"/>
    <w:rsid w:val="00874464"/>
    <w:rsid w:val="008772D1"/>
    <w:rsid w:val="00882B78"/>
    <w:rsid w:val="008846F6"/>
    <w:rsid w:val="008858D5"/>
    <w:rsid w:val="00893DD2"/>
    <w:rsid w:val="008A3D3A"/>
    <w:rsid w:val="008C6645"/>
    <w:rsid w:val="008D32E9"/>
    <w:rsid w:val="008E751B"/>
    <w:rsid w:val="008E7F73"/>
    <w:rsid w:val="00915A6F"/>
    <w:rsid w:val="00921828"/>
    <w:rsid w:val="009218B9"/>
    <w:rsid w:val="009250CF"/>
    <w:rsid w:val="00935151"/>
    <w:rsid w:val="00937826"/>
    <w:rsid w:val="009524E4"/>
    <w:rsid w:val="00952AA6"/>
    <w:rsid w:val="00972686"/>
    <w:rsid w:val="00976D03"/>
    <w:rsid w:val="00983F25"/>
    <w:rsid w:val="00986473"/>
    <w:rsid w:val="009957AE"/>
    <w:rsid w:val="00997D13"/>
    <w:rsid w:val="009A7616"/>
    <w:rsid w:val="009B01B1"/>
    <w:rsid w:val="009D444F"/>
    <w:rsid w:val="009E38D1"/>
    <w:rsid w:val="009E568F"/>
    <w:rsid w:val="009F145A"/>
    <w:rsid w:val="00A012AE"/>
    <w:rsid w:val="00A30694"/>
    <w:rsid w:val="00A542C0"/>
    <w:rsid w:val="00A572F8"/>
    <w:rsid w:val="00A6401A"/>
    <w:rsid w:val="00A650B9"/>
    <w:rsid w:val="00A710A9"/>
    <w:rsid w:val="00A814CB"/>
    <w:rsid w:val="00A81674"/>
    <w:rsid w:val="00A8251E"/>
    <w:rsid w:val="00A87A73"/>
    <w:rsid w:val="00A903C5"/>
    <w:rsid w:val="00A93F9A"/>
    <w:rsid w:val="00AA5DD6"/>
    <w:rsid w:val="00AC35DC"/>
    <w:rsid w:val="00AC4371"/>
    <w:rsid w:val="00AD704E"/>
    <w:rsid w:val="00AE4FB3"/>
    <w:rsid w:val="00B05A5F"/>
    <w:rsid w:val="00B0643F"/>
    <w:rsid w:val="00B16CE0"/>
    <w:rsid w:val="00B209FA"/>
    <w:rsid w:val="00B20E7C"/>
    <w:rsid w:val="00B21400"/>
    <w:rsid w:val="00B2340E"/>
    <w:rsid w:val="00B252BC"/>
    <w:rsid w:val="00B27C5F"/>
    <w:rsid w:val="00B330F9"/>
    <w:rsid w:val="00B34879"/>
    <w:rsid w:val="00B45F9E"/>
    <w:rsid w:val="00B46FDA"/>
    <w:rsid w:val="00B472B9"/>
    <w:rsid w:val="00B5053B"/>
    <w:rsid w:val="00B6681A"/>
    <w:rsid w:val="00B83548"/>
    <w:rsid w:val="00B90533"/>
    <w:rsid w:val="00B938C3"/>
    <w:rsid w:val="00B94620"/>
    <w:rsid w:val="00BA2C07"/>
    <w:rsid w:val="00BB410E"/>
    <w:rsid w:val="00BC0A0A"/>
    <w:rsid w:val="00BC515C"/>
    <w:rsid w:val="00BD484F"/>
    <w:rsid w:val="00BE255E"/>
    <w:rsid w:val="00BE3A42"/>
    <w:rsid w:val="00C03819"/>
    <w:rsid w:val="00C058DA"/>
    <w:rsid w:val="00C246F3"/>
    <w:rsid w:val="00C35D97"/>
    <w:rsid w:val="00C50EB3"/>
    <w:rsid w:val="00C524E2"/>
    <w:rsid w:val="00C53C99"/>
    <w:rsid w:val="00C53FA1"/>
    <w:rsid w:val="00C54E45"/>
    <w:rsid w:val="00C76453"/>
    <w:rsid w:val="00C8124F"/>
    <w:rsid w:val="00C85D9E"/>
    <w:rsid w:val="00CA2240"/>
    <w:rsid w:val="00CA6011"/>
    <w:rsid w:val="00CA6BD7"/>
    <w:rsid w:val="00CB3E4B"/>
    <w:rsid w:val="00CD71EF"/>
    <w:rsid w:val="00CE0B9C"/>
    <w:rsid w:val="00CE2DAF"/>
    <w:rsid w:val="00D02EBF"/>
    <w:rsid w:val="00D042AD"/>
    <w:rsid w:val="00D0795A"/>
    <w:rsid w:val="00D16B6E"/>
    <w:rsid w:val="00D21FF8"/>
    <w:rsid w:val="00D30E5B"/>
    <w:rsid w:val="00D3202B"/>
    <w:rsid w:val="00D36D9D"/>
    <w:rsid w:val="00D47449"/>
    <w:rsid w:val="00D729CB"/>
    <w:rsid w:val="00D731EA"/>
    <w:rsid w:val="00D83C8F"/>
    <w:rsid w:val="00D86D50"/>
    <w:rsid w:val="00D9428E"/>
    <w:rsid w:val="00D9734C"/>
    <w:rsid w:val="00DA0093"/>
    <w:rsid w:val="00DC2266"/>
    <w:rsid w:val="00DC6B1D"/>
    <w:rsid w:val="00DD41B3"/>
    <w:rsid w:val="00DE158F"/>
    <w:rsid w:val="00DF24F8"/>
    <w:rsid w:val="00DF2B62"/>
    <w:rsid w:val="00E0239C"/>
    <w:rsid w:val="00E02520"/>
    <w:rsid w:val="00E0439D"/>
    <w:rsid w:val="00E15285"/>
    <w:rsid w:val="00E155D0"/>
    <w:rsid w:val="00E20C0B"/>
    <w:rsid w:val="00E239C9"/>
    <w:rsid w:val="00E3746B"/>
    <w:rsid w:val="00E41098"/>
    <w:rsid w:val="00E45C03"/>
    <w:rsid w:val="00E531E9"/>
    <w:rsid w:val="00E70998"/>
    <w:rsid w:val="00E8626F"/>
    <w:rsid w:val="00EB2F39"/>
    <w:rsid w:val="00ED2943"/>
    <w:rsid w:val="00EE029F"/>
    <w:rsid w:val="00EE6E7C"/>
    <w:rsid w:val="00EE79F8"/>
    <w:rsid w:val="00F03902"/>
    <w:rsid w:val="00F24BE1"/>
    <w:rsid w:val="00F25250"/>
    <w:rsid w:val="00F254B0"/>
    <w:rsid w:val="00F34F1D"/>
    <w:rsid w:val="00F574C7"/>
    <w:rsid w:val="00F57645"/>
    <w:rsid w:val="00F57A89"/>
    <w:rsid w:val="00F60E08"/>
    <w:rsid w:val="00F70D72"/>
    <w:rsid w:val="00F7787B"/>
    <w:rsid w:val="00F829E4"/>
    <w:rsid w:val="00F83D0F"/>
    <w:rsid w:val="00F86A53"/>
    <w:rsid w:val="00F87AD6"/>
    <w:rsid w:val="00FA2C9D"/>
    <w:rsid w:val="00FA687C"/>
    <w:rsid w:val="00FC0958"/>
    <w:rsid w:val="00FD7F8A"/>
    <w:rsid w:val="00FE00D3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6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61BA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361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D7C"/>
    <w:rPr>
      <w:color w:val="0000FF"/>
      <w:u w:val="single"/>
    </w:rPr>
  </w:style>
  <w:style w:type="table" w:styleId="a4">
    <w:name w:val="Table Grid"/>
    <w:basedOn w:val="a1"/>
    <w:rsid w:val="006227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87B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87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361B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6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1BA"/>
  </w:style>
  <w:style w:type="table" w:customStyle="1" w:styleId="12">
    <w:name w:val="Сетка таблицы1"/>
    <w:basedOn w:val="a1"/>
    <w:next w:val="a4"/>
    <w:rsid w:val="003361B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361BA"/>
    <w:pPr>
      <w:ind w:left="720"/>
      <w:contextualSpacing/>
    </w:pPr>
  </w:style>
  <w:style w:type="paragraph" w:styleId="aa">
    <w:name w:val="Normal (Web)"/>
    <w:basedOn w:val="a"/>
    <w:rsid w:val="003361B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Знак"/>
    <w:basedOn w:val="a"/>
    <w:rsid w:val="003361B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3361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3361B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6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3361BA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361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3361BA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f0">
    <w:name w:val="МОН основной"/>
    <w:basedOn w:val="a"/>
    <w:link w:val="af1"/>
    <w:uiPriority w:val="99"/>
    <w:rsid w:val="003361BA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f1">
    <w:name w:val="МОН основной Знак"/>
    <w:basedOn w:val="a0"/>
    <w:link w:val="af0"/>
    <w:uiPriority w:val="99"/>
    <w:locked/>
    <w:rsid w:val="003361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3361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2"/>
    <w:basedOn w:val="a"/>
    <w:rsid w:val="003361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3361BA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numbering" w:customStyle="1" w:styleId="20">
    <w:name w:val="Нет списка2"/>
    <w:next w:val="a2"/>
    <w:semiHidden/>
    <w:rsid w:val="00AA5DD6"/>
  </w:style>
  <w:style w:type="paragraph" w:customStyle="1" w:styleId="af3">
    <w:name w:val="Знак"/>
    <w:basedOn w:val="a"/>
    <w:rsid w:val="00AA5DD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21">
    <w:name w:val="Сетка таблицы2"/>
    <w:basedOn w:val="a1"/>
    <w:next w:val="a4"/>
    <w:rsid w:val="00AA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rsid w:val="00AA5DD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rsid w:val="00AA5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4">
    <w:name w:val="FollowedHyperlink"/>
    <w:basedOn w:val="a0"/>
    <w:uiPriority w:val="99"/>
    <w:semiHidden/>
    <w:unhideWhenUsed/>
    <w:rsid w:val="000A7178"/>
    <w:rPr>
      <w:color w:val="800080"/>
      <w:u w:val="single"/>
    </w:rPr>
  </w:style>
  <w:style w:type="paragraph" w:customStyle="1" w:styleId="xl65">
    <w:name w:val="xl65"/>
    <w:basedOn w:val="a"/>
    <w:rsid w:val="000A717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6">
    <w:name w:val="xl66"/>
    <w:basedOn w:val="a"/>
    <w:rsid w:val="000A717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7">
    <w:name w:val="xl67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69">
    <w:name w:val="xl69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0">
    <w:name w:val="xl70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1">
    <w:name w:val="xl71"/>
    <w:basedOn w:val="a"/>
    <w:rsid w:val="000A7178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0A71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4">
    <w:name w:val="xl74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5">
    <w:name w:val="xl75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eastAsia="ru-RU"/>
    </w:rPr>
  </w:style>
  <w:style w:type="paragraph" w:customStyle="1" w:styleId="xl76">
    <w:name w:val="xl76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7">
    <w:name w:val="xl77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8">
    <w:name w:val="xl78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9">
    <w:name w:val="xl79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0">
    <w:name w:val="xl80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1">
    <w:name w:val="xl81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2">
    <w:name w:val="xl82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0A71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0A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0">
    <w:name w:val="xl90"/>
    <w:basedOn w:val="a"/>
    <w:rsid w:val="000A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1">
    <w:name w:val="xl91"/>
    <w:basedOn w:val="a"/>
    <w:rsid w:val="000A7178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2">
    <w:name w:val="xl92"/>
    <w:basedOn w:val="a"/>
    <w:rsid w:val="000A71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3">
    <w:name w:val="xl93"/>
    <w:basedOn w:val="a"/>
    <w:rsid w:val="000A71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0A71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0A71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9">
    <w:name w:val="xl99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3">
    <w:name w:val="xl103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0A71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0A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0A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8">
    <w:name w:val="xl108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0A7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0A71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0A7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0A7178"/>
    <w:pP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4">
    <w:name w:val="xl114"/>
    <w:basedOn w:val="a"/>
    <w:rsid w:val="000A7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5">
    <w:name w:val="xl115"/>
    <w:basedOn w:val="a"/>
    <w:rsid w:val="000A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6">
    <w:name w:val="xl116"/>
    <w:basedOn w:val="a"/>
    <w:rsid w:val="000A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rsid w:val="000A7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0A7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6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361BA"/>
    <w:pPr>
      <w:keepNext/>
      <w:widowControl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361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D7C"/>
    <w:rPr>
      <w:color w:val="0000FF"/>
      <w:u w:val="single"/>
    </w:rPr>
  </w:style>
  <w:style w:type="table" w:styleId="a4">
    <w:name w:val="Table Grid"/>
    <w:basedOn w:val="a1"/>
    <w:rsid w:val="006227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87B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778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87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361B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6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1BA"/>
  </w:style>
  <w:style w:type="table" w:customStyle="1" w:styleId="12">
    <w:name w:val="Сетка таблицы1"/>
    <w:basedOn w:val="a1"/>
    <w:next w:val="a4"/>
    <w:rsid w:val="003361B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361BA"/>
    <w:pPr>
      <w:ind w:left="720"/>
      <w:contextualSpacing/>
    </w:pPr>
  </w:style>
  <w:style w:type="paragraph" w:styleId="aa">
    <w:name w:val="Normal (Web)"/>
    <w:basedOn w:val="a"/>
    <w:rsid w:val="003361B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Знак"/>
    <w:basedOn w:val="a"/>
    <w:rsid w:val="003361B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Cell">
    <w:name w:val="ConsCell"/>
    <w:rsid w:val="003361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PlusTitle">
    <w:name w:val="ConsPlusTitle"/>
    <w:uiPriority w:val="99"/>
    <w:rsid w:val="00336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3361B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6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3361BA"/>
    <w:pPr>
      <w:widowControl w:val="0"/>
      <w:ind w:firstLine="709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361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3361BA"/>
    <w:pPr>
      <w:spacing w:before="150" w:after="150"/>
    </w:pPr>
    <w:rPr>
      <w:rFonts w:eastAsia="Times New Roman"/>
      <w:sz w:val="24"/>
      <w:szCs w:val="24"/>
      <w:lang w:eastAsia="ru-RU"/>
    </w:rPr>
  </w:style>
  <w:style w:type="paragraph" w:customStyle="1" w:styleId="af0">
    <w:name w:val="МОН основной"/>
    <w:basedOn w:val="a"/>
    <w:link w:val="af1"/>
    <w:uiPriority w:val="99"/>
    <w:rsid w:val="003361BA"/>
    <w:pPr>
      <w:spacing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f1">
    <w:name w:val="МОН основной Знак"/>
    <w:basedOn w:val="a0"/>
    <w:link w:val="af0"/>
    <w:uiPriority w:val="99"/>
    <w:locked/>
    <w:rsid w:val="003361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3361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Знак2"/>
    <w:basedOn w:val="a"/>
    <w:rsid w:val="003361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3361BA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0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Relationship Id="rId14" Type="http://schemas.openxmlformats.org/officeDocument/2006/relationships/hyperlink" Target="file:///C:\Users\Saykova%20SO\Desktop\&#1048;&#1089;&#1087;&#1086;&#1083;&#1085;&#1077;&#1085;&#1080;&#1077;%20&#1087;&#1088;&#1086;&#1075;&#1088;&#1072;&#1084;&#1084;%20&#1079;&#1072;%201%20&#1082;&#1074;&#1072;&#1088;&#1090;&#1072;&#1083;(&#1057;&#1042;&#1054;&#1044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F3B2-9B28-48C8-A9CB-A025EA1F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85</Pages>
  <Words>10502</Words>
  <Characters>59863</Characters>
  <Application>Microsoft Office Word</Application>
  <DocSecurity>0</DocSecurity>
  <Lines>498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        Отчет за 1  квартал 2022 года  о ходе и результатах реализации муниципальной про</vt:lpstr>
      <vt:lpstr>        </vt:lpstr>
      <vt:lpstr>        </vt:lpstr>
      <vt:lpstr>        </vt:lpstr>
      <vt:lpstr>        Отчет 1  квартал 2023г</vt:lpstr>
      <vt:lpstr>        Отчет за 1 квартал 2023г</vt:lpstr>
      <vt:lpstr>        </vt:lpstr>
      <vt:lpstr>        </vt:lpstr>
      <vt:lpstr>        </vt:lpstr>
      <vt:lpstr>        </vt:lpstr>
      <vt:lpstr>        </vt:lpstr>
      <vt:lpstr>        Отчет за 1 квартал 2023г</vt:lpstr>
      <vt:lpstr>        </vt:lpstr>
      <vt:lpstr>        </vt:lpstr>
      <vt:lpstr>        </vt:lpstr>
      <vt:lpstr>        </vt:lpstr>
      <vt:lpstr>        </vt:lpstr>
      <vt:lpstr>        Отчет за 1 квартал 2023г</vt:lpstr>
      <vt:lpstr>        Отчет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Отчет</vt:lpstr>
      <vt:lpstr>        </vt:lpstr>
      <vt:lpstr>        </vt:lpstr>
      <vt:lpstr>        Отчет</vt:lpstr>
      <vt:lpstr>        </vt:lpstr>
      <vt:lpstr>        </vt:lpstr>
      <vt:lpstr>        </vt:lpstr>
      <vt:lpstr>        Отчет</vt:lpstr>
      <vt:lpstr>        </vt:lpstr>
      <vt:lpstr>        </vt:lpstr>
      <vt:lpstr>        </vt:lpstr>
      <vt:lpstr>        </vt:lpstr>
      <vt:lpstr>        </vt:lpstr>
      <vt:lpstr>        Отче о ходе и результатах реализации муниципальной программы</vt:lpstr>
      <vt:lpstr>    Тыс.рублей</vt:lpstr>
      <vt:lpstr>    тыс.рублей</vt:lpstr>
    </vt:vector>
  </TitlesOfParts>
  <Company/>
  <LinksUpToDate>false</LinksUpToDate>
  <CharactersWithSpaces>70225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Saykova SO</dc:creator>
  <cp:keywords/>
  <dc:description/>
  <cp:lastModifiedBy>Saykova SO</cp:lastModifiedBy>
  <cp:revision>114</cp:revision>
  <cp:lastPrinted>2023-06-09T06:38:00Z</cp:lastPrinted>
  <dcterms:created xsi:type="dcterms:W3CDTF">2020-08-03T02:05:00Z</dcterms:created>
  <dcterms:modified xsi:type="dcterms:W3CDTF">2023-06-20T04:49:00Z</dcterms:modified>
</cp:coreProperties>
</file>