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49" w:rsidRPr="0044027C" w:rsidRDefault="00994D49" w:rsidP="002010DE">
      <w:pPr>
        <w:framePr w:w="9445" w:h="4741" w:hSpace="141" w:wrap="auto" w:vAnchor="text" w:hAnchor="page" w:x="1675" w:y="-100"/>
        <w:jc w:val="center"/>
        <w:rPr>
          <w:b/>
          <w:sz w:val="24"/>
        </w:rPr>
      </w:pPr>
      <w:r w:rsidRPr="0044027C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4D49" w:rsidRPr="00D5191A" w:rsidRDefault="0029438D" w:rsidP="002010DE">
      <w:pPr>
        <w:framePr w:w="9445" w:h="4741" w:hSpace="141" w:wrap="auto" w:vAnchor="text" w:hAnchor="page" w:x="1675" w:y="-100"/>
        <w:tabs>
          <w:tab w:val="left" w:pos="8280"/>
        </w:tabs>
        <w:jc w:val="center"/>
      </w:pPr>
      <w:r>
        <w:rPr>
          <w:noProof/>
        </w:rPr>
        <w:drawing>
          <wp:inline distT="0" distB="0" distL="0" distR="0">
            <wp:extent cx="508635" cy="57277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D49" w:rsidRPr="00D5191A" w:rsidRDefault="00994D49" w:rsidP="002010DE">
      <w:pPr>
        <w:pStyle w:val="af"/>
        <w:framePr w:w="9445" w:h="4741" w:hSpace="141" w:wrap="auto" w:vAnchor="text" w:hAnchor="page" w:x="1675" w:y="-100"/>
        <w:rPr>
          <w:szCs w:val="28"/>
        </w:rPr>
      </w:pPr>
    </w:p>
    <w:p w:rsidR="00994D49" w:rsidRPr="00C834C2" w:rsidRDefault="00994D49" w:rsidP="002010DE">
      <w:pPr>
        <w:pStyle w:val="11"/>
        <w:framePr w:w="9445" w:h="4741" w:hSpace="141" w:wrap="auto" w:vAnchor="text" w:hAnchor="page" w:x="1675" w:y="-100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94D49" w:rsidRPr="00C834C2" w:rsidRDefault="00994D49" w:rsidP="002010DE">
      <w:pPr>
        <w:pStyle w:val="11"/>
        <w:framePr w:w="9445" w:h="4741" w:hSpace="141" w:wrap="auto" w:vAnchor="text" w:hAnchor="page" w:x="1675" w:y="-100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«Октябрьский муниципальный район»</w:t>
      </w:r>
    </w:p>
    <w:p w:rsidR="00994D49" w:rsidRPr="00C834C2" w:rsidRDefault="00994D49" w:rsidP="002010DE">
      <w:pPr>
        <w:framePr w:w="9445" w:h="4741" w:hSpace="141" w:wrap="auto" w:vAnchor="text" w:hAnchor="page" w:x="1675" w:y="-100"/>
        <w:jc w:val="center"/>
      </w:pPr>
      <w:r w:rsidRPr="00C834C2">
        <w:t>Еврейской автономной области</w:t>
      </w:r>
    </w:p>
    <w:p w:rsidR="00994D49" w:rsidRPr="00C834C2" w:rsidRDefault="00994D49" w:rsidP="002010DE">
      <w:pPr>
        <w:framePr w:w="9445" w:h="4741" w:hSpace="141" w:wrap="auto" w:vAnchor="text" w:hAnchor="page" w:x="1675" w:y="-100"/>
        <w:jc w:val="center"/>
      </w:pPr>
    </w:p>
    <w:p w:rsidR="00994D49" w:rsidRPr="00C834C2" w:rsidRDefault="00994D49" w:rsidP="002010DE">
      <w:pPr>
        <w:framePr w:w="9445" w:h="4741" w:hSpace="141" w:wrap="auto" w:vAnchor="text" w:hAnchor="page" w:x="1675" w:y="-100"/>
        <w:jc w:val="center"/>
      </w:pPr>
      <w:r>
        <w:t xml:space="preserve">АДМИНИСТРАЦИЯ </w:t>
      </w:r>
      <w:r w:rsidRPr="00C834C2">
        <w:t xml:space="preserve">  МУНИЦИПАЛЬНОГО РАЙОНА</w:t>
      </w:r>
    </w:p>
    <w:p w:rsidR="00994D49" w:rsidRPr="00C834C2" w:rsidRDefault="00994D49" w:rsidP="002010DE">
      <w:pPr>
        <w:framePr w:w="9445" w:h="4741" w:hSpace="141" w:wrap="auto" w:vAnchor="text" w:hAnchor="page" w:x="1675" w:y="-100"/>
        <w:ind w:left="1418"/>
      </w:pPr>
    </w:p>
    <w:p w:rsidR="00994D49" w:rsidRPr="00D5191A" w:rsidRDefault="00994D49" w:rsidP="002010DE">
      <w:pPr>
        <w:framePr w:w="9445" w:h="4741" w:hSpace="141" w:wrap="auto" w:vAnchor="text" w:hAnchor="page" w:x="1675" w:y="-100"/>
        <w:jc w:val="center"/>
        <w:rPr>
          <w:b/>
          <w:spacing w:val="60"/>
        </w:rPr>
      </w:pPr>
      <w:r w:rsidRPr="00C834C2">
        <w:rPr>
          <w:b/>
          <w:spacing w:val="60"/>
        </w:rPr>
        <w:t>ПОСТАНОВЛЕНИЕ</w:t>
      </w:r>
    </w:p>
    <w:p w:rsidR="00994D49" w:rsidRPr="00D5191A" w:rsidRDefault="00994D49" w:rsidP="002010DE">
      <w:pPr>
        <w:framePr w:w="9445" w:h="4741" w:hSpace="141" w:wrap="auto" w:vAnchor="text" w:hAnchor="page" w:x="1675" w:y="-100"/>
      </w:pPr>
    </w:p>
    <w:p w:rsidR="00994D49" w:rsidRPr="00D5191A" w:rsidRDefault="00DA5EF7" w:rsidP="002010DE">
      <w:pPr>
        <w:framePr w:w="9445" w:h="4741" w:hSpace="141" w:wrap="auto" w:vAnchor="text" w:hAnchor="page" w:x="1675" w:y="-100"/>
      </w:pPr>
      <w:r>
        <w:t>24</w:t>
      </w:r>
      <w:r w:rsidR="0015625F">
        <w:t>.09.</w:t>
      </w:r>
      <w:r>
        <w:t>2024</w:t>
      </w:r>
      <w:r w:rsidR="0015625F">
        <w:t xml:space="preserve"> г.</w:t>
      </w:r>
      <w:r w:rsidR="00E47076">
        <w:t xml:space="preserve">        </w:t>
      </w:r>
      <w:r w:rsidR="00994D49" w:rsidRPr="00D5191A">
        <w:t xml:space="preserve">                       </w:t>
      </w:r>
      <w:r w:rsidR="00994D49" w:rsidRPr="00D5191A">
        <w:tab/>
      </w:r>
      <w:r w:rsidR="00994D49" w:rsidRPr="00D5191A">
        <w:tab/>
      </w:r>
      <w:r w:rsidR="00994D49" w:rsidRPr="00D5191A">
        <w:tab/>
      </w:r>
      <w:r w:rsidR="00D37FF4">
        <w:t xml:space="preserve">        </w:t>
      </w:r>
      <w:r w:rsidR="00442681">
        <w:t xml:space="preserve">    </w:t>
      </w:r>
      <w:r w:rsidR="00D37FF4">
        <w:t xml:space="preserve">       </w:t>
      </w:r>
      <w:r w:rsidR="00994D49">
        <w:t xml:space="preserve">           </w:t>
      </w:r>
      <w:r w:rsidR="00D37FF4">
        <w:t xml:space="preserve"> </w:t>
      </w:r>
      <w:r w:rsidR="00367A95">
        <w:t xml:space="preserve">   </w:t>
      </w:r>
      <w:r w:rsidR="00D37FF4">
        <w:t xml:space="preserve">   </w:t>
      </w:r>
      <w:r w:rsidR="00994D49">
        <w:t xml:space="preserve"> </w:t>
      </w:r>
      <w:r w:rsidR="005D6CCF">
        <w:t>№</w:t>
      </w:r>
      <w:r w:rsidR="00994D49">
        <w:t xml:space="preserve">  </w:t>
      </w:r>
      <w:r>
        <w:t>135</w:t>
      </w:r>
      <w:r w:rsidR="00994D49" w:rsidRPr="00D5191A">
        <w:tab/>
        <w:t xml:space="preserve">        </w:t>
      </w:r>
    </w:p>
    <w:p w:rsidR="00994D49" w:rsidRPr="00D5191A" w:rsidRDefault="00994D49" w:rsidP="002010DE">
      <w:pPr>
        <w:framePr w:w="9445" w:h="4741" w:hSpace="141" w:wrap="auto" w:vAnchor="text" w:hAnchor="page" w:x="1675" w:y="-100"/>
        <w:ind w:firstLine="1134"/>
      </w:pPr>
      <w:r w:rsidRPr="00D5191A">
        <w:tab/>
      </w:r>
      <w:r w:rsidRPr="00D5191A">
        <w:tab/>
      </w:r>
      <w:r w:rsidRPr="00D5191A">
        <w:tab/>
      </w:r>
      <w:r w:rsidRPr="00D5191A">
        <w:tab/>
      </w:r>
      <w:r w:rsidRPr="00D5191A">
        <w:tab/>
        <w:t>с. Амурзет</w:t>
      </w:r>
    </w:p>
    <w:p w:rsidR="00994D49" w:rsidRPr="008A6E20" w:rsidRDefault="00994D49" w:rsidP="002010DE">
      <w:pPr>
        <w:framePr w:w="9445" w:h="4741" w:hSpace="141" w:wrap="auto" w:vAnchor="text" w:hAnchor="page" w:x="1675" w:y="-100"/>
        <w:ind w:left="2880" w:firstLine="720"/>
        <w:jc w:val="both"/>
      </w:pPr>
      <w:r w:rsidRPr="00D5191A">
        <w:tab/>
      </w:r>
      <w:r w:rsidRPr="00D5191A">
        <w:tab/>
      </w:r>
      <w:r w:rsidRPr="00D5191A"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</w:p>
    <w:p w:rsidR="00597306" w:rsidRDefault="00597306" w:rsidP="002010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1755" w:rsidRPr="0044027C" w:rsidRDefault="00FE1755" w:rsidP="002010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>О</w:t>
      </w:r>
      <w:r w:rsidR="00A17AB4" w:rsidRPr="0044027C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7C6E35">
        <w:rPr>
          <w:rFonts w:ascii="Times New Roman" w:hAnsi="Times New Roman" w:cs="Times New Roman"/>
          <w:b w:val="0"/>
          <w:sz w:val="28"/>
          <w:szCs w:val="28"/>
        </w:rPr>
        <w:t xml:space="preserve">топливно-энергетического баланса </w:t>
      </w:r>
      <w:r w:rsidR="00107D0F" w:rsidRPr="0044027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«Октябрьс</w:t>
      </w:r>
      <w:r w:rsidR="009E3A50">
        <w:rPr>
          <w:rFonts w:ascii="Times New Roman" w:hAnsi="Times New Roman" w:cs="Times New Roman"/>
          <w:b w:val="0"/>
          <w:sz w:val="28"/>
          <w:szCs w:val="28"/>
        </w:rPr>
        <w:t xml:space="preserve">кий муниципальный район» </w:t>
      </w:r>
      <w:r w:rsidR="00DA5EF7">
        <w:rPr>
          <w:rFonts w:ascii="Times New Roman" w:hAnsi="Times New Roman" w:cs="Times New Roman"/>
          <w:b w:val="0"/>
          <w:sz w:val="28"/>
          <w:szCs w:val="28"/>
        </w:rPr>
        <w:t xml:space="preserve"> за 2023</w:t>
      </w:r>
      <w:r w:rsidR="007C6E35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D30F7B" w:rsidRPr="0044027C" w:rsidRDefault="004E51F2" w:rsidP="002010DE">
      <w:pPr>
        <w:pStyle w:val="ConsPlusTitle"/>
        <w:tabs>
          <w:tab w:val="left" w:pos="3700"/>
          <w:tab w:val="left" w:pos="800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A92E53" w:rsidRPr="0044027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076AE6" w:rsidRPr="00076AE6" w:rsidRDefault="002D4A64" w:rsidP="00076AE6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7937">
        <w:rPr>
          <w:sz w:val="28"/>
          <w:szCs w:val="28"/>
        </w:rPr>
        <w:t xml:space="preserve">В соответствии </w:t>
      </w:r>
      <w:r w:rsidR="00076AE6" w:rsidRPr="00076AE6">
        <w:rPr>
          <w:sz w:val="28"/>
          <w:szCs w:val="28"/>
        </w:rPr>
        <w:t>с Федеральным законом от 27.07.2010 №</w:t>
      </w:r>
      <w:r w:rsidR="00BB41EE">
        <w:rPr>
          <w:sz w:val="28"/>
          <w:szCs w:val="28"/>
        </w:rPr>
        <w:t xml:space="preserve"> </w:t>
      </w:r>
      <w:r w:rsidR="00076AE6" w:rsidRPr="00076AE6">
        <w:rPr>
          <w:sz w:val="28"/>
          <w:szCs w:val="28"/>
        </w:rPr>
        <w:t xml:space="preserve">190-ФЗ </w:t>
      </w:r>
      <w:r w:rsidR="00BB41EE">
        <w:rPr>
          <w:sz w:val="28"/>
          <w:szCs w:val="28"/>
        </w:rPr>
        <w:t xml:space="preserve">       </w:t>
      </w:r>
      <w:r w:rsidR="00076AE6" w:rsidRPr="00076AE6">
        <w:rPr>
          <w:sz w:val="28"/>
          <w:szCs w:val="28"/>
        </w:rPr>
        <w:t xml:space="preserve">«О теплоснабжении», </w:t>
      </w:r>
      <w:r w:rsidR="00BB41EE">
        <w:rPr>
          <w:sz w:val="28"/>
          <w:szCs w:val="28"/>
        </w:rPr>
        <w:t xml:space="preserve"> </w:t>
      </w:r>
      <w:r w:rsidR="00076AE6" w:rsidRPr="00076AE6">
        <w:rPr>
          <w:sz w:val="28"/>
          <w:szCs w:val="28"/>
        </w:rPr>
        <w:t xml:space="preserve">приказом Минэнерго России от </w:t>
      </w:r>
      <w:r w:rsidR="00E47076">
        <w:rPr>
          <w:sz w:val="28"/>
          <w:szCs w:val="28"/>
        </w:rPr>
        <w:t>29.10.2021</w:t>
      </w:r>
      <w:r w:rsidR="00076AE6" w:rsidRPr="00076AE6">
        <w:rPr>
          <w:sz w:val="28"/>
          <w:szCs w:val="28"/>
        </w:rPr>
        <w:t xml:space="preserve"> №</w:t>
      </w:r>
      <w:r w:rsidR="00076AE6">
        <w:rPr>
          <w:sz w:val="28"/>
          <w:szCs w:val="28"/>
        </w:rPr>
        <w:t xml:space="preserve"> </w:t>
      </w:r>
      <w:r w:rsidR="00E47076">
        <w:rPr>
          <w:sz w:val="28"/>
          <w:szCs w:val="28"/>
        </w:rPr>
        <w:t>1169</w:t>
      </w:r>
      <w:r w:rsidR="00076AE6" w:rsidRPr="00076AE6">
        <w:rPr>
          <w:sz w:val="28"/>
          <w:szCs w:val="28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образований»,</w:t>
      </w:r>
      <w:r w:rsidR="00076AE6">
        <w:rPr>
          <w:sz w:val="28"/>
          <w:szCs w:val="28"/>
        </w:rPr>
        <w:t xml:space="preserve"> Уставом муниципального образования «Октябрьский муниципальный район», администрация муниципального района </w:t>
      </w:r>
    </w:p>
    <w:p w:rsidR="00D30F7B" w:rsidRDefault="00D30F7B" w:rsidP="00076AE6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076AE6">
        <w:rPr>
          <w:sz w:val="28"/>
          <w:szCs w:val="28"/>
        </w:rPr>
        <w:t>ПОСТАНОВЛЯЕТ:</w:t>
      </w:r>
    </w:p>
    <w:p w:rsidR="00BD6C2B" w:rsidRDefault="00BD6C2B" w:rsidP="00BD6C2B">
      <w:pPr>
        <w:ind w:right="-143" w:firstLine="426"/>
        <w:jc w:val="both"/>
      </w:pPr>
      <w:r>
        <w:tab/>
        <w:t>1.</w:t>
      </w:r>
      <w:r w:rsidR="00820CC6">
        <w:rPr>
          <w:sz w:val="26"/>
          <w:szCs w:val="26"/>
        </w:rPr>
        <w:t xml:space="preserve"> </w:t>
      </w:r>
      <w:r w:rsidRPr="00BD6C2B">
        <w:t xml:space="preserve">Утвердить топливно-энергетический баланс муниципального образования </w:t>
      </w:r>
      <w:r>
        <w:t>«Октябрьский муниципальный район»</w:t>
      </w:r>
      <w:r w:rsidR="00E47076">
        <w:t xml:space="preserve"> за 202</w:t>
      </w:r>
      <w:r w:rsidR="00DA5EF7">
        <w:t>3</w:t>
      </w:r>
      <w:r w:rsidRPr="00BD6C2B">
        <w:t xml:space="preserve"> год.</w:t>
      </w:r>
    </w:p>
    <w:p w:rsidR="003A3299" w:rsidRDefault="00CC6D99" w:rsidP="002010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BD6C2B">
        <w:rPr>
          <w:rFonts w:ascii="Times New Roman" w:hAnsi="Times New Roman" w:cs="Times New Roman"/>
          <w:b w:val="0"/>
          <w:sz w:val="28"/>
          <w:szCs w:val="28"/>
        </w:rPr>
        <w:t>2</w:t>
      </w:r>
      <w:r w:rsidR="007457AF" w:rsidRPr="0044027C">
        <w:rPr>
          <w:rFonts w:ascii="Times New Roman" w:hAnsi="Times New Roman" w:cs="Times New Roman"/>
          <w:b w:val="0"/>
          <w:sz w:val="28"/>
          <w:szCs w:val="28"/>
        </w:rPr>
        <w:t>. Контроль за ис</w:t>
      </w:r>
      <w:r w:rsidR="003A3299" w:rsidRPr="0044027C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845702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="003369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6AAF" w:rsidRDefault="00BD6C2B" w:rsidP="004E6AA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218" w:rsidRPr="00CE54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4F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4E6AAF">
        <w:rPr>
          <w:rFonts w:ascii="Times New Roman" w:hAnsi="Times New Roman" w:cs="Times New Roman"/>
          <w:sz w:val="28"/>
          <w:szCs w:val="28"/>
        </w:rPr>
        <w:t xml:space="preserve">на официальном сайте Октябрьского муниципального района </w:t>
      </w:r>
      <w:hyperlink r:id="rId9" w:history="1">
        <w:r w:rsidR="004E6AAF" w:rsidRPr="00CE710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E6AAF" w:rsidRPr="00CE710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4E6AAF" w:rsidRPr="00CE710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="004E6AAF" w:rsidRPr="00CE710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4E6AAF" w:rsidRPr="00CE710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eao</w:t>
        </w:r>
        <w:r w:rsidR="004E6AAF" w:rsidRPr="00CE710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4E6AAF" w:rsidRPr="00CE710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E6AAF" w:rsidRPr="00D44E9F">
        <w:rPr>
          <w:rFonts w:ascii="Times New Roman" w:hAnsi="Times New Roman" w:cs="Times New Roman"/>
          <w:sz w:val="28"/>
          <w:szCs w:val="28"/>
        </w:rPr>
        <w:t>.</w:t>
      </w:r>
      <w:r w:rsidR="004E6AAF">
        <w:rPr>
          <w:rFonts w:ascii="Times New Roman" w:hAnsi="Times New Roman" w:cs="Times New Roman"/>
          <w:sz w:val="28"/>
          <w:szCs w:val="28"/>
        </w:rPr>
        <w:t xml:space="preserve">  и </w:t>
      </w:r>
      <w:r w:rsidR="00745362">
        <w:rPr>
          <w:rFonts w:ascii="Times New Roman" w:hAnsi="Times New Roman" w:cs="Times New Roman"/>
          <w:sz w:val="28"/>
          <w:szCs w:val="28"/>
        </w:rPr>
        <w:t>в Информационном бюллетене «Правовой вестник Октябрьского района»</w:t>
      </w:r>
      <w:r w:rsidR="004E6AAF">
        <w:rPr>
          <w:rFonts w:ascii="Times New Roman" w:hAnsi="Times New Roman" w:cs="Times New Roman"/>
          <w:sz w:val="28"/>
          <w:szCs w:val="28"/>
        </w:rPr>
        <w:t>.</w:t>
      </w:r>
      <w:r w:rsidR="006C04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3299" w:rsidRPr="006C04CD" w:rsidRDefault="00BD6C2B" w:rsidP="004E6AA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3299" w:rsidRPr="006C04C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CB7218" w:rsidRPr="006C04CD">
        <w:rPr>
          <w:rFonts w:ascii="Times New Roman" w:hAnsi="Times New Roman" w:cs="Times New Roman"/>
          <w:sz w:val="28"/>
          <w:szCs w:val="28"/>
        </w:rPr>
        <w:t>после</w:t>
      </w:r>
      <w:r w:rsidR="003A3299" w:rsidRPr="006C04CD">
        <w:rPr>
          <w:rFonts w:ascii="Times New Roman" w:hAnsi="Times New Roman" w:cs="Times New Roman"/>
          <w:sz w:val="28"/>
          <w:szCs w:val="28"/>
        </w:rPr>
        <w:t xml:space="preserve"> его </w:t>
      </w:r>
      <w:r w:rsidR="000C5F90">
        <w:rPr>
          <w:rFonts w:ascii="Times New Roman" w:hAnsi="Times New Roman" w:cs="Times New Roman"/>
          <w:sz w:val="28"/>
          <w:szCs w:val="28"/>
        </w:rPr>
        <w:t>подписания.</w:t>
      </w:r>
    </w:p>
    <w:p w:rsidR="00CE54FB" w:rsidRDefault="00CE54FB" w:rsidP="002010D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5524" w:rsidRPr="0044027C" w:rsidRDefault="00CF5524" w:rsidP="002010D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54FB" w:rsidRDefault="00CE54FB" w:rsidP="002010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6C2E" w:rsidRDefault="00661A5B" w:rsidP="002010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926C2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4A48DD" w:rsidRDefault="008D2C02" w:rsidP="004A48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E54F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926C2E">
        <w:rPr>
          <w:rFonts w:ascii="Times New Roman" w:hAnsi="Times New Roman" w:cs="Times New Roman"/>
          <w:b w:val="0"/>
          <w:sz w:val="28"/>
          <w:szCs w:val="28"/>
        </w:rPr>
        <w:t xml:space="preserve">   М.Ю.Леонова</w:t>
      </w:r>
    </w:p>
    <w:p w:rsidR="004A48DD" w:rsidRPr="001C477A" w:rsidRDefault="004A48DD" w:rsidP="004A48DD">
      <w:pPr>
        <w:spacing w:line="24" w:lineRule="atLeast"/>
        <w:ind w:firstLine="1131"/>
        <w:jc w:val="right"/>
        <w:rPr>
          <w:sz w:val="24"/>
          <w:szCs w:val="24"/>
        </w:rPr>
      </w:pPr>
      <w:r>
        <w:rPr>
          <w:b/>
        </w:rPr>
        <w:br w:type="page"/>
      </w:r>
      <w:r w:rsidRPr="001C477A">
        <w:rPr>
          <w:sz w:val="24"/>
          <w:szCs w:val="24"/>
        </w:rPr>
        <w:lastRenderedPageBreak/>
        <w:t xml:space="preserve">УТВЕРЖДЕН: </w:t>
      </w:r>
    </w:p>
    <w:p w:rsidR="004A48DD" w:rsidRPr="001C477A" w:rsidRDefault="004A48DD" w:rsidP="004A48DD">
      <w:pPr>
        <w:spacing w:line="24" w:lineRule="atLeast"/>
        <w:ind w:firstLine="1131"/>
        <w:jc w:val="right"/>
        <w:rPr>
          <w:sz w:val="24"/>
          <w:szCs w:val="24"/>
        </w:rPr>
      </w:pPr>
      <w:r w:rsidRPr="001C477A">
        <w:rPr>
          <w:sz w:val="24"/>
          <w:szCs w:val="24"/>
        </w:rPr>
        <w:t>постановлением администрации</w:t>
      </w:r>
    </w:p>
    <w:p w:rsidR="00531969" w:rsidRPr="004A48DD" w:rsidRDefault="004A48DD" w:rsidP="004A48DD">
      <w:pPr>
        <w:spacing w:line="24" w:lineRule="atLeast"/>
        <w:jc w:val="right"/>
        <w:rPr>
          <w:sz w:val="24"/>
          <w:szCs w:val="24"/>
        </w:rPr>
      </w:pPr>
      <w:r w:rsidRPr="001C477A">
        <w:rPr>
          <w:sz w:val="24"/>
          <w:szCs w:val="24"/>
        </w:rPr>
        <w:t>муниципального района</w:t>
      </w:r>
    </w:p>
    <w:p w:rsidR="004A48DD" w:rsidRPr="004A48DD" w:rsidRDefault="004A48DD" w:rsidP="004A48DD">
      <w:pPr>
        <w:contextualSpacing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C477A">
        <w:rPr>
          <w:sz w:val="24"/>
          <w:szCs w:val="24"/>
        </w:rPr>
        <w:t>от «</w:t>
      </w:r>
      <w:r>
        <w:rPr>
          <w:sz w:val="24"/>
          <w:szCs w:val="24"/>
        </w:rPr>
        <w:t>24</w:t>
      </w:r>
      <w:r w:rsidRPr="001C477A">
        <w:rPr>
          <w:sz w:val="24"/>
          <w:szCs w:val="24"/>
        </w:rPr>
        <w:t>»</w:t>
      </w:r>
      <w:r>
        <w:rPr>
          <w:sz w:val="24"/>
          <w:szCs w:val="24"/>
        </w:rPr>
        <w:t xml:space="preserve">  сентября 2024</w:t>
      </w:r>
      <w:r w:rsidRPr="001C477A">
        <w:rPr>
          <w:sz w:val="24"/>
          <w:szCs w:val="24"/>
        </w:rPr>
        <w:t xml:space="preserve">  г.  № </w:t>
      </w:r>
      <w:r>
        <w:rPr>
          <w:sz w:val="24"/>
          <w:szCs w:val="24"/>
        </w:rPr>
        <w:t>135</w:t>
      </w:r>
    </w:p>
    <w:p w:rsidR="004A48DD" w:rsidRPr="004A48DD" w:rsidRDefault="004A48DD" w:rsidP="00CD1D72">
      <w:pPr>
        <w:spacing w:line="24" w:lineRule="atLeast"/>
        <w:rPr>
          <w:sz w:val="24"/>
          <w:szCs w:val="24"/>
        </w:rPr>
      </w:pPr>
    </w:p>
    <w:p w:rsidR="00CF2F4F" w:rsidRPr="001C477A" w:rsidRDefault="00CF2F4F" w:rsidP="00207918">
      <w:pPr>
        <w:contextualSpacing/>
        <w:jc w:val="center"/>
        <w:rPr>
          <w:b/>
          <w:sz w:val="24"/>
          <w:szCs w:val="24"/>
        </w:rPr>
      </w:pPr>
      <w:r w:rsidRPr="001C477A">
        <w:rPr>
          <w:b/>
          <w:sz w:val="24"/>
          <w:szCs w:val="24"/>
        </w:rPr>
        <w:t xml:space="preserve">Топливно-энергетический баланс муниципального образования </w:t>
      </w:r>
    </w:p>
    <w:p w:rsidR="00CF2F4F" w:rsidRPr="001C477A" w:rsidRDefault="00CF2F4F" w:rsidP="00207918">
      <w:pPr>
        <w:contextualSpacing/>
        <w:jc w:val="center"/>
        <w:rPr>
          <w:rFonts w:ascii="Calibri" w:hAnsi="Calibri"/>
          <w:b/>
          <w:sz w:val="24"/>
          <w:szCs w:val="24"/>
        </w:rPr>
      </w:pPr>
      <w:r w:rsidRPr="001C477A">
        <w:rPr>
          <w:b/>
          <w:sz w:val="24"/>
          <w:szCs w:val="24"/>
        </w:rPr>
        <w:t>«Октябрьский муниципальный район»</w:t>
      </w:r>
    </w:p>
    <w:p w:rsidR="00CF2F4F" w:rsidRPr="001C477A" w:rsidRDefault="000624F1" w:rsidP="00207918">
      <w:pPr>
        <w:contextualSpacing/>
        <w:jc w:val="center"/>
        <w:rPr>
          <w:rFonts w:ascii="Calibri" w:hAnsi="Calibri"/>
          <w:b/>
          <w:sz w:val="24"/>
          <w:szCs w:val="24"/>
        </w:rPr>
      </w:pPr>
      <w:r w:rsidRPr="001C477A">
        <w:rPr>
          <w:b/>
          <w:sz w:val="24"/>
          <w:szCs w:val="24"/>
        </w:rPr>
        <w:t xml:space="preserve">за </w:t>
      </w:r>
      <w:r w:rsidR="00DA5EF7">
        <w:rPr>
          <w:b/>
          <w:sz w:val="24"/>
          <w:szCs w:val="24"/>
        </w:rPr>
        <w:t>2023</w:t>
      </w:r>
      <w:r w:rsidR="00CF2F4F" w:rsidRPr="001C477A">
        <w:rPr>
          <w:b/>
          <w:sz w:val="24"/>
          <w:szCs w:val="24"/>
        </w:rPr>
        <w:t xml:space="preserve"> год</w:t>
      </w:r>
    </w:p>
    <w:p w:rsidR="004A48DD" w:rsidRPr="001C477A" w:rsidRDefault="004A48DD" w:rsidP="004A48DD">
      <w:pPr>
        <w:spacing w:line="24" w:lineRule="atLeast"/>
        <w:ind w:firstLine="1131"/>
        <w:jc w:val="right"/>
        <w:rPr>
          <w:sz w:val="24"/>
          <w:szCs w:val="24"/>
        </w:rPr>
      </w:pPr>
      <w:r w:rsidRPr="001C477A">
        <w:rPr>
          <w:sz w:val="24"/>
          <w:szCs w:val="24"/>
        </w:rPr>
        <w:t xml:space="preserve"> </w:t>
      </w:r>
    </w:p>
    <w:p w:rsidR="00CF2F4F" w:rsidRPr="001C477A" w:rsidRDefault="00CF2F4F" w:rsidP="00207918">
      <w:pPr>
        <w:contextualSpacing/>
        <w:jc w:val="center"/>
        <w:rPr>
          <w:b/>
          <w:sz w:val="24"/>
          <w:szCs w:val="24"/>
        </w:rPr>
      </w:pPr>
      <w:r w:rsidRPr="001C477A">
        <w:rPr>
          <w:b/>
          <w:sz w:val="24"/>
          <w:szCs w:val="24"/>
        </w:rPr>
        <w:t xml:space="preserve">Раздел 1. </w:t>
      </w:r>
      <w:r w:rsidR="00E07FF2" w:rsidRPr="001C477A">
        <w:rPr>
          <w:b/>
          <w:sz w:val="24"/>
          <w:szCs w:val="24"/>
        </w:rPr>
        <w:t>Порядок ф</w:t>
      </w:r>
      <w:r w:rsidR="00D676D3" w:rsidRPr="001C477A">
        <w:rPr>
          <w:b/>
          <w:sz w:val="24"/>
          <w:szCs w:val="24"/>
        </w:rPr>
        <w:t>ормирования</w:t>
      </w:r>
      <w:r w:rsidRPr="001C477A">
        <w:rPr>
          <w:b/>
          <w:sz w:val="24"/>
          <w:szCs w:val="24"/>
        </w:rPr>
        <w:t xml:space="preserve"> топливно-энергетического баланса</w:t>
      </w:r>
    </w:p>
    <w:p w:rsidR="00E07FF2" w:rsidRPr="001C477A" w:rsidRDefault="00E07FF2" w:rsidP="00207918">
      <w:pPr>
        <w:contextualSpacing/>
        <w:jc w:val="center"/>
        <w:rPr>
          <w:b/>
          <w:sz w:val="24"/>
          <w:szCs w:val="24"/>
        </w:rPr>
      </w:pPr>
    </w:p>
    <w:p w:rsidR="00E07FF2" w:rsidRPr="00207918" w:rsidRDefault="00E07FF2" w:rsidP="00207918">
      <w:pPr>
        <w:ind w:firstLine="708"/>
        <w:contextualSpacing/>
        <w:jc w:val="both"/>
        <w:rPr>
          <w:sz w:val="24"/>
          <w:szCs w:val="24"/>
        </w:rPr>
      </w:pPr>
      <w:r w:rsidRPr="00207918">
        <w:rPr>
          <w:sz w:val="24"/>
          <w:szCs w:val="24"/>
        </w:rPr>
        <w:t>1.1. Основания формирования топливно-энергетического баланса</w:t>
      </w:r>
    </w:p>
    <w:p w:rsidR="007E1EE5" w:rsidRPr="00207918" w:rsidRDefault="007E1EE5" w:rsidP="00207918">
      <w:pPr>
        <w:contextualSpacing/>
        <w:jc w:val="both"/>
        <w:rPr>
          <w:sz w:val="24"/>
          <w:szCs w:val="24"/>
        </w:rPr>
      </w:pPr>
    </w:p>
    <w:p w:rsidR="00E07FF2" w:rsidRPr="00207918" w:rsidRDefault="00E07FF2" w:rsidP="00207918">
      <w:pPr>
        <w:pStyle w:val="af3"/>
        <w:spacing w:before="0" w:beforeAutospacing="0" w:after="0" w:afterAutospacing="0"/>
        <w:ind w:firstLine="708"/>
        <w:contextualSpacing/>
        <w:jc w:val="both"/>
      </w:pPr>
      <w:r w:rsidRPr="00207918">
        <w:t>1.1.1. Федеральный закон  от 27.07.2010 г. № 190-ФЗ «О теплоснабжении»</w:t>
      </w:r>
      <w:r w:rsidR="006B490F" w:rsidRPr="00207918">
        <w:t>.</w:t>
      </w:r>
    </w:p>
    <w:p w:rsidR="00E07FF2" w:rsidRPr="00207918" w:rsidRDefault="00E07FF2" w:rsidP="00207918">
      <w:pPr>
        <w:contextualSpacing/>
        <w:jc w:val="both"/>
        <w:rPr>
          <w:sz w:val="24"/>
          <w:szCs w:val="24"/>
        </w:rPr>
      </w:pPr>
      <w:r w:rsidRPr="00207918">
        <w:rPr>
          <w:sz w:val="24"/>
          <w:szCs w:val="24"/>
        </w:rPr>
        <w:tab/>
        <w:t xml:space="preserve">1.1.2. Приказ  Минэнерго России от </w:t>
      </w:r>
      <w:r w:rsidR="0093332E" w:rsidRPr="00207918">
        <w:rPr>
          <w:sz w:val="24"/>
          <w:szCs w:val="24"/>
        </w:rPr>
        <w:t>29.10.2021</w:t>
      </w:r>
      <w:r w:rsidRPr="00207918">
        <w:rPr>
          <w:sz w:val="24"/>
          <w:szCs w:val="24"/>
        </w:rPr>
        <w:t xml:space="preserve"> №  </w:t>
      </w:r>
      <w:r w:rsidR="0093332E" w:rsidRPr="00207918">
        <w:rPr>
          <w:sz w:val="24"/>
          <w:szCs w:val="24"/>
        </w:rPr>
        <w:t>1169</w:t>
      </w:r>
      <w:r w:rsidRPr="00207918">
        <w:rPr>
          <w:sz w:val="24"/>
          <w:szCs w:val="24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образований»</w:t>
      </w:r>
      <w:r w:rsidR="006B490F" w:rsidRPr="00207918">
        <w:rPr>
          <w:sz w:val="24"/>
          <w:szCs w:val="24"/>
        </w:rPr>
        <w:t>.</w:t>
      </w:r>
    </w:p>
    <w:p w:rsidR="00E07FF2" w:rsidRPr="00207918" w:rsidRDefault="00E07FF2" w:rsidP="00207918">
      <w:pPr>
        <w:contextualSpacing/>
        <w:jc w:val="both"/>
        <w:rPr>
          <w:sz w:val="24"/>
          <w:szCs w:val="24"/>
        </w:rPr>
      </w:pPr>
      <w:r w:rsidRPr="00207918">
        <w:rPr>
          <w:sz w:val="24"/>
          <w:szCs w:val="24"/>
        </w:rPr>
        <w:tab/>
        <w:t>1.1.3.Устав муниципального образования «Октяб</w:t>
      </w:r>
      <w:r w:rsidR="00DC06B3" w:rsidRPr="00207918">
        <w:rPr>
          <w:sz w:val="24"/>
          <w:szCs w:val="24"/>
        </w:rPr>
        <w:t>рьский муниципальный район»</w:t>
      </w:r>
      <w:r w:rsidRPr="00207918">
        <w:rPr>
          <w:sz w:val="24"/>
          <w:szCs w:val="24"/>
        </w:rPr>
        <w:t>.</w:t>
      </w:r>
    </w:p>
    <w:p w:rsidR="00CF2F4F" w:rsidRPr="00207918" w:rsidRDefault="00CF2F4F" w:rsidP="00207918">
      <w:pPr>
        <w:contextualSpacing/>
        <w:jc w:val="center"/>
        <w:rPr>
          <w:sz w:val="24"/>
          <w:szCs w:val="24"/>
        </w:rPr>
      </w:pPr>
    </w:p>
    <w:p w:rsidR="00CF2F4F" w:rsidRPr="00207918" w:rsidRDefault="00E07FF2" w:rsidP="00207918">
      <w:pPr>
        <w:ind w:firstLine="708"/>
        <w:contextualSpacing/>
        <w:jc w:val="center"/>
        <w:rPr>
          <w:sz w:val="24"/>
          <w:szCs w:val="24"/>
        </w:rPr>
      </w:pPr>
      <w:r w:rsidRPr="00207918">
        <w:rPr>
          <w:sz w:val="24"/>
          <w:szCs w:val="24"/>
        </w:rPr>
        <w:t>1.2</w:t>
      </w:r>
      <w:r w:rsidR="00CF2F4F" w:rsidRPr="00207918">
        <w:rPr>
          <w:sz w:val="24"/>
          <w:szCs w:val="24"/>
        </w:rPr>
        <w:t>. Общие положения</w:t>
      </w:r>
    </w:p>
    <w:p w:rsidR="00CD1D72" w:rsidRPr="001C477A" w:rsidRDefault="00CD1D72" w:rsidP="00207918">
      <w:pPr>
        <w:ind w:firstLine="708"/>
        <w:contextualSpacing/>
        <w:jc w:val="center"/>
        <w:rPr>
          <w:b/>
          <w:sz w:val="24"/>
          <w:szCs w:val="24"/>
        </w:rPr>
      </w:pPr>
    </w:p>
    <w:p w:rsidR="00CF2F4F" w:rsidRPr="001C477A" w:rsidRDefault="00CF2F4F" w:rsidP="00207918">
      <w:pPr>
        <w:ind w:right="-284" w:firstLine="851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 xml:space="preserve">Топливно-энергетический баланс муниципального образования </w:t>
      </w:r>
      <w:r w:rsidR="00DC06B3" w:rsidRPr="001C477A">
        <w:rPr>
          <w:sz w:val="24"/>
          <w:szCs w:val="24"/>
        </w:rPr>
        <w:t>«</w:t>
      </w:r>
      <w:r w:rsidRPr="001C477A">
        <w:rPr>
          <w:sz w:val="24"/>
          <w:szCs w:val="24"/>
        </w:rPr>
        <w:t>Октябрьский муниципальный район</w:t>
      </w:r>
      <w:r w:rsidR="00DC06B3" w:rsidRPr="001C477A">
        <w:rPr>
          <w:sz w:val="24"/>
          <w:szCs w:val="24"/>
        </w:rPr>
        <w:t>»</w:t>
      </w:r>
      <w:r w:rsidRPr="001C477A">
        <w:rPr>
          <w:sz w:val="24"/>
          <w:szCs w:val="24"/>
        </w:rPr>
        <w:t xml:space="preserve">  содержит взаимосвязанные показатели количественного соответствия поставок энергетических ресурсов на территории муниципального образования и их потребления, устанавливает распределение энергетических ресурсов между системами теплоснабжения, потребителями и определяет эффективность использования энергетических ресурсов.</w:t>
      </w:r>
    </w:p>
    <w:p w:rsidR="00CF2F4F" w:rsidRPr="001C477A" w:rsidRDefault="00CF2F4F" w:rsidP="00207918">
      <w:pPr>
        <w:ind w:right="-284" w:firstLine="426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Топливно-энергетический баланс составляется на основе однопродуктовых энергетических балансов в форме таблицы по образцу согласно приложению   № 1 к приказу Минэнерго России от</w:t>
      </w:r>
      <w:r w:rsidR="00225F6C" w:rsidRPr="001C477A">
        <w:rPr>
          <w:sz w:val="24"/>
          <w:szCs w:val="24"/>
        </w:rPr>
        <w:t xml:space="preserve"> 29.10.2021 № 1169  </w:t>
      </w:r>
      <w:r w:rsidRPr="001C477A">
        <w:rPr>
          <w:sz w:val="24"/>
          <w:szCs w:val="24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образований», объединяющей данные однопродуктовых энергетических балансов в единый баланс, отражающий указанные данные в единых энергетических единицах</w:t>
      </w:r>
      <w:r w:rsidR="00BA2B97" w:rsidRPr="001C477A">
        <w:rPr>
          <w:sz w:val="24"/>
          <w:szCs w:val="24"/>
        </w:rPr>
        <w:t xml:space="preserve"> (приложение 1)</w:t>
      </w:r>
      <w:r w:rsidRPr="001C477A">
        <w:rPr>
          <w:sz w:val="24"/>
          <w:szCs w:val="24"/>
        </w:rPr>
        <w:t>.</w:t>
      </w:r>
    </w:p>
    <w:p w:rsidR="00CF2F4F" w:rsidRPr="001C477A" w:rsidRDefault="00CF2F4F" w:rsidP="00207918">
      <w:pPr>
        <w:ind w:right="-284" w:firstLine="426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Однопродуктовые энергетические балансы составлены в форме таблиц по образцу согласно приложению</w:t>
      </w:r>
      <w:r w:rsidR="00804CB5" w:rsidRPr="001C477A">
        <w:rPr>
          <w:sz w:val="24"/>
          <w:szCs w:val="24"/>
        </w:rPr>
        <w:t xml:space="preserve"> </w:t>
      </w:r>
      <w:r w:rsidRPr="001C477A">
        <w:rPr>
          <w:sz w:val="24"/>
          <w:szCs w:val="24"/>
        </w:rPr>
        <w:t xml:space="preserve"> №</w:t>
      </w:r>
      <w:r w:rsidR="00804CB5" w:rsidRPr="001C477A">
        <w:rPr>
          <w:sz w:val="24"/>
          <w:szCs w:val="24"/>
        </w:rPr>
        <w:t xml:space="preserve"> </w:t>
      </w:r>
      <w:r w:rsidRPr="001C477A">
        <w:rPr>
          <w:sz w:val="24"/>
          <w:szCs w:val="24"/>
        </w:rPr>
        <w:t xml:space="preserve"> 2 </w:t>
      </w:r>
      <w:r w:rsidR="00DC06B3" w:rsidRPr="001C477A">
        <w:rPr>
          <w:sz w:val="24"/>
          <w:szCs w:val="24"/>
        </w:rPr>
        <w:t xml:space="preserve"> </w:t>
      </w:r>
      <w:r w:rsidRPr="001C477A">
        <w:rPr>
          <w:sz w:val="24"/>
          <w:szCs w:val="24"/>
        </w:rPr>
        <w:t xml:space="preserve">к приказу Минэнерго России от </w:t>
      </w:r>
      <w:r w:rsidR="0093332E" w:rsidRPr="001C477A">
        <w:rPr>
          <w:sz w:val="24"/>
          <w:szCs w:val="24"/>
        </w:rPr>
        <w:t>29.10.2021</w:t>
      </w:r>
      <w:r w:rsidRPr="001C477A">
        <w:rPr>
          <w:sz w:val="24"/>
          <w:szCs w:val="24"/>
        </w:rPr>
        <w:t xml:space="preserve"> № </w:t>
      </w:r>
      <w:r w:rsidR="0093332E" w:rsidRPr="001C477A">
        <w:rPr>
          <w:sz w:val="24"/>
          <w:szCs w:val="24"/>
        </w:rPr>
        <w:t>1169</w:t>
      </w:r>
      <w:r w:rsidRPr="001C477A">
        <w:rPr>
          <w:sz w:val="24"/>
          <w:szCs w:val="24"/>
        </w:rPr>
        <w:t xml:space="preserve"> и отражают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</w:t>
      </w:r>
      <w:r w:rsidR="00D676D3" w:rsidRPr="001C477A">
        <w:rPr>
          <w:sz w:val="24"/>
          <w:szCs w:val="24"/>
        </w:rPr>
        <w:t xml:space="preserve"> (приложения</w:t>
      </w:r>
      <w:r w:rsidR="00BA2B97" w:rsidRPr="001C477A">
        <w:rPr>
          <w:sz w:val="24"/>
          <w:szCs w:val="24"/>
        </w:rPr>
        <w:t xml:space="preserve"> 2</w:t>
      </w:r>
      <w:r w:rsidR="00D676D3" w:rsidRPr="001C477A">
        <w:rPr>
          <w:sz w:val="24"/>
          <w:szCs w:val="24"/>
        </w:rPr>
        <w:t>.1 – 2.7</w:t>
      </w:r>
      <w:r w:rsidR="00BA2B97" w:rsidRPr="001C477A">
        <w:rPr>
          <w:sz w:val="24"/>
          <w:szCs w:val="24"/>
        </w:rPr>
        <w:t>)</w:t>
      </w:r>
      <w:r w:rsidRPr="001C477A">
        <w:rPr>
          <w:sz w:val="24"/>
          <w:szCs w:val="24"/>
        </w:rPr>
        <w:t>.</w:t>
      </w:r>
    </w:p>
    <w:p w:rsidR="007E1EE5" w:rsidRPr="001C477A" w:rsidRDefault="00D676D3" w:rsidP="00207918">
      <w:pPr>
        <w:ind w:right="-2" w:firstLine="426"/>
        <w:contextualSpacing/>
        <w:jc w:val="both"/>
        <w:rPr>
          <w:color w:val="FF0000"/>
          <w:sz w:val="24"/>
          <w:szCs w:val="24"/>
        </w:rPr>
      </w:pPr>
      <w:r w:rsidRPr="001C477A">
        <w:rPr>
          <w:sz w:val="24"/>
          <w:szCs w:val="24"/>
        </w:rPr>
        <w:t>Баланс формируется в единых энергетических единиц</w:t>
      </w:r>
      <w:r w:rsidR="00225F6C" w:rsidRPr="001C477A">
        <w:rPr>
          <w:sz w:val="24"/>
          <w:szCs w:val="24"/>
        </w:rPr>
        <w:t>ах - единицах условного топлива.</w:t>
      </w:r>
    </w:p>
    <w:p w:rsidR="00207918" w:rsidRPr="00207918" w:rsidRDefault="00E07FF2" w:rsidP="00207918">
      <w:pPr>
        <w:ind w:firstLine="708"/>
        <w:contextualSpacing/>
        <w:jc w:val="center"/>
        <w:rPr>
          <w:sz w:val="24"/>
          <w:szCs w:val="24"/>
        </w:rPr>
      </w:pPr>
      <w:r w:rsidRPr="00207918">
        <w:rPr>
          <w:sz w:val="24"/>
          <w:szCs w:val="24"/>
        </w:rPr>
        <w:t>1.3</w:t>
      </w:r>
      <w:r w:rsidR="00CF2F4F" w:rsidRPr="00207918">
        <w:rPr>
          <w:sz w:val="24"/>
          <w:szCs w:val="24"/>
        </w:rPr>
        <w:t xml:space="preserve">. Источники информации для формирования </w:t>
      </w:r>
      <w:r w:rsidR="00225F6C" w:rsidRPr="00207918">
        <w:rPr>
          <w:sz w:val="24"/>
          <w:szCs w:val="24"/>
        </w:rPr>
        <w:t xml:space="preserve">                                 </w:t>
      </w:r>
    </w:p>
    <w:p w:rsidR="007E1EE5" w:rsidRPr="00207918" w:rsidRDefault="00CF2F4F" w:rsidP="00207918">
      <w:pPr>
        <w:ind w:firstLine="708"/>
        <w:contextualSpacing/>
        <w:jc w:val="center"/>
        <w:rPr>
          <w:sz w:val="24"/>
          <w:szCs w:val="24"/>
        </w:rPr>
      </w:pPr>
      <w:r w:rsidRPr="00207918">
        <w:rPr>
          <w:sz w:val="24"/>
          <w:szCs w:val="24"/>
        </w:rPr>
        <w:t>топливно-энергетического баланса</w:t>
      </w:r>
      <w:r w:rsidR="00E07FF2" w:rsidRPr="00207918">
        <w:rPr>
          <w:sz w:val="24"/>
          <w:szCs w:val="24"/>
        </w:rPr>
        <w:t>.</w:t>
      </w:r>
    </w:p>
    <w:p w:rsidR="00207918" w:rsidRPr="001C477A" w:rsidRDefault="00207918" w:rsidP="00207918">
      <w:pPr>
        <w:ind w:firstLine="708"/>
        <w:contextualSpacing/>
        <w:jc w:val="center"/>
        <w:rPr>
          <w:b/>
          <w:sz w:val="24"/>
          <w:szCs w:val="24"/>
        </w:rPr>
      </w:pPr>
    </w:p>
    <w:p w:rsidR="00CF2F4F" w:rsidRPr="001C477A" w:rsidRDefault="00FD4AA2" w:rsidP="005A06DE">
      <w:pPr>
        <w:ind w:firstLine="425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1.3</w:t>
      </w:r>
      <w:r w:rsidR="00CF2F4F" w:rsidRPr="001C477A">
        <w:rPr>
          <w:sz w:val="24"/>
          <w:szCs w:val="24"/>
        </w:rPr>
        <w:t xml:space="preserve">.1. Для заполнения строк и граф баланса использована информация, предоставленная ресурсоснабжающими предприятиями </w:t>
      </w:r>
      <w:r w:rsidR="00804CB5" w:rsidRPr="001C477A">
        <w:rPr>
          <w:sz w:val="24"/>
          <w:szCs w:val="24"/>
        </w:rPr>
        <w:t xml:space="preserve">и бюджетными учреждениями социальной сферы </w:t>
      </w:r>
      <w:r w:rsidR="00CF2F4F" w:rsidRPr="001C477A">
        <w:rPr>
          <w:sz w:val="24"/>
          <w:szCs w:val="24"/>
        </w:rPr>
        <w:t>муниципального образования:</w:t>
      </w:r>
    </w:p>
    <w:p w:rsidR="00C70F29" w:rsidRPr="001C477A" w:rsidRDefault="00C70F29" w:rsidP="005A06DE">
      <w:pPr>
        <w:ind w:firstLine="425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М</w:t>
      </w:r>
      <w:r w:rsidR="006362DB" w:rsidRPr="001C477A">
        <w:rPr>
          <w:sz w:val="24"/>
          <w:szCs w:val="24"/>
        </w:rPr>
        <w:t>униципальное унитарное предприятие</w:t>
      </w:r>
      <w:r w:rsidRPr="001C477A">
        <w:rPr>
          <w:sz w:val="24"/>
          <w:szCs w:val="24"/>
        </w:rPr>
        <w:t xml:space="preserve"> «Теплоэнерго»;</w:t>
      </w:r>
    </w:p>
    <w:p w:rsidR="004E6AAF" w:rsidRPr="001C477A" w:rsidRDefault="004E6AAF" w:rsidP="005A06DE">
      <w:pPr>
        <w:ind w:firstLine="425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Муниципальное унитарное автотранспортное предприятие «Октябрьское»;</w:t>
      </w:r>
    </w:p>
    <w:p w:rsidR="00C70F29" w:rsidRPr="001C477A" w:rsidRDefault="00C70F29" w:rsidP="005A06DE">
      <w:pPr>
        <w:ind w:firstLine="425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А</w:t>
      </w:r>
      <w:r w:rsidR="006362DB" w:rsidRPr="001C477A">
        <w:rPr>
          <w:sz w:val="24"/>
          <w:szCs w:val="24"/>
        </w:rPr>
        <w:t>кционерное общество</w:t>
      </w:r>
      <w:r w:rsidRPr="001C477A">
        <w:rPr>
          <w:sz w:val="24"/>
          <w:szCs w:val="24"/>
        </w:rPr>
        <w:t xml:space="preserve"> «Биробиджаноблгаз»;</w:t>
      </w:r>
    </w:p>
    <w:p w:rsidR="00C70F29" w:rsidRPr="001C477A" w:rsidRDefault="00C70F29" w:rsidP="005A06DE">
      <w:pPr>
        <w:ind w:firstLine="425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Межрайонное отделение ЕАО фи</w:t>
      </w:r>
      <w:r w:rsidR="00D676D3" w:rsidRPr="001C477A">
        <w:rPr>
          <w:sz w:val="24"/>
          <w:szCs w:val="24"/>
        </w:rPr>
        <w:t>лиала ПАО «ДЭК»-«ЭнергосбытЕАО»;</w:t>
      </w:r>
    </w:p>
    <w:p w:rsidR="009F2E94" w:rsidRPr="001C477A" w:rsidRDefault="009F2E94" w:rsidP="005A06DE">
      <w:pPr>
        <w:ind w:firstLine="425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Отдел образования администрации Октябрьского муниципального района;</w:t>
      </w:r>
    </w:p>
    <w:p w:rsidR="009F2E94" w:rsidRPr="001C477A" w:rsidRDefault="009F2E94" w:rsidP="005A06DE">
      <w:pPr>
        <w:ind w:firstLine="425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Отдел культуры администрации Октябрьского муниципального района;</w:t>
      </w:r>
    </w:p>
    <w:p w:rsidR="006B490F" w:rsidRPr="001C477A" w:rsidRDefault="00D676D3" w:rsidP="005A06DE">
      <w:pPr>
        <w:ind w:firstLine="425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Автозаправочные станции Октябрьского муниципального района.</w:t>
      </w:r>
    </w:p>
    <w:p w:rsidR="007E1EE5" w:rsidRPr="001C477A" w:rsidRDefault="007E1EE5" w:rsidP="005A06DE">
      <w:pPr>
        <w:contextualSpacing/>
        <w:jc w:val="both"/>
        <w:rPr>
          <w:sz w:val="24"/>
          <w:szCs w:val="24"/>
        </w:rPr>
      </w:pPr>
    </w:p>
    <w:p w:rsidR="007E1EE5" w:rsidRPr="00207918" w:rsidRDefault="00E07FF2" w:rsidP="005A06DE">
      <w:pPr>
        <w:ind w:firstLine="708"/>
        <w:contextualSpacing/>
        <w:jc w:val="both"/>
        <w:rPr>
          <w:sz w:val="24"/>
          <w:szCs w:val="24"/>
        </w:rPr>
      </w:pPr>
      <w:r w:rsidRPr="00207918">
        <w:rPr>
          <w:sz w:val="24"/>
          <w:szCs w:val="24"/>
        </w:rPr>
        <w:lastRenderedPageBreak/>
        <w:t>1.4</w:t>
      </w:r>
      <w:r w:rsidR="00CF2F4F" w:rsidRPr="00207918">
        <w:rPr>
          <w:sz w:val="24"/>
          <w:szCs w:val="24"/>
        </w:rPr>
        <w:t>. Этапы формирования топливно-энергетического баланса</w:t>
      </w:r>
    </w:p>
    <w:p w:rsidR="00CD1D72" w:rsidRPr="001C477A" w:rsidRDefault="00CD1D72" w:rsidP="005A06DE">
      <w:pPr>
        <w:ind w:firstLine="708"/>
        <w:contextualSpacing/>
        <w:jc w:val="both"/>
        <w:rPr>
          <w:b/>
          <w:sz w:val="24"/>
          <w:szCs w:val="24"/>
        </w:rPr>
      </w:pPr>
    </w:p>
    <w:p w:rsidR="00CF2F4F" w:rsidRPr="001C477A" w:rsidRDefault="00FD4AA2" w:rsidP="005A06DE">
      <w:pPr>
        <w:ind w:firstLine="426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1.4.1 С</w:t>
      </w:r>
      <w:r w:rsidR="00CF2F4F" w:rsidRPr="001C477A">
        <w:rPr>
          <w:sz w:val="24"/>
          <w:szCs w:val="24"/>
        </w:rPr>
        <w:t xml:space="preserve">бор данных из отчетов </w:t>
      </w:r>
      <w:r w:rsidRPr="001C477A">
        <w:rPr>
          <w:sz w:val="24"/>
          <w:szCs w:val="24"/>
        </w:rPr>
        <w:t>ресурсноснабжающих организаций</w:t>
      </w:r>
      <w:r w:rsidR="00480BD6" w:rsidRPr="001C477A">
        <w:rPr>
          <w:sz w:val="24"/>
          <w:szCs w:val="24"/>
        </w:rPr>
        <w:t xml:space="preserve"> и бюджетных учреждений социальной сферы,</w:t>
      </w:r>
      <w:r w:rsidR="00CF2F4F" w:rsidRPr="001C477A">
        <w:rPr>
          <w:sz w:val="24"/>
          <w:szCs w:val="24"/>
        </w:rPr>
        <w:t xml:space="preserve"> указанных в пункте </w:t>
      </w:r>
      <w:r w:rsidRPr="001C477A">
        <w:rPr>
          <w:sz w:val="24"/>
          <w:szCs w:val="24"/>
        </w:rPr>
        <w:t>1.3</w:t>
      </w:r>
      <w:r w:rsidR="00CF2F4F" w:rsidRPr="001C477A">
        <w:rPr>
          <w:sz w:val="24"/>
          <w:szCs w:val="24"/>
        </w:rPr>
        <w:t>.1;</w:t>
      </w:r>
    </w:p>
    <w:p w:rsidR="00CF2F4F" w:rsidRPr="001C477A" w:rsidRDefault="00FD4AA2" w:rsidP="005A06DE">
      <w:pPr>
        <w:ind w:firstLine="426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1.4.2. О</w:t>
      </w:r>
      <w:r w:rsidR="00CF2F4F" w:rsidRPr="001C477A">
        <w:rPr>
          <w:sz w:val="24"/>
          <w:szCs w:val="24"/>
        </w:rPr>
        <w:t>пределение расхода энергии на производство промышленной продукции, агрегирование показателей по видам топлива;</w:t>
      </w:r>
    </w:p>
    <w:p w:rsidR="00CF2F4F" w:rsidRPr="001C477A" w:rsidRDefault="00FD4AA2" w:rsidP="005A06DE">
      <w:pPr>
        <w:ind w:firstLine="426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1.4.3. С</w:t>
      </w:r>
      <w:r w:rsidR="00CF2F4F" w:rsidRPr="001C477A">
        <w:rPr>
          <w:sz w:val="24"/>
          <w:szCs w:val="24"/>
        </w:rPr>
        <w:t xml:space="preserve">равнительный анализ одноименных данных разных форм отчетности, информации предоставленной ресурсоснабжающими организациями </w:t>
      </w:r>
      <w:r w:rsidRPr="001C477A">
        <w:rPr>
          <w:sz w:val="24"/>
          <w:szCs w:val="24"/>
        </w:rPr>
        <w:t xml:space="preserve">муниципального района </w:t>
      </w:r>
      <w:r w:rsidR="00CF2F4F" w:rsidRPr="001C477A">
        <w:rPr>
          <w:sz w:val="24"/>
          <w:szCs w:val="24"/>
        </w:rPr>
        <w:t xml:space="preserve"> и определение основных причин расхождений, способов взаимной увязки данных и отбор данных, подлежащих включению в топливно-энергетический баланс;</w:t>
      </w:r>
    </w:p>
    <w:p w:rsidR="00CF2F4F" w:rsidRPr="001C477A" w:rsidRDefault="00FD4AA2" w:rsidP="005A06DE">
      <w:pPr>
        <w:ind w:firstLine="426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1.4.4. Р</w:t>
      </w:r>
      <w:r w:rsidR="00CF2F4F" w:rsidRPr="001C477A">
        <w:rPr>
          <w:sz w:val="24"/>
          <w:szCs w:val="24"/>
        </w:rPr>
        <w:t xml:space="preserve">азработка однопродуктовых балансов </w:t>
      </w:r>
      <w:r w:rsidR="00AB5262" w:rsidRPr="001C477A">
        <w:rPr>
          <w:sz w:val="24"/>
          <w:szCs w:val="24"/>
        </w:rPr>
        <w:t>твердого топлива (уголь, дрова)</w:t>
      </w:r>
      <w:r w:rsidR="00CF2F4F" w:rsidRPr="001C477A">
        <w:rPr>
          <w:sz w:val="24"/>
          <w:szCs w:val="24"/>
        </w:rPr>
        <w:t xml:space="preserve">, электрической и тепловой энергии, </w:t>
      </w:r>
      <w:r w:rsidR="00A57C70" w:rsidRPr="001C477A">
        <w:rPr>
          <w:sz w:val="24"/>
          <w:szCs w:val="24"/>
        </w:rPr>
        <w:t>сжиженного</w:t>
      </w:r>
      <w:r w:rsidR="00CF2F4F" w:rsidRPr="001C477A">
        <w:rPr>
          <w:sz w:val="24"/>
          <w:szCs w:val="24"/>
        </w:rPr>
        <w:t xml:space="preserve"> </w:t>
      </w:r>
      <w:r w:rsidRPr="001C477A">
        <w:rPr>
          <w:sz w:val="24"/>
          <w:szCs w:val="24"/>
        </w:rPr>
        <w:t>газа</w:t>
      </w:r>
      <w:r w:rsidR="00AB5262" w:rsidRPr="001C477A">
        <w:rPr>
          <w:sz w:val="24"/>
          <w:szCs w:val="24"/>
        </w:rPr>
        <w:t>, нефтепродуктов</w:t>
      </w:r>
      <w:r w:rsidR="00A57C70" w:rsidRPr="001C477A">
        <w:rPr>
          <w:sz w:val="24"/>
          <w:szCs w:val="24"/>
        </w:rPr>
        <w:t xml:space="preserve"> (бензин, дизельное топливо)</w:t>
      </w:r>
      <w:r w:rsidR="00480BD6" w:rsidRPr="001C477A">
        <w:rPr>
          <w:sz w:val="24"/>
          <w:szCs w:val="24"/>
        </w:rPr>
        <w:t xml:space="preserve"> </w:t>
      </w:r>
      <w:r w:rsidR="00CF2F4F" w:rsidRPr="001C477A">
        <w:rPr>
          <w:sz w:val="24"/>
          <w:szCs w:val="24"/>
        </w:rPr>
        <w:t>с минимизацией статистических расхождений:</w:t>
      </w:r>
    </w:p>
    <w:p w:rsidR="0093332E" w:rsidRPr="001C477A" w:rsidRDefault="0093332E" w:rsidP="005A06DE">
      <w:pPr>
        <w:ind w:firstLine="426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в однопродуктовый баланс «Уголь» (приложение 2.1)  входят данные о</w:t>
      </w:r>
      <w:r w:rsidR="00225F6C" w:rsidRPr="001C477A">
        <w:rPr>
          <w:sz w:val="24"/>
          <w:szCs w:val="24"/>
        </w:rPr>
        <w:t xml:space="preserve"> количестве  угля</w:t>
      </w:r>
      <w:r w:rsidRPr="001C477A">
        <w:rPr>
          <w:sz w:val="24"/>
          <w:szCs w:val="24"/>
        </w:rPr>
        <w:t>;</w:t>
      </w:r>
    </w:p>
    <w:p w:rsidR="00041CCD" w:rsidRPr="001C477A" w:rsidRDefault="00041CCD" w:rsidP="005A06DE">
      <w:pPr>
        <w:ind w:firstLine="426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 xml:space="preserve">в однопродуктовый баланс </w:t>
      </w:r>
      <w:r w:rsidR="00823CEA" w:rsidRPr="001C477A">
        <w:rPr>
          <w:sz w:val="24"/>
          <w:szCs w:val="24"/>
        </w:rPr>
        <w:t>«Тепловая энергия»</w:t>
      </w:r>
      <w:r w:rsidR="0093332E" w:rsidRPr="001C477A">
        <w:rPr>
          <w:sz w:val="24"/>
          <w:szCs w:val="24"/>
        </w:rPr>
        <w:t xml:space="preserve"> (приложение 2.2</w:t>
      </w:r>
      <w:r w:rsidR="00AB5262" w:rsidRPr="001C477A">
        <w:rPr>
          <w:sz w:val="24"/>
          <w:szCs w:val="24"/>
        </w:rPr>
        <w:t>)</w:t>
      </w:r>
      <w:r w:rsidRPr="001C477A">
        <w:rPr>
          <w:sz w:val="24"/>
          <w:szCs w:val="24"/>
        </w:rPr>
        <w:t>, включаются данные о тепловой энергии, произведенной котельными муниципального образования;</w:t>
      </w:r>
    </w:p>
    <w:p w:rsidR="0093332E" w:rsidRPr="001C477A" w:rsidRDefault="0093332E" w:rsidP="005A06DE">
      <w:pPr>
        <w:ind w:firstLine="426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в однопродуктовый баланс «Электрическая энергия» (приложение 2.3) включаются данные о потребленной электрической энергии;</w:t>
      </w:r>
    </w:p>
    <w:p w:rsidR="0093332E" w:rsidRPr="001C477A" w:rsidRDefault="0093332E" w:rsidP="005A06DE">
      <w:pPr>
        <w:ind w:firstLine="426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 xml:space="preserve">в однопродуктовый баланс </w:t>
      </w:r>
      <w:r w:rsidR="00A57C70" w:rsidRPr="001C477A">
        <w:rPr>
          <w:sz w:val="24"/>
          <w:szCs w:val="24"/>
        </w:rPr>
        <w:t>«Бензин автомобильный</w:t>
      </w:r>
      <w:r w:rsidRPr="001C477A">
        <w:rPr>
          <w:sz w:val="24"/>
          <w:szCs w:val="24"/>
        </w:rPr>
        <w:t>» (приложение 2.</w:t>
      </w:r>
      <w:r w:rsidR="00220A44" w:rsidRPr="001C477A">
        <w:rPr>
          <w:sz w:val="24"/>
          <w:szCs w:val="24"/>
        </w:rPr>
        <w:t>4</w:t>
      </w:r>
      <w:r w:rsidRPr="001C477A">
        <w:rPr>
          <w:sz w:val="24"/>
          <w:szCs w:val="24"/>
        </w:rPr>
        <w:t>)  включаются данные о бензине автомобильном;</w:t>
      </w:r>
    </w:p>
    <w:p w:rsidR="00220A44" w:rsidRPr="001C477A" w:rsidRDefault="00220A44" w:rsidP="005A06DE">
      <w:pPr>
        <w:ind w:firstLine="426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в однопродуктовый баланс «Дизельное топливо» (приложение 2.5)  включаются данные о дизельном топливе;</w:t>
      </w:r>
    </w:p>
    <w:p w:rsidR="00624C27" w:rsidRPr="001C477A" w:rsidRDefault="00823CEA" w:rsidP="005A06DE">
      <w:pPr>
        <w:ind w:firstLine="426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в однопродуктовый  баланс «Дрова»</w:t>
      </w:r>
      <w:r w:rsidR="00624C27" w:rsidRPr="001C477A">
        <w:rPr>
          <w:sz w:val="24"/>
          <w:szCs w:val="24"/>
        </w:rPr>
        <w:t xml:space="preserve"> </w:t>
      </w:r>
      <w:r w:rsidR="00220A44" w:rsidRPr="001C477A">
        <w:rPr>
          <w:sz w:val="24"/>
          <w:szCs w:val="24"/>
        </w:rPr>
        <w:t>(приложение 2.6</w:t>
      </w:r>
      <w:r w:rsidR="00624C27" w:rsidRPr="001C477A">
        <w:rPr>
          <w:sz w:val="24"/>
          <w:szCs w:val="24"/>
        </w:rPr>
        <w:t>) включаются данные о</w:t>
      </w:r>
      <w:r w:rsidR="00225F6C" w:rsidRPr="001C477A">
        <w:rPr>
          <w:sz w:val="24"/>
          <w:szCs w:val="24"/>
        </w:rPr>
        <w:t xml:space="preserve"> количестве  дров </w:t>
      </w:r>
      <w:r w:rsidR="00624C27" w:rsidRPr="001C477A">
        <w:rPr>
          <w:sz w:val="24"/>
          <w:szCs w:val="24"/>
        </w:rPr>
        <w:t xml:space="preserve"> для населения;</w:t>
      </w:r>
    </w:p>
    <w:p w:rsidR="00CF2F4F" w:rsidRPr="001C477A" w:rsidRDefault="00823CEA" w:rsidP="005A06DE">
      <w:pPr>
        <w:ind w:firstLine="426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в однопродуктовый  баланс</w:t>
      </w:r>
      <w:r w:rsidR="00CF2F4F" w:rsidRPr="001C477A">
        <w:rPr>
          <w:sz w:val="24"/>
          <w:szCs w:val="24"/>
        </w:rPr>
        <w:t xml:space="preserve"> </w:t>
      </w:r>
      <w:r w:rsidRPr="001C477A">
        <w:rPr>
          <w:sz w:val="24"/>
          <w:szCs w:val="24"/>
        </w:rPr>
        <w:t>«Г</w:t>
      </w:r>
      <w:r w:rsidR="00624C27" w:rsidRPr="001C477A">
        <w:rPr>
          <w:sz w:val="24"/>
          <w:szCs w:val="24"/>
        </w:rPr>
        <w:t>аз сжиженный</w:t>
      </w:r>
      <w:r w:rsidRPr="001C477A">
        <w:rPr>
          <w:sz w:val="24"/>
          <w:szCs w:val="24"/>
        </w:rPr>
        <w:t>»</w:t>
      </w:r>
      <w:r w:rsidR="00220A44" w:rsidRPr="001C477A">
        <w:rPr>
          <w:sz w:val="24"/>
          <w:szCs w:val="24"/>
        </w:rPr>
        <w:t xml:space="preserve"> (приложение 2.7</w:t>
      </w:r>
      <w:r w:rsidR="00624C27" w:rsidRPr="001C477A">
        <w:rPr>
          <w:sz w:val="24"/>
          <w:szCs w:val="24"/>
        </w:rPr>
        <w:t xml:space="preserve">) </w:t>
      </w:r>
      <w:r w:rsidR="00CF2F4F" w:rsidRPr="001C477A">
        <w:rPr>
          <w:sz w:val="24"/>
          <w:szCs w:val="24"/>
        </w:rPr>
        <w:t xml:space="preserve"> включаются данные о сжиженном газе;</w:t>
      </w:r>
    </w:p>
    <w:p w:rsidR="00CD1D72" w:rsidRPr="001C477A" w:rsidRDefault="004B7C6B" w:rsidP="005A06DE">
      <w:pPr>
        <w:ind w:firstLine="426"/>
        <w:contextualSpacing/>
        <w:jc w:val="both"/>
        <w:rPr>
          <w:sz w:val="24"/>
          <w:szCs w:val="24"/>
        </w:rPr>
      </w:pPr>
      <w:r w:rsidRPr="001C477A">
        <w:rPr>
          <w:sz w:val="24"/>
          <w:szCs w:val="24"/>
        </w:rPr>
        <w:t>1.4.5. О</w:t>
      </w:r>
      <w:r w:rsidR="00CF2F4F" w:rsidRPr="001C477A">
        <w:rPr>
          <w:sz w:val="24"/>
          <w:szCs w:val="24"/>
        </w:rPr>
        <w:t>бъединение данных однопродуктовых балансов в единый топливно-энергетический баланс</w:t>
      </w:r>
      <w:r w:rsidR="00220A44" w:rsidRPr="001C477A">
        <w:rPr>
          <w:sz w:val="24"/>
          <w:szCs w:val="24"/>
        </w:rPr>
        <w:t xml:space="preserve"> (приложение 1)</w:t>
      </w:r>
      <w:r w:rsidR="00CF2F4F" w:rsidRPr="001C477A">
        <w:rPr>
          <w:sz w:val="24"/>
          <w:szCs w:val="24"/>
        </w:rPr>
        <w:t xml:space="preserve">. </w:t>
      </w:r>
    </w:p>
    <w:p w:rsidR="009902AF" w:rsidRDefault="00C70F29" w:rsidP="005A06DE">
      <w:pPr>
        <w:pStyle w:val="Style3"/>
        <w:widowControl/>
        <w:spacing w:before="82" w:line="240" w:lineRule="auto"/>
        <w:ind w:right="-144" w:firstLine="426"/>
        <w:contextualSpacing/>
        <w:rPr>
          <w:rStyle w:val="FontStyle37"/>
          <w:sz w:val="24"/>
          <w:szCs w:val="24"/>
        </w:rPr>
      </w:pPr>
      <w:r w:rsidRPr="001C477A">
        <w:rPr>
          <w:rStyle w:val="FontStyle37"/>
          <w:sz w:val="24"/>
          <w:szCs w:val="24"/>
        </w:rPr>
        <w:t xml:space="preserve">Раздел 2. </w:t>
      </w:r>
      <w:r w:rsidR="007E1EE5" w:rsidRPr="001C477A">
        <w:rPr>
          <w:rStyle w:val="FontStyle37"/>
          <w:sz w:val="24"/>
          <w:szCs w:val="24"/>
        </w:rPr>
        <w:t>Анализ топливно-энергетического баланса</w:t>
      </w:r>
      <w:r w:rsidR="006362DB" w:rsidRPr="001C477A">
        <w:rPr>
          <w:rStyle w:val="FontStyle37"/>
          <w:sz w:val="24"/>
          <w:szCs w:val="24"/>
        </w:rPr>
        <w:t xml:space="preserve"> </w:t>
      </w:r>
      <w:r w:rsidR="007E1EE5" w:rsidRPr="001C477A">
        <w:rPr>
          <w:rStyle w:val="FontStyle37"/>
          <w:sz w:val="24"/>
          <w:szCs w:val="24"/>
        </w:rPr>
        <w:t>Октябрьского муниципального района</w:t>
      </w:r>
    </w:p>
    <w:p w:rsidR="00FC1FE9" w:rsidRDefault="00FC1FE9" w:rsidP="005A06DE">
      <w:pPr>
        <w:pStyle w:val="Style3"/>
        <w:widowControl/>
        <w:spacing w:before="82" w:line="240" w:lineRule="auto"/>
        <w:ind w:right="-144"/>
        <w:contextualSpacing/>
        <w:jc w:val="both"/>
        <w:rPr>
          <w:rStyle w:val="FontStyle37"/>
          <w:sz w:val="24"/>
          <w:szCs w:val="24"/>
        </w:rPr>
      </w:pPr>
    </w:p>
    <w:p w:rsidR="00FC1FE9" w:rsidRDefault="00FC1FE9" w:rsidP="005A06DE">
      <w:pPr>
        <w:pStyle w:val="Style3"/>
        <w:widowControl/>
        <w:spacing w:before="82" w:line="240" w:lineRule="auto"/>
        <w:ind w:right="-144"/>
        <w:contextualSpacing/>
        <w:jc w:val="both"/>
      </w:pPr>
      <w:r w:rsidRPr="001F3B9A">
        <w:t>Административно-территориальное деление</w:t>
      </w:r>
      <w:r>
        <w:t xml:space="preserve"> района включает в себя:</w:t>
      </w:r>
    </w:p>
    <w:p w:rsidR="00FC1FE9" w:rsidRDefault="00FC1FE9" w:rsidP="005A06DE">
      <w:pPr>
        <w:pStyle w:val="Style3"/>
        <w:widowControl/>
        <w:spacing w:before="82" w:line="240" w:lineRule="auto"/>
        <w:ind w:right="-144" w:firstLine="426"/>
        <w:contextualSpacing/>
        <w:jc w:val="both"/>
      </w:pPr>
      <w:r>
        <w:t>- Муниципальное образование «Октябрьский муниципальный район;</w:t>
      </w:r>
    </w:p>
    <w:p w:rsidR="00FC1FE9" w:rsidRDefault="00FC1FE9" w:rsidP="005A06DE">
      <w:pPr>
        <w:pStyle w:val="Style3"/>
        <w:widowControl/>
        <w:spacing w:before="82" w:line="240" w:lineRule="auto"/>
        <w:ind w:right="-144" w:firstLine="426"/>
        <w:contextualSpacing/>
        <w:jc w:val="both"/>
      </w:pPr>
      <w:r>
        <w:t>- Муниципальное образование «Амурзетское сельское поселение»</w:t>
      </w:r>
    </w:p>
    <w:p w:rsidR="00FC1FE9" w:rsidRDefault="00FC1FE9" w:rsidP="005A06DE">
      <w:pPr>
        <w:pStyle w:val="Style3"/>
        <w:widowControl/>
        <w:spacing w:before="82" w:line="240" w:lineRule="auto"/>
        <w:ind w:right="-144" w:firstLine="426"/>
        <w:contextualSpacing/>
        <w:jc w:val="both"/>
      </w:pPr>
      <w:r>
        <w:t>- Муниципальное образование «Полевское сельское поселение»;</w:t>
      </w:r>
    </w:p>
    <w:p w:rsidR="00FC1FE9" w:rsidRDefault="00FC1FE9" w:rsidP="005A06DE">
      <w:pPr>
        <w:pStyle w:val="Style3"/>
        <w:widowControl/>
        <w:spacing w:before="82" w:line="240" w:lineRule="auto"/>
        <w:ind w:right="-144" w:firstLine="426"/>
        <w:contextualSpacing/>
        <w:jc w:val="both"/>
      </w:pPr>
      <w:r>
        <w:t>- Муниципальное образование «Нагибовское сельское поселение».</w:t>
      </w:r>
    </w:p>
    <w:p w:rsidR="00FC1FE9" w:rsidRPr="00FD2EDA" w:rsidRDefault="00FC1FE9" w:rsidP="005A06DE">
      <w:pPr>
        <w:pStyle w:val="Style3"/>
        <w:widowControl/>
        <w:spacing w:before="82" w:line="240" w:lineRule="auto"/>
        <w:ind w:right="-144" w:firstLine="426"/>
        <w:contextualSpacing/>
        <w:jc w:val="both"/>
      </w:pPr>
    </w:p>
    <w:p w:rsidR="00872BFE" w:rsidRPr="00FD2EDA" w:rsidRDefault="00FC1FE9" w:rsidP="005A06DE">
      <w:pPr>
        <w:pStyle w:val="Style3"/>
        <w:widowControl/>
        <w:spacing w:before="82" w:line="240" w:lineRule="auto"/>
        <w:ind w:right="-144" w:firstLine="426"/>
        <w:contextualSpacing/>
        <w:jc w:val="both"/>
      </w:pPr>
      <w:r w:rsidRPr="00FD2EDA">
        <w:t xml:space="preserve">Численность населения района по </w:t>
      </w:r>
      <w:r w:rsidR="00872BFE" w:rsidRPr="00FD2EDA">
        <w:t>ста</w:t>
      </w:r>
      <w:r w:rsidR="00DC06D1" w:rsidRPr="00FD2EDA">
        <w:t>тистическим данным на 01.01.2024</w:t>
      </w:r>
      <w:r w:rsidR="00872BFE" w:rsidRPr="00FD2EDA">
        <w:t xml:space="preserve"> г. составила 7610 человек</w:t>
      </w:r>
      <w:r w:rsidR="000F27F5" w:rsidRPr="00FD2EDA">
        <w:t>,</w:t>
      </w:r>
      <w:r w:rsidR="00872BFE" w:rsidRPr="00FD2EDA">
        <w:t xml:space="preserve"> в том числе:</w:t>
      </w:r>
    </w:p>
    <w:p w:rsidR="00FC1FE9" w:rsidRPr="00FD2EDA" w:rsidRDefault="00872BFE" w:rsidP="005A06DE">
      <w:pPr>
        <w:pStyle w:val="Style3"/>
        <w:widowControl/>
        <w:spacing w:before="82" w:line="240" w:lineRule="auto"/>
        <w:ind w:right="-144" w:firstLine="426"/>
        <w:contextualSpacing/>
        <w:jc w:val="both"/>
        <w:rPr>
          <w:rStyle w:val="FontStyle37"/>
          <w:b w:val="0"/>
          <w:bCs w:val="0"/>
          <w:sz w:val="24"/>
          <w:szCs w:val="24"/>
        </w:rPr>
      </w:pPr>
      <w:r w:rsidRPr="00FD2EDA">
        <w:rPr>
          <w:rStyle w:val="FontStyle37"/>
          <w:b w:val="0"/>
          <w:bCs w:val="0"/>
          <w:sz w:val="24"/>
          <w:szCs w:val="24"/>
        </w:rPr>
        <w:t>Амурзетское сельское поселение – 5558 чел;</w:t>
      </w:r>
    </w:p>
    <w:p w:rsidR="00872BFE" w:rsidRPr="00FD2EDA" w:rsidRDefault="00872BFE" w:rsidP="005A06DE">
      <w:pPr>
        <w:pStyle w:val="Style3"/>
        <w:widowControl/>
        <w:spacing w:before="82" w:line="240" w:lineRule="auto"/>
        <w:ind w:right="-144" w:firstLine="426"/>
        <w:contextualSpacing/>
        <w:jc w:val="both"/>
        <w:rPr>
          <w:rStyle w:val="FontStyle37"/>
          <w:b w:val="0"/>
          <w:bCs w:val="0"/>
          <w:sz w:val="24"/>
          <w:szCs w:val="24"/>
        </w:rPr>
      </w:pPr>
      <w:r w:rsidRPr="00FD2EDA">
        <w:rPr>
          <w:rStyle w:val="FontStyle37"/>
          <w:b w:val="0"/>
          <w:bCs w:val="0"/>
          <w:sz w:val="24"/>
          <w:szCs w:val="24"/>
        </w:rPr>
        <w:t>Полевское сельское поселение – 844 чел;</w:t>
      </w:r>
    </w:p>
    <w:p w:rsidR="00872BFE" w:rsidRPr="00FD2EDA" w:rsidRDefault="00872BFE" w:rsidP="005A06DE">
      <w:pPr>
        <w:pStyle w:val="Style3"/>
        <w:widowControl/>
        <w:spacing w:before="82" w:line="240" w:lineRule="auto"/>
        <w:ind w:right="-144" w:firstLine="426"/>
        <w:contextualSpacing/>
        <w:jc w:val="both"/>
        <w:rPr>
          <w:rStyle w:val="FontStyle37"/>
          <w:b w:val="0"/>
          <w:bCs w:val="0"/>
          <w:sz w:val="24"/>
          <w:szCs w:val="24"/>
        </w:rPr>
      </w:pPr>
      <w:r w:rsidRPr="00FD2EDA">
        <w:rPr>
          <w:rStyle w:val="FontStyle37"/>
          <w:b w:val="0"/>
          <w:bCs w:val="0"/>
          <w:sz w:val="24"/>
          <w:szCs w:val="24"/>
        </w:rPr>
        <w:t>Нагибовское сельское поселение – 1208 чел.</w:t>
      </w:r>
    </w:p>
    <w:p w:rsidR="0027491B" w:rsidRPr="00FD2EDA" w:rsidRDefault="0027491B" w:rsidP="005A06DE">
      <w:pPr>
        <w:pStyle w:val="Style3"/>
        <w:widowControl/>
        <w:spacing w:before="82" w:line="240" w:lineRule="auto"/>
        <w:ind w:right="-144" w:firstLine="426"/>
        <w:contextualSpacing/>
        <w:jc w:val="both"/>
        <w:rPr>
          <w:rStyle w:val="FontStyle37"/>
          <w:b w:val="0"/>
          <w:bCs w:val="0"/>
          <w:sz w:val="24"/>
          <w:szCs w:val="24"/>
        </w:rPr>
      </w:pPr>
    </w:p>
    <w:p w:rsidR="0027491B" w:rsidRPr="00FD2EDA" w:rsidRDefault="0027491B" w:rsidP="005A06DE">
      <w:pPr>
        <w:pStyle w:val="Style3"/>
        <w:widowControl/>
        <w:spacing w:before="82" w:line="240" w:lineRule="auto"/>
        <w:ind w:right="-144"/>
        <w:contextualSpacing/>
        <w:jc w:val="both"/>
        <w:rPr>
          <w:rStyle w:val="FontStyle37"/>
          <w:b w:val="0"/>
          <w:bCs w:val="0"/>
          <w:sz w:val="24"/>
          <w:szCs w:val="24"/>
        </w:rPr>
      </w:pPr>
      <w:r w:rsidRPr="00FD2EDA">
        <w:rPr>
          <w:rStyle w:val="FontStyle37"/>
          <w:b w:val="0"/>
          <w:bCs w:val="0"/>
          <w:sz w:val="24"/>
          <w:szCs w:val="24"/>
        </w:rPr>
        <w:t>Протяженность автомобильных дорог составляет 270,658 км.</w:t>
      </w:r>
      <w:r w:rsidR="0062361E" w:rsidRPr="00FD2EDA">
        <w:rPr>
          <w:rStyle w:val="FontStyle37"/>
          <w:b w:val="0"/>
          <w:bCs w:val="0"/>
          <w:sz w:val="24"/>
          <w:szCs w:val="24"/>
        </w:rPr>
        <w:t xml:space="preserve">, </w:t>
      </w:r>
      <w:r w:rsidRPr="00FD2EDA">
        <w:rPr>
          <w:rStyle w:val="FontStyle37"/>
          <w:b w:val="0"/>
          <w:bCs w:val="0"/>
          <w:sz w:val="24"/>
          <w:szCs w:val="24"/>
        </w:rPr>
        <w:t xml:space="preserve"> в том числе:</w:t>
      </w:r>
    </w:p>
    <w:p w:rsidR="0027491B" w:rsidRPr="00FD2EDA" w:rsidRDefault="0027491B" w:rsidP="005A06DE">
      <w:pPr>
        <w:pStyle w:val="Style3"/>
        <w:widowControl/>
        <w:spacing w:before="82" w:line="240" w:lineRule="auto"/>
        <w:ind w:right="-144" w:firstLine="426"/>
        <w:contextualSpacing/>
        <w:jc w:val="both"/>
        <w:rPr>
          <w:rStyle w:val="FontStyle37"/>
          <w:b w:val="0"/>
          <w:bCs w:val="0"/>
          <w:sz w:val="24"/>
          <w:szCs w:val="24"/>
        </w:rPr>
      </w:pPr>
      <w:r w:rsidRPr="00FD2EDA">
        <w:rPr>
          <w:rStyle w:val="FontStyle37"/>
          <w:b w:val="0"/>
          <w:bCs w:val="0"/>
          <w:sz w:val="24"/>
          <w:szCs w:val="24"/>
        </w:rPr>
        <w:t>Амурзетское сельское поселение – 71,939 км.</w:t>
      </w:r>
    </w:p>
    <w:p w:rsidR="0027491B" w:rsidRPr="00FD2EDA" w:rsidRDefault="0027491B" w:rsidP="005A06DE">
      <w:pPr>
        <w:pStyle w:val="Style3"/>
        <w:widowControl/>
        <w:spacing w:before="82" w:line="240" w:lineRule="auto"/>
        <w:ind w:right="-144" w:firstLine="426"/>
        <w:contextualSpacing/>
        <w:jc w:val="both"/>
        <w:rPr>
          <w:rStyle w:val="FontStyle37"/>
          <w:b w:val="0"/>
          <w:bCs w:val="0"/>
          <w:sz w:val="24"/>
          <w:szCs w:val="24"/>
        </w:rPr>
      </w:pPr>
      <w:r w:rsidRPr="00FD2EDA">
        <w:rPr>
          <w:rStyle w:val="FontStyle37"/>
          <w:b w:val="0"/>
          <w:bCs w:val="0"/>
          <w:sz w:val="24"/>
          <w:szCs w:val="24"/>
        </w:rPr>
        <w:t>Полевское сельское поселение – 22,607 км.</w:t>
      </w:r>
    </w:p>
    <w:p w:rsidR="0027491B" w:rsidRPr="00FD2EDA" w:rsidRDefault="0027491B" w:rsidP="005A06DE">
      <w:pPr>
        <w:pStyle w:val="Style3"/>
        <w:widowControl/>
        <w:spacing w:before="82" w:line="240" w:lineRule="auto"/>
        <w:ind w:right="-144" w:firstLine="426"/>
        <w:contextualSpacing/>
        <w:jc w:val="both"/>
        <w:rPr>
          <w:rStyle w:val="FontStyle37"/>
          <w:b w:val="0"/>
          <w:bCs w:val="0"/>
          <w:sz w:val="24"/>
          <w:szCs w:val="24"/>
        </w:rPr>
      </w:pPr>
      <w:r w:rsidRPr="00FD2EDA">
        <w:rPr>
          <w:rStyle w:val="FontStyle37"/>
          <w:b w:val="0"/>
          <w:bCs w:val="0"/>
          <w:sz w:val="24"/>
          <w:szCs w:val="24"/>
        </w:rPr>
        <w:t xml:space="preserve">Нагибовское сельское поселение – 25,192 км. </w:t>
      </w:r>
    </w:p>
    <w:p w:rsidR="00FC1FE9" w:rsidRPr="00FD2EDA" w:rsidRDefault="0027491B" w:rsidP="005A06DE">
      <w:pPr>
        <w:pStyle w:val="Style3"/>
        <w:widowControl/>
        <w:spacing w:before="82" w:line="240" w:lineRule="auto"/>
        <w:ind w:right="-144" w:firstLine="426"/>
        <w:contextualSpacing/>
        <w:jc w:val="both"/>
        <w:rPr>
          <w:rStyle w:val="FontStyle37"/>
          <w:b w:val="0"/>
          <w:bCs w:val="0"/>
          <w:sz w:val="24"/>
          <w:szCs w:val="24"/>
        </w:rPr>
      </w:pPr>
      <w:r w:rsidRPr="00FD2EDA">
        <w:rPr>
          <w:rStyle w:val="FontStyle37"/>
          <w:b w:val="0"/>
          <w:bCs w:val="0"/>
          <w:sz w:val="24"/>
          <w:szCs w:val="24"/>
        </w:rPr>
        <w:t xml:space="preserve">межселенные </w:t>
      </w:r>
      <w:r w:rsidR="0062361E" w:rsidRPr="00FD2EDA">
        <w:rPr>
          <w:rStyle w:val="FontStyle37"/>
          <w:b w:val="0"/>
          <w:bCs w:val="0"/>
          <w:sz w:val="24"/>
          <w:szCs w:val="24"/>
        </w:rPr>
        <w:t>дороги – 150,92 км.</w:t>
      </w:r>
    </w:p>
    <w:p w:rsidR="0027491B" w:rsidRPr="00FD2EDA" w:rsidRDefault="0027491B" w:rsidP="005A06D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EDA">
        <w:rPr>
          <w:rFonts w:ascii="Times New Roman" w:hAnsi="Times New Roman" w:cs="Times New Roman"/>
          <w:sz w:val="24"/>
          <w:szCs w:val="24"/>
        </w:rPr>
        <w:t xml:space="preserve">Общее количество котельных (муниципальная собственность) - </w:t>
      </w:r>
      <w:r w:rsidR="00DC06D1" w:rsidRPr="00FD2EDA">
        <w:rPr>
          <w:rFonts w:ascii="Times New Roman" w:hAnsi="Times New Roman" w:cs="Times New Roman"/>
          <w:sz w:val="24"/>
          <w:szCs w:val="24"/>
        </w:rPr>
        <w:t>9</w:t>
      </w:r>
      <w:r w:rsidRPr="00FD2EDA">
        <w:rPr>
          <w:rFonts w:ascii="Times New Roman" w:hAnsi="Times New Roman" w:cs="Times New Roman"/>
          <w:sz w:val="24"/>
          <w:szCs w:val="24"/>
        </w:rPr>
        <w:t xml:space="preserve"> единиц, тепловые сети </w:t>
      </w:r>
      <w:r w:rsidR="0062361E" w:rsidRPr="00FD2EDA">
        <w:rPr>
          <w:rFonts w:ascii="Times New Roman" w:hAnsi="Times New Roman" w:cs="Times New Roman"/>
          <w:sz w:val="24"/>
          <w:szCs w:val="24"/>
        </w:rPr>
        <w:t>–</w:t>
      </w:r>
      <w:r w:rsidRPr="00FD2EDA">
        <w:rPr>
          <w:rFonts w:ascii="Times New Roman" w:hAnsi="Times New Roman" w:cs="Times New Roman"/>
          <w:sz w:val="24"/>
          <w:szCs w:val="24"/>
        </w:rPr>
        <w:t xml:space="preserve"> </w:t>
      </w:r>
      <w:r w:rsidR="00DC06D1" w:rsidRPr="00FD2EDA">
        <w:rPr>
          <w:rFonts w:ascii="Times New Roman" w:hAnsi="Times New Roman" w:cs="Times New Roman"/>
          <w:sz w:val="24"/>
          <w:szCs w:val="24"/>
        </w:rPr>
        <w:t>10,260</w:t>
      </w:r>
      <w:r w:rsidR="0062361E" w:rsidRPr="00FD2EDA">
        <w:rPr>
          <w:rFonts w:ascii="Times New Roman" w:hAnsi="Times New Roman" w:cs="Times New Roman"/>
          <w:sz w:val="24"/>
          <w:szCs w:val="24"/>
        </w:rPr>
        <w:t xml:space="preserve"> км (в однотрубном исчислении).</w:t>
      </w:r>
    </w:p>
    <w:p w:rsidR="00207918" w:rsidRPr="00FD2EDA" w:rsidRDefault="00207918" w:rsidP="005A06DE">
      <w:pPr>
        <w:pStyle w:val="Style3"/>
        <w:widowControl/>
        <w:spacing w:before="82" w:line="240" w:lineRule="auto"/>
        <w:ind w:right="-144" w:firstLine="426"/>
        <w:contextualSpacing/>
        <w:jc w:val="both"/>
        <w:rPr>
          <w:rStyle w:val="FontStyle37"/>
          <w:sz w:val="24"/>
          <w:szCs w:val="24"/>
        </w:rPr>
      </w:pPr>
    </w:p>
    <w:p w:rsidR="009902AF" w:rsidRPr="00FD2EDA" w:rsidRDefault="009902AF" w:rsidP="005A06DE">
      <w:pPr>
        <w:pStyle w:val="Style3"/>
        <w:widowControl/>
        <w:spacing w:before="82" w:line="240" w:lineRule="auto"/>
        <w:ind w:right="-144" w:firstLine="426"/>
        <w:contextualSpacing/>
        <w:jc w:val="both"/>
        <w:rPr>
          <w:rStyle w:val="FontStyle37"/>
          <w:b w:val="0"/>
          <w:sz w:val="24"/>
          <w:szCs w:val="24"/>
        </w:rPr>
      </w:pPr>
      <w:r w:rsidRPr="00FD2EDA">
        <w:rPr>
          <w:rStyle w:val="FontStyle37"/>
          <w:b w:val="0"/>
          <w:sz w:val="24"/>
          <w:szCs w:val="24"/>
        </w:rPr>
        <w:lastRenderedPageBreak/>
        <w:t xml:space="preserve">Потребление </w:t>
      </w:r>
      <w:r w:rsidR="00EF029F" w:rsidRPr="00FD2EDA">
        <w:rPr>
          <w:rStyle w:val="FontStyle37"/>
          <w:b w:val="0"/>
          <w:sz w:val="24"/>
          <w:szCs w:val="24"/>
        </w:rPr>
        <w:t xml:space="preserve"> первичных </w:t>
      </w:r>
      <w:r w:rsidRPr="00FD2EDA">
        <w:rPr>
          <w:rStyle w:val="FontStyle37"/>
          <w:b w:val="0"/>
          <w:sz w:val="24"/>
          <w:szCs w:val="24"/>
        </w:rPr>
        <w:t>топливно-энергетических ресурсов (</w:t>
      </w:r>
      <w:r w:rsidR="00EF029F" w:rsidRPr="00FD2EDA">
        <w:rPr>
          <w:rStyle w:val="FontStyle37"/>
          <w:b w:val="0"/>
          <w:sz w:val="24"/>
          <w:szCs w:val="24"/>
        </w:rPr>
        <w:t>П</w:t>
      </w:r>
      <w:r w:rsidRPr="00FD2EDA">
        <w:rPr>
          <w:rStyle w:val="FontStyle37"/>
          <w:b w:val="0"/>
          <w:sz w:val="24"/>
          <w:szCs w:val="24"/>
        </w:rPr>
        <w:t>ТЭР)</w:t>
      </w:r>
      <w:r w:rsidR="007F437D" w:rsidRPr="00FD2EDA">
        <w:rPr>
          <w:rStyle w:val="FontStyle37"/>
          <w:b w:val="0"/>
          <w:sz w:val="24"/>
          <w:szCs w:val="24"/>
          <w:vertAlign w:val="superscript"/>
        </w:rPr>
        <w:t>1</w:t>
      </w:r>
      <w:r w:rsidRPr="00FD2EDA">
        <w:rPr>
          <w:rStyle w:val="FontStyle37"/>
          <w:b w:val="0"/>
          <w:sz w:val="24"/>
          <w:szCs w:val="24"/>
        </w:rPr>
        <w:t xml:space="preserve"> </w:t>
      </w:r>
      <w:r w:rsidR="001A43DD" w:rsidRPr="00FD2EDA">
        <w:rPr>
          <w:rStyle w:val="FontStyle37"/>
          <w:b w:val="0"/>
          <w:sz w:val="24"/>
          <w:szCs w:val="24"/>
        </w:rPr>
        <w:t>за</w:t>
      </w:r>
      <w:r w:rsidR="00220A44" w:rsidRPr="00FD2EDA">
        <w:rPr>
          <w:rStyle w:val="FontStyle37"/>
          <w:b w:val="0"/>
          <w:sz w:val="24"/>
          <w:szCs w:val="24"/>
        </w:rPr>
        <w:t xml:space="preserve"> 202</w:t>
      </w:r>
      <w:r w:rsidR="00DA5EF7" w:rsidRPr="00FD2EDA">
        <w:rPr>
          <w:rStyle w:val="FontStyle37"/>
          <w:b w:val="0"/>
          <w:sz w:val="24"/>
          <w:szCs w:val="24"/>
        </w:rPr>
        <w:t>3</w:t>
      </w:r>
      <w:r w:rsidRPr="00FD2EDA">
        <w:rPr>
          <w:rStyle w:val="FontStyle37"/>
          <w:b w:val="0"/>
          <w:sz w:val="24"/>
          <w:szCs w:val="24"/>
        </w:rPr>
        <w:t xml:space="preserve"> г. составило </w:t>
      </w:r>
      <w:r w:rsidR="00216F62" w:rsidRPr="00FD2EDA">
        <w:rPr>
          <w:rStyle w:val="FontStyle37"/>
          <w:b w:val="0"/>
          <w:sz w:val="24"/>
          <w:szCs w:val="24"/>
        </w:rPr>
        <w:t>19 094,53</w:t>
      </w:r>
      <w:r w:rsidRPr="00FD2EDA">
        <w:rPr>
          <w:rStyle w:val="FontStyle37"/>
          <w:b w:val="0"/>
          <w:sz w:val="24"/>
          <w:szCs w:val="24"/>
        </w:rPr>
        <w:t xml:space="preserve"> т.у.т.</w:t>
      </w:r>
      <w:r w:rsidR="007C4492" w:rsidRPr="00FD2EDA">
        <w:rPr>
          <w:rStyle w:val="FontStyle37"/>
          <w:b w:val="0"/>
          <w:sz w:val="24"/>
          <w:szCs w:val="24"/>
        </w:rPr>
        <w:t>, в том числе:</w:t>
      </w:r>
    </w:p>
    <w:p w:rsidR="00053650" w:rsidRPr="00FD2EDA" w:rsidRDefault="00053650" w:rsidP="005A06DE">
      <w:pPr>
        <w:pStyle w:val="Style3"/>
        <w:widowControl/>
        <w:spacing w:before="82" w:line="240" w:lineRule="auto"/>
        <w:ind w:right="-144" w:firstLine="426"/>
        <w:contextualSpacing/>
        <w:jc w:val="both"/>
        <w:rPr>
          <w:rStyle w:val="FontStyle37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0"/>
        <w:gridCol w:w="2393"/>
        <w:gridCol w:w="2393"/>
      </w:tblGrid>
      <w:tr w:rsidR="00053650" w:rsidRPr="00FD2EDA" w:rsidTr="00C176C1">
        <w:tc>
          <w:tcPr>
            <w:tcW w:w="534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№</w:t>
            </w:r>
          </w:p>
        </w:tc>
        <w:tc>
          <w:tcPr>
            <w:tcW w:w="4250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Наименование ТЭР</w:t>
            </w:r>
          </w:p>
        </w:tc>
        <w:tc>
          <w:tcPr>
            <w:tcW w:w="2393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кол-во</w:t>
            </w:r>
          </w:p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т.у.т.</w:t>
            </w:r>
          </w:p>
        </w:tc>
        <w:tc>
          <w:tcPr>
            <w:tcW w:w="2393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% от общего объема потребления ТЭР</w:t>
            </w:r>
          </w:p>
        </w:tc>
      </w:tr>
      <w:tr w:rsidR="00053650" w:rsidRPr="00FD2EDA" w:rsidTr="00C176C1">
        <w:tc>
          <w:tcPr>
            <w:tcW w:w="534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Уголь</w:t>
            </w:r>
          </w:p>
        </w:tc>
        <w:tc>
          <w:tcPr>
            <w:tcW w:w="2393" w:type="dxa"/>
          </w:tcPr>
          <w:p w:rsidR="0005365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5067,25</w:t>
            </w:r>
          </w:p>
        </w:tc>
        <w:tc>
          <w:tcPr>
            <w:tcW w:w="2393" w:type="dxa"/>
          </w:tcPr>
          <w:p w:rsidR="0005365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26,5</w:t>
            </w:r>
          </w:p>
        </w:tc>
      </w:tr>
      <w:tr w:rsidR="00053650" w:rsidRPr="00FD2EDA" w:rsidTr="00C176C1">
        <w:tc>
          <w:tcPr>
            <w:tcW w:w="534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2</w:t>
            </w:r>
          </w:p>
        </w:tc>
        <w:tc>
          <w:tcPr>
            <w:tcW w:w="4250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Тепловая энергия</w:t>
            </w:r>
          </w:p>
        </w:tc>
        <w:tc>
          <w:tcPr>
            <w:tcW w:w="2393" w:type="dxa"/>
          </w:tcPr>
          <w:p w:rsidR="0005365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2985,58</w:t>
            </w:r>
          </w:p>
        </w:tc>
        <w:tc>
          <w:tcPr>
            <w:tcW w:w="2393" w:type="dxa"/>
          </w:tcPr>
          <w:p w:rsidR="0005365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15,6</w:t>
            </w:r>
          </w:p>
        </w:tc>
      </w:tr>
      <w:tr w:rsidR="00053650" w:rsidRPr="00FD2EDA" w:rsidTr="00C176C1">
        <w:tc>
          <w:tcPr>
            <w:tcW w:w="534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3</w:t>
            </w:r>
          </w:p>
        </w:tc>
        <w:tc>
          <w:tcPr>
            <w:tcW w:w="4250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Электрическая энергия</w:t>
            </w:r>
          </w:p>
        </w:tc>
        <w:tc>
          <w:tcPr>
            <w:tcW w:w="2393" w:type="dxa"/>
          </w:tcPr>
          <w:p w:rsidR="0005365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3010,76</w:t>
            </w:r>
          </w:p>
        </w:tc>
        <w:tc>
          <w:tcPr>
            <w:tcW w:w="2393" w:type="dxa"/>
          </w:tcPr>
          <w:p w:rsidR="0005365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15,8</w:t>
            </w:r>
          </w:p>
        </w:tc>
      </w:tr>
      <w:tr w:rsidR="00053650" w:rsidRPr="00FD2EDA" w:rsidTr="00C176C1">
        <w:tc>
          <w:tcPr>
            <w:tcW w:w="534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4</w:t>
            </w:r>
          </w:p>
        </w:tc>
        <w:tc>
          <w:tcPr>
            <w:tcW w:w="4250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Бензин автомобильный</w:t>
            </w:r>
          </w:p>
        </w:tc>
        <w:tc>
          <w:tcPr>
            <w:tcW w:w="2393" w:type="dxa"/>
          </w:tcPr>
          <w:p w:rsidR="0005365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1852,2</w:t>
            </w:r>
          </w:p>
        </w:tc>
        <w:tc>
          <w:tcPr>
            <w:tcW w:w="2393" w:type="dxa"/>
          </w:tcPr>
          <w:p w:rsidR="0005365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9,7</w:t>
            </w:r>
          </w:p>
        </w:tc>
      </w:tr>
      <w:tr w:rsidR="00053650" w:rsidRPr="00FD2EDA" w:rsidTr="00C176C1">
        <w:tc>
          <w:tcPr>
            <w:tcW w:w="534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5</w:t>
            </w:r>
          </w:p>
        </w:tc>
        <w:tc>
          <w:tcPr>
            <w:tcW w:w="4250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Дизельное топливо</w:t>
            </w:r>
          </w:p>
        </w:tc>
        <w:tc>
          <w:tcPr>
            <w:tcW w:w="2393" w:type="dxa"/>
          </w:tcPr>
          <w:p w:rsidR="0005365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2724,8</w:t>
            </w:r>
          </w:p>
        </w:tc>
        <w:tc>
          <w:tcPr>
            <w:tcW w:w="2393" w:type="dxa"/>
          </w:tcPr>
          <w:p w:rsidR="0005365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14,3</w:t>
            </w:r>
          </w:p>
        </w:tc>
      </w:tr>
      <w:tr w:rsidR="00053650" w:rsidRPr="00FD2EDA" w:rsidTr="00C176C1">
        <w:tc>
          <w:tcPr>
            <w:tcW w:w="534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6</w:t>
            </w:r>
          </w:p>
        </w:tc>
        <w:tc>
          <w:tcPr>
            <w:tcW w:w="4250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Дрова</w:t>
            </w:r>
          </w:p>
        </w:tc>
        <w:tc>
          <w:tcPr>
            <w:tcW w:w="2393" w:type="dxa"/>
          </w:tcPr>
          <w:p w:rsidR="0005365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3351,7</w:t>
            </w:r>
          </w:p>
        </w:tc>
        <w:tc>
          <w:tcPr>
            <w:tcW w:w="2393" w:type="dxa"/>
          </w:tcPr>
          <w:p w:rsidR="0005365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17,6</w:t>
            </w:r>
          </w:p>
        </w:tc>
      </w:tr>
      <w:tr w:rsidR="00053650" w:rsidRPr="00FD2EDA" w:rsidTr="00C176C1">
        <w:tc>
          <w:tcPr>
            <w:tcW w:w="534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7</w:t>
            </w:r>
          </w:p>
        </w:tc>
        <w:tc>
          <w:tcPr>
            <w:tcW w:w="4250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Газ сжиженный</w:t>
            </w:r>
          </w:p>
        </w:tc>
        <w:tc>
          <w:tcPr>
            <w:tcW w:w="2393" w:type="dxa"/>
          </w:tcPr>
          <w:p w:rsidR="0005365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102,24</w:t>
            </w:r>
          </w:p>
        </w:tc>
        <w:tc>
          <w:tcPr>
            <w:tcW w:w="2393" w:type="dxa"/>
          </w:tcPr>
          <w:p w:rsidR="0005365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0,5</w:t>
            </w:r>
          </w:p>
        </w:tc>
      </w:tr>
      <w:tr w:rsidR="00053650" w:rsidRPr="00FD2EDA" w:rsidTr="00C176C1">
        <w:tc>
          <w:tcPr>
            <w:tcW w:w="534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4250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5365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19094,53</w:t>
            </w:r>
          </w:p>
        </w:tc>
        <w:tc>
          <w:tcPr>
            <w:tcW w:w="2393" w:type="dxa"/>
          </w:tcPr>
          <w:p w:rsidR="00053650" w:rsidRPr="00FD2EDA" w:rsidRDefault="0005365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100,0</w:t>
            </w:r>
          </w:p>
        </w:tc>
      </w:tr>
    </w:tbl>
    <w:p w:rsidR="00053650" w:rsidRPr="00FD2EDA" w:rsidRDefault="00053650" w:rsidP="005A06DE">
      <w:pPr>
        <w:pStyle w:val="Style3"/>
        <w:widowControl/>
        <w:spacing w:before="82" w:line="240" w:lineRule="auto"/>
        <w:ind w:right="-144" w:firstLine="426"/>
        <w:contextualSpacing/>
        <w:jc w:val="both"/>
        <w:rPr>
          <w:rStyle w:val="FontStyle37"/>
          <w:b w:val="0"/>
          <w:sz w:val="24"/>
          <w:szCs w:val="24"/>
        </w:rPr>
      </w:pPr>
    </w:p>
    <w:p w:rsidR="00872BFE" w:rsidRPr="00FD2EDA" w:rsidRDefault="005D1793" w:rsidP="005A06DE">
      <w:pPr>
        <w:pStyle w:val="Style3"/>
        <w:widowControl/>
        <w:spacing w:before="82" w:line="240" w:lineRule="auto"/>
        <w:ind w:right="-144" w:firstLine="426"/>
        <w:contextualSpacing/>
        <w:jc w:val="both"/>
        <w:rPr>
          <w:rStyle w:val="FontStyle37"/>
          <w:b w:val="0"/>
          <w:sz w:val="24"/>
          <w:szCs w:val="24"/>
        </w:rPr>
      </w:pPr>
      <w:r w:rsidRPr="00FD2EDA">
        <w:rPr>
          <w:rStyle w:val="FontStyle37"/>
          <w:b w:val="0"/>
          <w:sz w:val="24"/>
          <w:szCs w:val="24"/>
        </w:rPr>
        <w:t xml:space="preserve">2.1. </w:t>
      </w:r>
      <w:r w:rsidR="00872BFE" w:rsidRPr="00FD2EDA">
        <w:rPr>
          <w:rStyle w:val="FontStyle37"/>
          <w:b w:val="0"/>
          <w:sz w:val="24"/>
          <w:szCs w:val="24"/>
        </w:rPr>
        <w:t>Уголь на территорию района завозится автомобильным транспортом из г. Биробиджан и с. Ленинское, Ленинского района ЕАО.</w:t>
      </w:r>
    </w:p>
    <w:p w:rsidR="00534810" w:rsidRPr="00FD2EDA" w:rsidRDefault="00476092" w:rsidP="005A06DE">
      <w:pPr>
        <w:pStyle w:val="Style3"/>
        <w:widowControl/>
        <w:spacing w:before="82" w:line="240" w:lineRule="auto"/>
        <w:ind w:right="-144" w:firstLine="426"/>
        <w:contextualSpacing/>
        <w:jc w:val="both"/>
        <w:rPr>
          <w:rStyle w:val="FontStyle37"/>
          <w:b w:val="0"/>
          <w:sz w:val="24"/>
          <w:szCs w:val="24"/>
        </w:rPr>
      </w:pPr>
      <w:r w:rsidRPr="00FD2EDA">
        <w:rPr>
          <w:rStyle w:val="FontStyle37"/>
          <w:b w:val="0"/>
          <w:sz w:val="24"/>
          <w:szCs w:val="24"/>
        </w:rPr>
        <w:t>Основным</w:t>
      </w:r>
      <w:r w:rsidR="00534810" w:rsidRPr="00FD2EDA">
        <w:rPr>
          <w:rStyle w:val="FontStyle37"/>
          <w:b w:val="0"/>
          <w:sz w:val="24"/>
          <w:szCs w:val="24"/>
        </w:rPr>
        <w:t>и потребителя</w:t>
      </w:r>
      <w:r w:rsidRPr="00FD2EDA">
        <w:rPr>
          <w:rStyle w:val="FontStyle37"/>
          <w:b w:val="0"/>
          <w:sz w:val="24"/>
          <w:szCs w:val="24"/>
        </w:rPr>
        <w:t>м</w:t>
      </w:r>
      <w:r w:rsidR="00534810" w:rsidRPr="00FD2EDA">
        <w:rPr>
          <w:rStyle w:val="FontStyle37"/>
          <w:b w:val="0"/>
          <w:sz w:val="24"/>
          <w:szCs w:val="24"/>
        </w:rPr>
        <w:t>и</w:t>
      </w:r>
      <w:r w:rsidRPr="00FD2EDA">
        <w:rPr>
          <w:rStyle w:val="FontStyle37"/>
          <w:b w:val="0"/>
          <w:sz w:val="24"/>
          <w:szCs w:val="24"/>
        </w:rPr>
        <w:t xml:space="preserve"> угля</w:t>
      </w:r>
      <w:r w:rsidR="00534810" w:rsidRPr="00FD2EDA">
        <w:rPr>
          <w:rStyle w:val="FontStyle37"/>
          <w:b w:val="0"/>
          <w:sz w:val="24"/>
          <w:szCs w:val="24"/>
        </w:rPr>
        <w:t xml:space="preserve">, используемого </w:t>
      </w:r>
      <w:r w:rsidR="007214CC" w:rsidRPr="00FD2EDA">
        <w:rPr>
          <w:rStyle w:val="FontStyle37"/>
          <w:b w:val="0"/>
          <w:sz w:val="24"/>
          <w:szCs w:val="24"/>
        </w:rPr>
        <w:t>для выработки тепловой энергии,</w:t>
      </w:r>
      <w:r w:rsidR="00534810" w:rsidRPr="00FD2EDA">
        <w:rPr>
          <w:rStyle w:val="FontStyle37"/>
          <w:b w:val="0"/>
          <w:sz w:val="24"/>
          <w:szCs w:val="24"/>
        </w:rPr>
        <w:t xml:space="preserve"> являю</w:t>
      </w:r>
      <w:r w:rsidRPr="00FD2EDA">
        <w:rPr>
          <w:rStyle w:val="FontStyle37"/>
          <w:b w:val="0"/>
          <w:sz w:val="24"/>
          <w:szCs w:val="24"/>
        </w:rPr>
        <w:t>тся</w:t>
      </w:r>
      <w:r w:rsidR="00534810" w:rsidRPr="00FD2EDA">
        <w:rPr>
          <w:rStyle w:val="FontStyle37"/>
          <w:b w:val="0"/>
          <w:sz w:val="24"/>
          <w:szCs w:val="24"/>
        </w:rPr>
        <w:t>:</w:t>
      </w:r>
    </w:p>
    <w:p w:rsidR="00534810" w:rsidRPr="00FD2EDA" w:rsidRDefault="00534810" w:rsidP="005A06DE">
      <w:pPr>
        <w:pStyle w:val="Style3"/>
        <w:widowControl/>
        <w:spacing w:before="82" w:line="240" w:lineRule="auto"/>
        <w:ind w:right="-144" w:firstLine="426"/>
        <w:contextualSpacing/>
        <w:jc w:val="both"/>
        <w:rPr>
          <w:rStyle w:val="FontStyle37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0"/>
        <w:gridCol w:w="2393"/>
        <w:gridCol w:w="2393"/>
      </w:tblGrid>
      <w:tr w:rsidR="00534810" w:rsidRPr="00FD2EDA" w:rsidTr="00C176C1">
        <w:tc>
          <w:tcPr>
            <w:tcW w:w="534" w:type="dxa"/>
          </w:tcPr>
          <w:p w:rsidR="00534810" w:rsidRPr="00FD2EDA" w:rsidRDefault="0053481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№</w:t>
            </w:r>
          </w:p>
        </w:tc>
        <w:tc>
          <w:tcPr>
            <w:tcW w:w="4250" w:type="dxa"/>
          </w:tcPr>
          <w:p w:rsidR="00534810" w:rsidRPr="00FD2EDA" w:rsidRDefault="0053481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:rsidR="00534810" w:rsidRPr="00FD2EDA" w:rsidRDefault="0053481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кол-во</w:t>
            </w:r>
          </w:p>
          <w:p w:rsidR="00534810" w:rsidRPr="00FD2EDA" w:rsidRDefault="0053481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т.у.т.</w:t>
            </w:r>
          </w:p>
        </w:tc>
        <w:tc>
          <w:tcPr>
            <w:tcW w:w="2393" w:type="dxa"/>
          </w:tcPr>
          <w:p w:rsidR="00534810" w:rsidRPr="00FD2EDA" w:rsidRDefault="0053481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% от общего объема потребления ТЭР</w:t>
            </w:r>
          </w:p>
        </w:tc>
      </w:tr>
      <w:tr w:rsidR="00534810" w:rsidRPr="00FD2EDA" w:rsidTr="00C176C1">
        <w:tc>
          <w:tcPr>
            <w:tcW w:w="534" w:type="dxa"/>
          </w:tcPr>
          <w:p w:rsidR="00534810" w:rsidRPr="00FD2EDA" w:rsidRDefault="0053481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534810" w:rsidRPr="00FD2EDA" w:rsidRDefault="00534810" w:rsidP="005A06DE">
            <w:pPr>
              <w:pStyle w:val="Style3"/>
              <w:widowControl/>
              <w:tabs>
                <w:tab w:val="left" w:pos="1032"/>
              </w:tabs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МУП «Теплоэнерго»</w:t>
            </w:r>
          </w:p>
        </w:tc>
        <w:tc>
          <w:tcPr>
            <w:tcW w:w="2393" w:type="dxa"/>
          </w:tcPr>
          <w:p w:rsidR="0053481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3666,96</w:t>
            </w:r>
          </w:p>
        </w:tc>
        <w:tc>
          <w:tcPr>
            <w:tcW w:w="2393" w:type="dxa"/>
          </w:tcPr>
          <w:p w:rsidR="0053481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72,4</w:t>
            </w:r>
          </w:p>
        </w:tc>
      </w:tr>
      <w:tr w:rsidR="00534810" w:rsidRPr="00FD2EDA" w:rsidTr="00C176C1">
        <w:tc>
          <w:tcPr>
            <w:tcW w:w="534" w:type="dxa"/>
          </w:tcPr>
          <w:p w:rsidR="00534810" w:rsidRPr="00FD2EDA" w:rsidRDefault="0053481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2</w:t>
            </w:r>
          </w:p>
        </w:tc>
        <w:tc>
          <w:tcPr>
            <w:tcW w:w="4250" w:type="dxa"/>
          </w:tcPr>
          <w:p w:rsidR="00534810" w:rsidRPr="00FD2EDA" w:rsidRDefault="0053481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Бюджетные учреждения</w:t>
            </w:r>
          </w:p>
        </w:tc>
        <w:tc>
          <w:tcPr>
            <w:tcW w:w="2393" w:type="dxa"/>
          </w:tcPr>
          <w:p w:rsidR="0053481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258,48</w:t>
            </w:r>
          </w:p>
        </w:tc>
        <w:tc>
          <w:tcPr>
            <w:tcW w:w="2393" w:type="dxa"/>
          </w:tcPr>
          <w:p w:rsidR="0053481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5,1</w:t>
            </w:r>
          </w:p>
        </w:tc>
      </w:tr>
      <w:tr w:rsidR="00534810" w:rsidRPr="00FD2EDA" w:rsidTr="00C176C1">
        <w:tc>
          <w:tcPr>
            <w:tcW w:w="534" w:type="dxa"/>
          </w:tcPr>
          <w:p w:rsidR="00534810" w:rsidRPr="00FD2EDA" w:rsidRDefault="0053481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3</w:t>
            </w:r>
          </w:p>
        </w:tc>
        <w:tc>
          <w:tcPr>
            <w:tcW w:w="4250" w:type="dxa"/>
          </w:tcPr>
          <w:p w:rsidR="00534810" w:rsidRPr="00FD2EDA" w:rsidRDefault="0053481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Население</w:t>
            </w:r>
          </w:p>
        </w:tc>
        <w:tc>
          <w:tcPr>
            <w:tcW w:w="2393" w:type="dxa"/>
          </w:tcPr>
          <w:p w:rsidR="0053481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1125,47</w:t>
            </w:r>
          </w:p>
        </w:tc>
        <w:tc>
          <w:tcPr>
            <w:tcW w:w="2393" w:type="dxa"/>
          </w:tcPr>
          <w:p w:rsidR="0053481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22,2</w:t>
            </w:r>
          </w:p>
        </w:tc>
      </w:tr>
      <w:tr w:rsidR="00534810" w:rsidRPr="00FD2EDA" w:rsidTr="00C176C1">
        <w:tc>
          <w:tcPr>
            <w:tcW w:w="534" w:type="dxa"/>
          </w:tcPr>
          <w:p w:rsidR="00534810" w:rsidRPr="00FD2EDA" w:rsidRDefault="0053481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4</w:t>
            </w:r>
          </w:p>
        </w:tc>
        <w:tc>
          <w:tcPr>
            <w:tcW w:w="4250" w:type="dxa"/>
          </w:tcPr>
          <w:p w:rsidR="00534810" w:rsidRPr="00FD2EDA" w:rsidRDefault="0053481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Прочие</w:t>
            </w:r>
          </w:p>
        </w:tc>
        <w:tc>
          <w:tcPr>
            <w:tcW w:w="2393" w:type="dxa"/>
          </w:tcPr>
          <w:p w:rsidR="0053481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16,35</w:t>
            </w:r>
          </w:p>
        </w:tc>
        <w:tc>
          <w:tcPr>
            <w:tcW w:w="2393" w:type="dxa"/>
          </w:tcPr>
          <w:p w:rsidR="0053481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0,3</w:t>
            </w:r>
          </w:p>
        </w:tc>
      </w:tr>
      <w:tr w:rsidR="00534810" w:rsidRPr="00FD2EDA" w:rsidTr="00C176C1">
        <w:tc>
          <w:tcPr>
            <w:tcW w:w="534" w:type="dxa"/>
          </w:tcPr>
          <w:p w:rsidR="00534810" w:rsidRPr="00FD2EDA" w:rsidRDefault="0053481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4250" w:type="dxa"/>
          </w:tcPr>
          <w:p w:rsidR="00534810" w:rsidRPr="00FD2EDA" w:rsidRDefault="00534810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53481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5067,25</w:t>
            </w:r>
          </w:p>
        </w:tc>
        <w:tc>
          <w:tcPr>
            <w:tcW w:w="2393" w:type="dxa"/>
          </w:tcPr>
          <w:p w:rsidR="00534810" w:rsidRPr="00FD2EDA" w:rsidRDefault="00216F62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100</w:t>
            </w:r>
            <w:r w:rsidR="00463834" w:rsidRPr="00FD2EDA">
              <w:rPr>
                <w:rStyle w:val="FontStyle37"/>
                <w:b w:val="0"/>
                <w:sz w:val="24"/>
                <w:szCs w:val="24"/>
              </w:rPr>
              <w:t>,0</w:t>
            </w:r>
          </w:p>
        </w:tc>
      </w:tr>
    </w:tbl>
    <w:p w:rsidR="00534810" w:rsidRPr="00FD2EDA" w:rsidRDefault="00534810" w:rsidP="005A06DE">
      <w:pPr>
        <w:pStyle w:val="Style3"/>
        <w:widowControl/>
        <w:spacing w:before="82" w:line="240" w:lineRule="auto"/>
        <w:ind w:right="-144" w:firstLine="426"/>
        <w:contextualSpacing/>
        <w:jc w:val="both"/>
        <w:rPr>
          <w:rStyle w:val="FontStyle37"/>
          <w:b w:val="0"/>
          <w:sz w:val="24"/>
          <w:szCs w:val="24"/>
        </w:rPr>
      </w:pPr>
    </w:p>
    <w:p w:rsidR="00C53AFE" w:rsidRPr="00FD2EDA" w:rsidRDefault="005D1793" w:rsidP="005A06DE">
      <w:pPr>
        <w:pStyle w:val="Style3"/>
        <w:widowControl/>
        <w:spacing w:before="82" w:line="240" w:lineRule="auto"/>
        <w:ind w:right="-144" w:firstLine="426"/>
        <w:contextualSpacing/>
        <w:jc w:val="both"/>
        <w:rPr>
          <w:rStyle w:val="FontStyle37"/>
          <w:b w:val="0"/>
          <w:sz w:val="24"/>
          <w:szCs w:val="24"/>
        </w:rPr>
      </w:pPr>
      <w:r w:rsidRPr="00FD2EDA">
        <w:rPr>
          <w:rStyle w:val="FontStyle37"/>
          <w:b w:val="0"/>
          <w:sz w:val="24"/>
          <w:szCs w:val="24"/>
        </w:rPr>
        <w:t xml:space="preserve">2.2. </w:t>
      </w:r>
      <w:r w:rsidR="00C53AFE" w:rsidRPr="00FD2EDA">
        <w:rPr>
          <w:rStyle w:val="FontStyle37"/>
          <w:b w:val="0"/>
          <w:sz w:val="24"/>
          <w:szCs w:val="24"/>
        </w:rPr>
        <w:t>Вырабатываемая теплова</w:t>
      </w:r>
      <w:r w:rsidR="00B66D8D" w:rsidRPr="00FD2EDA">
        <w:rPr>
          <w:rStyle w:val="FontStyle37"/>
          <w:b w:val="0"/>
          <w:sz w:val="24"/>
          <w:szCs w:val="24"/>
        </w:rPr>
        <w:t>я энергия использу</w:t>
      </w:r>
      <w:r w:rsidR="00C53AFE" w:rsidRPr="00FD2EDA">
        <w:rPr>
          <w:rStyle w:val="FontStyle37"/>
          <w:b w:val="0"/>
          <w:sz w:val="24"/>
          <w:szCs w:val="24"/>
        </w:rPr>
        <w:t>ется для отопления</w:t>
      </w:r>
      <w:r w:rsidR="00B66D8D" w:rsidRPr="00FD2EDA">
        <w:rPr>
          <w:rStyle w:val="FontStyle37"/>
          <w:b w:val="0"/>
          <w:sz w:val="24"/>
          <w:szCs w:val="24"/>
        </w:rPr>
        <w:t>:</w:t>
      </w:r>
    </w:p>
    <w:p w:rsidR="005D1793" w:rsidRPr="00FD2EDA" w:rsidRDefault="005D1793" w:rsidP="005A06DE">
      <w:pPr>
        <w:pStyle w:val="Style3"/>
        <w:widowControl/>
        <w:spacing w:before="82" w:line="240" w:lineRule="auto"/>
        <w:ind w:right="-144" w:firstLine="426"/>
        <w:contextualSpacing/>
        <w:jc w:val="both"/>
        <w:rPr>
          <w:rStyle w:val="FontStyle37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0"/>
        <w:gridCol w:w="2393"/>
        <w:gridCol w:w="2393"/>
      </w:tblGrid>
      <w:tr w:rsidR="005D1793" w:rsidRPr="00FD2EDA" w:rsidTr="004F4099">
        <w:tc>
          <w:tcPr>
            <w:tcW w:w="534" w:type="dxa"/>
          </w:tcPr>
          <w:p w:rsidR="005D1793" w:rsidRPr="00FD2EDA" w:rsidRDefault="005D1793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№</w:t>
            </w:r>
          </w:p>
        </w:tc>
        <w:tc>
          <w:tcPr>
            <w:tcW w:w="4250" w:type="dxa"/>
          </w:tcPr>
          <w:p w:rsidR="005D1793" w:rsidRPr="00FD2EDA" w:rsidRDefault="005D1793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:rsidR="005D1793" w:rsidRPr="00FD2EDA" w:rsidRDefault="005D1793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кол-во</w:t>
            </w:r>
          </w:p>
          <w:p w:rsidR="005D1793" w:rsidRPr="00FD2EDA" w:rsidRDefault="005D1793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т.у.т.</w:t>
            </w:r>
          </w:p>
        </w:tc>
        <w:tc>
          <w:tcPr>
            <w:tcW w:w="2393" w:type="dxa"/>
          </w:tcPr>
          <w:p w:rsidR="005D1793" w:rsidRPr="00FD2EDA" w:rsidRDefault="005D1793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% от общего объема потребления ТЭР</w:t>
            </w:r>
          </w:p>
        </w:tc>
      </w:tr>
      <w:tr w:rsidR="005D1793" w:rsidRPr="00FD2EDA" w:rsidTr="004F4099">
        <w:tc>
          <w:tcPr>
            <w:tcW w:w="534" w:type="dxa"/>
          </w:tcPr>
          <w:p w:rsidR="005D1793" w:rsidRPr="00FD2EDA" w:rsidRDefault="00B35AD7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5D1793" w:rsidRPr="00FD2EDA" w:rsidRDefault="005D1793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Бюджетные учреждения</w:t>
            </w:r>
          </w:p>
        </w:tc>
        <w:tc>
          <w:tcPr>
            <w:tcW w:w="2393" w:type="dxa"/>
          </w:tcPr>
          <w:p w:rsidR="005D1793" w:rsidRPr="00FD2EDA" w:rsidRDefault="00A627EC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1090,94</w:t>
            </w:r>
          </w:p>
        </w:tc>
        <w:tc>
          <w:tcPr>
            <w:tcW w:w="2393" w:type="dxa"/>
          </w:tcPr>
          <w:p w:rsidR="005D1793" w:rsidRPr="00FD2EDA" w:rsidRDefault="00A627EC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36,5</w:t>
            </w:r>
          </w:p>
        </w:tc>
      </w:tr>
      <w:tr w:rsidR="005D1793" w:rsidRPr="00FD2EDA" w:rsidTr="004F4099">
        <w:tc>
          <w:tcPr>
            <w:tcW w:w="534" w:type="dxa"/>
          </w:tcPr>
          <w:p w:rsidR="005D1793" w:rsidRPr="00FD2EDA" w:rsidRDefault="00B35AD7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2</w:t>
            </w:r>
          </w:p>
        </w:tc>
        <w:tc>
          <w:tcPr>
            <w:tcW w:w="4250" w:type="dxa"/>
          </w:tcPr>
          <w:p w:rsidR="005D1793" w:rsidRPr="00FD2EDA" w:rsidRDefault="005D1793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Население</w:t>
            </w:r>
          </w:p>
        </w:tc>
        <w:tc>
          <w:tcPr>
            <w:tcW w:w="2393" w:type="dxa"/>
          </w:tcPr>
          <w:p w:rsidR="005D1793" w:rsidRPr="00FD2EDA" w:rsidRDefault="00A627EC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936,61</w:t>
            </w:r>
          </w:p>
        </w:tc>
        <w:tc>
          <w:tcPr>
            <w:tcW w:w="2393" w:type="dxa"/>
          </w:tcPr>
          <w:p w:rsidR="005D1793" w:rsidRPr="00FD2EDA" w:rsidRDefault="00A627EC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31,4</w:t>
            </w:r>
          </w:p>
        </w:tc>
      </w:tr>
      <w:tr w:rsidR="005D1793" w:rsidRPr="00FD2EDA" w:rsidTr="004F4099">
        <w:tc>
          <w:tcPr>
            <w:tcW w:w="534" w:type="dxa"/>
          </w:tcPr>
          <w:p w:rsidR="005D1793" w:rsidRPr="00FD2EDA" w:rsidRDefault="00B35AD7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3</w:t>
            </w:r>
          </w:p>
        </w:tc>
        <w:tc>
          <w:tcPr>
            <w:tcW w:w="4250" w:type="dxa"/>
          </w:tcPr>
          <w:p w:rsidR="005D1793" w:rsidRPr="00FD2EDA" w:rsidRDefault="005D1793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Прочие</w:t>
            </w:r>
          </w:p>
        </w:tc>
        <w:tc>
          <w:tcPr>
            <w:tcW w:w="2393" w:type="dxa"/>
          </w:tcPr>
          <w:p w:rsidR="005D1793" w:rsidRPr="00FD2EDA" w:rsidRDefault="00A627EC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958,03</w:t>
            </w:r>
          </w:p>
        </w:tc>
        <w:tc>
          <w:tcPr>
            <w:tcW w:w="2393" w:type="dxa"/>
          </w:tcPr>
          <w:p w:rsidR="005D1793" w:rsidRPr="00FD2EDA" w:rsidRDefault="00A627EC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32,1</w:t>
            </w:r>
          </w:p>
        </w:tc>
      </w:tr>
      <w:tr w:rsidR="005D1793" w:rsidRPr="00FD2EDA" w:rsidTr="004F4099">
        <w:tc>
          <w:tcPr>
            <w:tcW w:w="534" w:type="dxa"/>
          </w:tcPr>
          <w:p w:rsidR="005D1793" w:rsidRPr="00FD2EDA" w:rsidRDefault="005D1793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4250" w:type="dxa"/>
          </w:tcPr>
          <w:p w:rsidR="005D1793" w:rsidRPr="00FD2EDA" w:rsidRDefault="005D1793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5D1793" w:rsidRPr="00FD2EDA" w:rsidRDefault="00A627EC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2985,58</w:t>
            </w:r>
          </w:p>
        </w:tc>
        <w:tc>
          <w:tcPr>
            <w:tcW w:w="2393" w:type="dxa"/>
          </w:tcPr>
          <w:p w:rsidR="005D1793" w:rsidRPr="00FD2EDA" w:rsidRDefault="005D1793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100</w:t>
            </w:r>
            <w:r w:rsidR="00463834" w:rsidRPr="00FD2EDA">
              <w:rPr>
                <w:rStyle w:val="FontStyle37"/>
                <w:b w:val="0"/>
                <w:sz w:val="24"/>
                <w:szCs w:val="24"/>
              </w:rPr>
              <w:t>,0</w:t>
            </w:r>
          </w:p>
        </w:tc>
      </w:tr>
    </w:tbl>
    <w:p w:rsidR="00CE1063" w:rsidRPr="00FD2EDA" w:rsidRDefault="00CE1063" w:rsidP="005A06DE">
      <w:pPr>
        <w:pStyle w:val="Style3"/>
        <w:widowControl/>
        <w:spacing w:before="82" w:line="240" w:lineRule="auto"/>
        <w:ind w:right="-144" w:firstLine="426"/>
        <w:contextualSpacing/>
        <w:jc w:val="both"/>
        <w:rPr>
          <w:rStyle w:val="FontStyle37"/>
          <w:b w:val="0"/>
          <w:sz w:val="24"/>
          <w:szCs w:val="24"/>
        </w:rPr>
      </w:pPr>
    </w:p>
    <w:p w:rsidR="00F24B8C" w:rsidRPr="00FD2EDA" w:rsidRDefault="005D1793" w:rsidP="005A06DE">
      <w:pPr>
        <w:pStyle w:val="Style15"/>
        <w:widowControl/>
        <w:spacing w:line="240" w:lineRule="auto"/>
        <w:ind w:firstLine="708"/>
        <w:contextualSpacing/>
        <w:rPr>
          <w:rStyle w:val="FontStyle40"/>
          <w:sz w:val="24"/>
          <w:szCs w:val="24"/>
        </w:rPr>
      </w:pPr>
      <w:r w:rsidRPr="00FD2EDA">
        <w:rPr>
          <w:rStyle w:val="FontStyle40"/>
          <w:sz w:val="24"/>
          <w:szCs w:val="24"/>
        </w:rPr>
        <w:t xml:space="preserve">2.3. </w:t>
      </w:r>
      <w:r w:rsidR="00F74B65" w:rsidRPr="00FD2EDA">
        <w:rPr>
          <w:rStyle w:val="FontStyle40"/>
          <w:sz w:val="24"/>
          <w:szCs w:val="24"/>
        </w:rPr>
        <w:t>Основной объем потребления электрической энергии приходится на:</w:t>
      </w:r>
      <w:r w:rsidR="00F24B8C" w:rsidRPr="00FD2EDA">
        <w:rPr>
          <w:rStyle w:val="FontStyle40"/>
          <w:sz w:val="24"/>
          <w:szCs w:val="24"/>
        </w:rPr>
        <w:t xml:space="preserve">  </w:t>
      </w:r>
      <w:r w:rsidR="00F74B65" w:rsidRPr="00FD2EDA">
        <w:rPr>
          <w:rStyle w:val="FontStyle40"/>
          <w:sz w:val="24"/>
          <w:szCs w:val="24"/>
        </w:rPr>
        <w:t xml:space="preserve"> </w:t>
      </w:r>
    </w:p>
    <w:p w:rsidR="00207918" w:rsidRPr="00FD2EDA" w:rsidRDefault="00207918" w:rsidP="005A06DE">
      <w:pPr>
        <w:pStyle w:val="Style15"/>
        <w:widowControl/>
        <w:spacing w:line="240" w:lineRule="auto"/>
        <w:ind w:firstLine="708"/>
        <w:contextualSpacing/>
        <w:rPr>
          <w:rStyle w:val="FontStyle4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0"/>
        <w:gridCol w:w="2393"/>
        <w:gridCol w:w="2393"/>
      </w:tblGrid>
      <w:tr w:rsidR="00B35AD7" w:rsidRPr="00FD2EDA" w:rsidTr="004F4099">
        <w:tc>
          <w:tcPr>
            <w:tcW w:w="534" w:type="dxa"/>
          </w:tcPr>
          <w:p w:rsidR="00B35AD7" w:rsidRPr="00FD2EDA" w:rsidRDefault="00B35AD7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№</w:t>
            </w:r>
          </w:p>
        </w:tc>
        <w:tc>
          <w:tcPr>
            <w:tcW w:w="4250" w:type="dxa"/>
          </w:tcPr>
          <w:p w:rsidR="00B35AD7" w:rsidRPr="00FD2EDA" w:rsidRDefault="00B35AD7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:rsidR="00B35AD7" w:rsidRPr="00FD2EDA" w:rsidRDefault="00B35AD7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кол-во</w:t>
            </w:r>
          </w:p>
          <w:p w:rsidR="00B35AD7" w:rsidRPr="00FD2EDA" w:rsidRDefault="00B35AD7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т.у.т.</w:t>
            </w:r>
          </w:p>
        </w:tc>
        <w:tc>
          <w:tcPr>
            <w:tcW w:w="2393" w:type="dxa"/>
          </w:tcPr>
          <w:p w:rsidR="00B35AD7" w:rsidRPr="00FD2EDA" w:rsidRDefault="00B35AD7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% от общего объема потребления ТЭР</w:t>
            </w:r>
          </w:p>
        </w:tc>
      </w:tr>
      <w:tr w:rsidR="00B35AD7" w:rsidRPr="00FD2EDA" w:rsidTr="004F4099">
        <w:tc>
          <w:tcPr>
            <w:tcW w:w="534" w:type="dxa"/>
          </w:tcPr>
          <w:p w:rsidR="00B35AD7" w:rsidRPr="00FD2EDA" w:rsidRDefault="00B35AD7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B35AD7" w:rsidRPr="00FD2EDA" w:rsidRDefault="00B35AD7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Бюджетные учреждения</w:t>
            </w:r>
          </w:p>
        </w:tc>
        <w:tc>
          <w:tcPr>
            <w:tcW w:w="2393" w:type="dxa"/>
          </w:tcPr>
          <w:p w:rsidR="00B35AD7" w:rsidRPr="00FD2EDA" w:rsidRDefault="00A627EC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399,03</w:t>
            </w:r>
          </w:p>
        </w:tc>
        <w:tc>
          <w:tcPr>
            <w:tcW w:w="2393" w:type="dxa"/>
          </w:tcPr>
          <w:p w:rsidR="00B35AD7" w:rsidRPr="00FD2EDA" w:rsidRDefault="0098255D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13,3</w:t>
            </w:r>
          </w:p>
        </w:tc>
      </w:tr>
      <w:tr w:rsidR="00B35AD7" w:rsidRPr="00FD2EDA" w:rsidTr="004F4099">
        <w:tc>
          <w:tcPr>
            <w:tcW w:w="534" w:type="dxa"/>
          </w:tcPr>
          <w:p w:rsidR="00B35AD7" w:rsidRPr="00FD2EDA" w:rsidRDefault="00B35AD7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2</w:t>
            </w:r>
          </w:p>
        </w:tc>
        <w:tc>
          <w:tcPr>
            <w:tcW w:w="4250" w:type="dxa"/>
          </w:tcPr>
          <w:p w:rsidR="00B35AD7" w:rsidRPr="00FD2EDA" w:rsidRDefault="00B35AD7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Население</w:t>
            </w:r>
          </w:p>
        </w:tc>
        <w:tc>
          <w:tcPr>
            <w:tcW w:w="2393" w:type="dxa"/>
          </w:tcPr>
          <w:p w:rsidR="00B35AD7" w:rsidRPr="00FD2EDA" w:rsidRDefault="00A627EC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1777,18</w:t>
            </w:r>
          </w:p>
        </w:tc>
        <w:tc>
          <w:tcPr>
            <w:tcW w:w="2393" w:type="dxa"/>
          </w:tcPr>
          <w:p w:rsidR="00B35AD7" w:rsidRPr="00FD2EDA" w:rsidRDefault="0098255D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59,0</w:t>
            </w:r>
          </w:p>
        </w:tc>
      </w:tr>
      <w:tr w:rsidR="00455DE1" w:rsidRPr="00FD2EDA" w:rsidTr="004F4099">
        <w:tc>
          <w:tcPr>
            <w:tcW w:w="534" w:type="dxa"/>
          </w:tcPr>
          <w:p w:rsidR="00455DE1" w:rsidRPr="00FD2EDA" w:rsidRDefault="00455DE1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3</w:t>
            </w:r>
          </w:p>
        </w:tc>
        <w:tc>
          <w:tcPr>
            <w:tcW w:w="4250" w:type="dxa"/>
          </w:tcPr>
          <w:p w:rsidR="00455DE1" w:rsidRPr="00FD2EDA" w:rsidRDefault="00455DE1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Прочие</w:t>
            </w:r>
          </w:p>
        </w:tc>
        <w:tc>
          <w:tcPr>
            <w:tcW w:w="2393" w:type="dxa"/>
          </w:tcPr>
          <w:p w:rsidR="00455DE1" w:rsidRPr="00FD2EDA" w:rsidRDefault="00A627EC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834,55</w:t>
            </w:r>
          </w:p>
        </w:tc>
        <w:tc>
          <w:tcPr>
            <w:tcW w:w="2393" w:type="dxa"/>
          </w:tcPr>
          <w:p w:rsidR="00455DE1" w:rsidRPr="00FD2EDA" w:rsidRDefault="0098255D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27,7</w:t>
            </w:r>
          </w:p>
        </w:tc>
      </w:tr>
      <w:tr w:rsidR="00455DE1" w:rsidRPr="00FD2EDA" w:rsidTr="004F4099">
        <w:tc>
          <w:tcPr>
            <w:tcW w:w="534" w:type="dxa"/>
          </w:tcPr>
          <w:p w:rsidR="00455DE1" w:rsidRPr="00FD2EDA" w:rsidRDefault="00455DE1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4250" w:type="dxa"/>
          </w:tcPr>
          <w:p w:rsidR="00455DE1" w:rsidRPr="00FD2EDA" w:rsidRDefault="00455DE1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455DE1" w:rsidRPr="00FD2EDA" w:rsidRDefault="00A627EC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3010,76</w:t>
            </w:r>
          </w:p>
        </w:tc>
        <w:tc>
          <w:tcPr>
            <w:tcW w:w="2393" w:type="dxa"/>
          </w:tcPr>
          <w:p w:rsidR="00455DE1" w:rsidRPr="00FD2EDA" w:rsidRDefault="00455DE1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100</w:t>
            </w:r>
            <w:r w:rsidR="00463834" w:rsidRPr="00FD2EDA">
              <w:rPr>
                <w:rStyle w:val="FontStyle37"/>
                <w:b w:val="0"/>
                <w:sz w:val="24"/>
                <w:szCs w:val="24"/>
              </w:rPr>
              <w:t>,0</w:t>
            </w:r>
          </w:p>
        </w:tc>
      </w:tr>
    </w:tbl>
    <w:p w:rsidR="00B35AD7" w:rsidRPr="00FD2EDA" w:rsidRDefault="00B35AD7" w:rsidP="005A06DE">
      <w:pPr>
        <w:pStyle w:val="Style15"/>
        <w:widowControl/>
        <w:spacing w:line="240" w:lineRule="auto"/>
        <w:ind w:firstLine="708"/>
        <w:contextualSpacing/>
        <w:rPr>
          <w:rStyle w:val="FontStyle40"/>
          <w:sz w:val="24"/>
          <w:szCs w:val="24"/>
        </w:rPr>
      </w:pPr>
    </w:p>
    <w:p w:rsidR="00455DE1" w:rsidRPr="00FD2EDA" w:rsidRDefault="00455DE1" w:rsidP="005A06DE">
      <w:pPr>
        <w:pStyle w:val="Style15"/>
        <w:widowControl/>
        <w:spacing w:line="240" w:lineRule="auto"/>
        <w:ind w:firstLine="708"/>
        <w:contextualSpacing/>
        <w:rPr>
          <w:rStyle w:val="FontStyle40"/>
          <w:sz w:val="24"/>
          <w:szCs w:val="24"/>
        </w:rPr>
      </w:pPr>
      <w:r w:rsidRPr="00FD2EDA">
        <w:rPr>
          <w:rStyle w:val="FontStyle40"/>
          <w:sz w:val="24"/>
          <w:szCs w:val="24"/>
        </w:rPr>
        <w:t xml:space="preserve">2.4. </w:t>
      </w:r>
      <w:r w:rsidR="00BC69A6" w:rsidRPr="00FD2EDA">
        <w:rPr>
          <w:rStyle w:val="FontStyle40"/>
          <w:sz w:val="24"/>
          <w:szCs w:val="24"/>
        </w:rPr>
        <w:t>Основными потребителями бензина автомобильного являются:</w:t>
      </w:r>
    </w:p>
    <w:p w:rsidR="00207918" w:rsidRPr="00FD2EDA" w:rsidRDefault="00207918" w:rsidP="005A06DE">
      <w:pPr>
        <w:pStyle w:val="Style15"/>
        <w:widowControl/>
        <w:spacing w:line="240" w:lineRule="auto"/>
        <w:ind w:firstLine="708"/>
        <w:contextualSpacing/>
        <w:rPr>
          <w:rStyle w:val="FontStyle4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0"/>
        <w:gridCol w:w="2393"/>
        <w:gridCol w:w="2393"/>
      </w:tblGrid>
      <w:tr w:rsidR="00BC69A6" w:rsidRPr="00FD2EDA" w:rsidTr="004F4099">
        <w:tc>
          <w:tcPr>
            <w:tcW w:w="534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№</w:t>
            </w:r>
          </w:p>
        </w:tc>
        <w:tc>
          <w:tcPr>
            <w:tcW w:w="4250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кол-во</w:t>
            </w:r>
          </w:p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т.у.т.</w:t>
            </w:r>
          </w:p>
        </w:tc>
        <w:tc>
          <w:tcPr>
            <w:tcW w:w="2393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% от общего объема потребления ТЭР</w:t>
            </w:r>
          </w:p>
        </w:tc>
      </w:tr>
      <w:tr w:rsidR="00BC69A6" w:rsidRPr="00FD2EDA" w:rsidTr="004F4099">
        <w:tc>
          <w:tcPr>
            <w:tcW w:w="534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Бюджетные учреждения</w:t>
            </w:r>
          </w:p>
        </w:tc>
        <w:tc>
          <w:tcPr>
            <w:tcW w:w="2393" w:type="dxa"/>
          </w:tcPr>
          <w:p w:rsidR="00BC69A6" w:rsidRPr="00FD2EDA" w:rsidRDefault="0098255D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463,05</w:t>
            </w:r>
          </w:p>
        </w:tc>
        <w:tc>
          <w:tcPr>
            <w:tcW w:w="2393" w:type="dxa"/>
          </w:tcPr>
          <w:p w:rsidR="00BC69A6" w:rsidRPr="00FD2EDA" w:rsidRDefault="0098255D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25</w:t>
            </w:r>
            <w:r w:rsidR="00463834" w:rsidRPr="00FD2EDA">
              <w:rPr>
                <w:rStyle w:val="FontStyle37"/>
                <w:b w:val="0"/>
                <w:sz w:val="24"/>
                <w:szCs w:val="24"/>
              </w:rPr>
              <w:t>,0</w:t>
            </w:r>
          </w:p>
        </w:tc>
      </w:tr>
      <w:tr w:rsidR="00BC69A6" w:rsidRPr="00FD2EDA" w:rsidTr="004F4099">
        <w:tc>
          <w:tcPr>
            <w:tcW w:w="534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2</w:t>
            </w:r>
          </w:p>
        </w:tc>
        <w:tc>
          <w:tcPr>
            <w:tcW w:w="4250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Население</w:t>
            </w:r>
          </w:p>
        </w:tc>
        <w:tc>
          <w:tcPr>
            <w:tcW w:w="2393" w:type="dxa"/>
          </w:tcPr>
          <w:p w:rsidR="00BC69A6" w:rsidRPr="00FD2EDA" w:rsidRDefault="0098255D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370,44</w:t>
            </w:r>
          </w:p>
        </w:tc>
        <w:tc>
          <w:tcPr>
            <w:tcW w:w="2393" w:type="dxa"/>
          </w:tcPr>
          <w:p w:rsidR="00BC69A6" w:rsidRPr="00FD2EDA" w:rsidRDefault="0098255D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20</w:t>
            </w:r>
            <w:r w:rsidR="00463834" w:rsidRPr="00FD2EDA">
              <w:rPr>
                <w:rStyle w:val="FontStyle37"/>
                <w:b w:val="0"/>
                <w:sz w:val="24"/>
                <w:szCs w:val="24"/>
              </w:rPr>
              <w:t>,0</w:t>
            </w:r>
          </w:p>
        </w:tc>
      </w:tr>
      <w:tr w:rsidR="00BC69A6" w:rsidRPr="00FD2EDA" w:rsidTr="004F4099">
        <w:tc>
          <w:tcPr>
            <w:tcW w:w="534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3</w:t>
            </w:r>
          </w:p>
        </w:tc>
        <w:tc>
          <w:tcPr>
            <w:tcW w:w="4250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Сельское хозяйство</w:t>
            </w:r>
          </w:p>
        </w:tc>
        <w:tc>
          <w:tcPr>
            <w:tcW w:w="2393" w:type="dxa"/>
          </w:tcPr>
          <w:p w:rsidR="00BC69A6" w:rsidRPr="00FD2EDA" w:rsidRDefault="0098255D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463,05</w:t>
            </w:r>
          </w:p>
        </w:tc>
        <w:tc>
          <w:tcPr>
            <w:tcW w:w="2393" w:type="dxa"/>
          </w:tcPr>
          <w:p w:rsidR="00BC69A6" w:rsidRPr="00FD2EDA" w:rsidRDefault="0098255D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25</w:t>
            </w:r>
            <w:r w:rsidR="00463834" w:rsidRPr="00FD2EDA">
              <w:rPr>
                <w:rStyle w:val="FontStyle37"/>
                <w:b w:val="0"/>
                <w:sz w:val="24"/>
                <w:szCs w:val="24"/>
              </w:rPr>
              <w:t>,0</w:t>
            </w:r>
          </w:p>
        </w:tc>
      </w:tr>
      <w:tr w:rsidR="00BC69A6" w:rsidRPr="00FD2EDA" w:rsidTr="004F4099">
        <w:tc>
          <w:tcPr>
            <w:tcW w:w="534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4</w:t>
            </w:r>
          </w:p>
        </w:tc>
        <w:tc>
          <w:tcPr>
            <w:tcW w:w="4250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Прочие</w:t>
            </w:r>
            <w:r w:rsidR="0098255D" w:rsidRPr="00FD2EDA">
              <w:rPr>
                <w:rStyle w:val="FontStyle37"/>
                <w:b w:val="0"/>
                <w:sz w:val="24"/>
                <w:szCs w:val="24"/>
              </w:rPr>
              <w:t xml:space="preserve"> (транспорт)</w:t>
            </w:r>
          </w:p>
        </w:tc>
        <w:tc>
          <w:tcPr>
            <w:tcW w:w="2393" w:type="dxa"/>
          </w:tcPr>
          <w:p w:rsidR="00BC69A6" w:rsidRPr="00FD2EDA" w:rsidRDefault="0098255D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555,66</w:t>
            </w:r>
          </w:p>
        </w:tc>
        <w:tc>
          <w:tcPr>
            <w:tcW w:w="2393" w:type="dxa"/>
          </w:tcPr>
          <w:p w:rsidR="00BC69A6" w:rsidRPr="00FD2EDA" w:rsidRDefault="0098255D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30</w:t>
            </w:r>
            <w:r w:rsidR="00463834" w:rsidRPr="00FD2EDA">
              <w:rPr>
                <w:rStyle w:val="FontStyle37"/>
                <w:b w:val="0"/>
                <w:sz w:val="24"/>
                <w:szCs w:val="24"/>
              </w:rPr>
              <w:t>,0</w:t>
            </w:r>
          </w:p>
        </w:tc>
      </w:tr>
      <w:tr w:rsidR="00BC69A6" w:rsidRPr="00FD2EDA" w:rsidTr="004F4099">
        <w:tc>
          <w:tcPr>
            <w:tcW w:w="534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BC69A6" w:rsidRPr="00FD2EDA" w:rsidRDefault="0098255D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1852,2</w:t>
            </w:r>
          </w:p>
        </w:tc>
        <w:tc>
          <w:tcPr>
            <w:tcW w:w="2393" w:type="dxa"/>
          </w:tcPr>
          <w:p w:rsidR="00BC69A6" w:rsidRPr="00FD2EDA" w:rsidRDefault="0098255D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100</w:t>
            </w:r>
            <w:r w:rsidR="00463834" w:rsidRPr="00FD2EDA">
              <w:rPr>
                <w:rStyle w:val="FontStyle37"/>
                <w:b w:val="0"/>
                <w:sz w:val="24"/>
                <w:szCs w:val="24"/>
              </w:rPr>
              <w:t>,0</w:t>
            </w:r>
          </w:p>
        </w:tc>
      </w:tr>
    </w:tbl>
    <w:p w:rsidR="00207918" w:rsidRPr="00FD2EDA" w:rsidRDefault="00207918" w:rsidP="005A06DE">
      <w:pPr>
        <w:pStyle w:val="Style15"/>
        <w:widowControl/>
        <w:spacing w:line="240" w:lineRule="auto"/>
        <w:ind w:firstLine="0"/>
        <w:contextualSpacing/>
        <w:rPr>
          <w:rStyle w:val="FontStyle40"/>
          <w:sz w:val="24"/>
          <w:szCs w:val="24"/>
        </w:rPr>
      </w:pPr>
    </w:p>
    <w:p w:rsidR="00455DE1" w:rsidRPr="00FD2EDA" w:rsidRDefault="00BC69A6" w:rsidP="005A06DE">
      <w:pPr>
        <w:pStyle w:val="Style15"/>
        <w:widowControl/>
        <w:spacing w:line="240" w:lineRule="auto"/>
        <w:ind w:firstLine="708"/>
        <w:contextualSpacing/>
        <w:rPr>
          <w:rStyle w:val="FontStyle40"/>
          <w:sz w:val="24"/>
          <w:szCs w:val="24"/>
        </w:rPr>
      </w:pPr>
      <w:r w:rsidRPr="00FD2EDA">
        <w:rPr>
          <w:rStyle w:val="FontStyle40"/>
          <w:sz w:val="24"/>
          <w:szCs w:val="24"/>
        </w:rPr>
        <w:t>2.5. Основными потребителями дизельного топлива являются:</w:t>
      </w:r>
    </w:p>
    <w:p w:rsidR="00BC69A6" w:rsidRPr="00FD2EDA" w:rsidRDefault="00BC69A6" w:rsidP="005A06DE">
      <w:pPr>
        <w:pStyle w:val="Style15"/>
        <w:widowControl/>
        <w:spacing w:line="240" w:lineRule="auto"/>
        <w:ind w:firstLine="708"/>
        <w:contextualSpacing/>
        <w:rPr>
          <w:rStyle w:val="FontStyle4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0"/>
        <w:gridCol w:w="2393"/>
        <w:gridCol w:w="2393"/>
      </w:tblGrid>
      <w:tr w:rsidR="00BC69A6" w:rsidRPr="00FD2EDA" w:rsidTr="004F4099">
        <w:tc>
          <w:tcPr>
            <w:tcW w:w="534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№</w:t>
            </w:r>
          </w:p>
        </w:tc>
        <w:tc>
          <w:tcPr>
            <w:tcW w:w="4250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кол-во</w:t>
            </w:r>
          </w:p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т.у.т.</w:t>
            </w:r>
          </w:p>
        </w:tc>
        <w:tc>
          <w:tcPr>
            <w:tcW w:w="2393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% от общего объема потребления ТЭР</w:t>
            </w:r>
          </w:p>
        </w:tc>
      </w:tr>
      <w:tr w:rsidR="00BC69A6" w:rsidRPr="00FD2EDA" w:rsidTr="004F4099">
        <w:tc>
          <w:tcPr>
            <w:tcW w:w="534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Бюджетные учреждения</w:t>
            </w:r>
          </w:p>
        </w:tc>
        <w:tc>
          <w:tcPr>
            <w:tcW w:w="2393" w:type="dxa"/>
          </w:tcPr>
          <w:p w:rsidR="00BC69A6" w:rsidRPr="00FD2EDA" w:rsidRDefault="00463834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15,88</w:t>
            </w:r>
          </w:p>
        </w:tc>
        <w:tc>
          <w:tcPr>
            <w:tcW w:w="2393" w:type="dxa"/>
          </w:tcPr>
          <w:p w:rsidR="00BC69A6" w:rsidRPr="00FD2EDA" w:rsidRDefault="00463834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3,0</w:t>
            </w:r>
          </w:p>
        </w:tc>
      </w:tr>
      <w:tr w:rsidR="00BC69A6" w:rsidRPr="00FD2EDA" w:rsidTr="004F4099">
        <w:tc>
          <w:tcPr>
            <w:tcW w:w="534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2</w:t>
            </w:r>
          </w:p>
        </w:tc>
        <w:tc>
          <w:tcPr>
            <w:tcW w:w="4250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Население</w:t>
            </w:r>
          </w:p>
        </w:tc>
        <w:tc>
          <w:tcPr>
            <w:tcW w:w="2393" w:type="dxa"/>
          </w:tcPr>
          <w:p w:rsidR="00BC69A6" w:rsidRPr="00FD2EDA" w:rsidRDefault="00463834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52,95</w:t>
            </w:r>
          </w:p>
        </w:tc>
        <w:tc>
          <w:tcPr>
            <w:tcW w:w="2393" w:type="dxa"/>
          </w:tcPr>
          <w:p w:rsidR="00BC69A6" w:rsidRPr="00FD2EDA" w:rsidRDefault="00463834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10,0</w:t>
            </w:r>
          </w:p>
        </w:tc>
      </w:tr>
      <w:tr w:rsidR="00BC69A6" w:rsidRPr="00FD2EDA" w:rsidTr="004F4099">
        <w:tc>
          <w:tcPr>
            <w:tcW w:w="534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3</w:t>
            </w:r>
          </w:p>
        </w:tc>
        <w:tc>
          <w:tcPr>
            <w:tcW w:w="4250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Сельское хозяйство</w:t>
            </w:r>
          </w:p>
        </w:tc>
        <w:tc>
          <w:tcPr>
            <w:tcW w:w="2393" w:type="dxa"/>
          </w:tcPr>
          <w:p w:rsidR="00BC69A6" w:rsidRPr="00FD2EDA" w:rsidRDefault="00463834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2460,05</w:t>
            </w:r>
          </w:p>
        </w:tc>
        <w:tc>
          <w:tcPr>
            <w:tcW w:w="2393" w:type="dxa"/>
          </w:tcPr>
          <w:p w:rsidR="00BC69A6" w:rsidRPr="00FD2EDA" w:rsidRDefault="00463834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50,0</w:t>
            </w:r>
          </w:p>
        </w:tc>
      </w:tr>
      <w:tr w:rsidR="00BC69A6" w:rsidRPr="00FD2EDA" w:rsidTr="004F4099">
        <w:tc>
          <w:tcPr>
            <w:tcW w:w="534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4</w:t>
            </w:r>
          </w:p>
        </w:tc>
        <w:tc>
          <w:tcPr>
            <w:tcW w:w="4250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Прочие</w:t>
            </w:r>
          </w:p>
        </w:tc>
        <w:tc>
          <w:tcPr>
            <w:tcW w:w="2393" w:type="dxa"/>
          </w:tcPr>
          <w:p w:rsidR="00BC69A6" w:rsidRPr="00FD2EDA" w:rsidRDefault="00463834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195,92</w:t>
            </w:r>
          </w:p>
        </w:tc>
        <w:tc>
          <w:tcPr>
            <w:tcW w:w="2393" w:type="dxa"/>
          </w:tcPr>
          <w:p w:rsidR="00BC69A6" w:rsidRPr="00FD2EDA" w:rsidRDefault="00463834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37,0</w:t>
            </w:r>
          </w:p>
        </w:tc>
      </w:tr>
      <w:tr w:rsidR="00BC69A6" w:rsidRPr="00FD2EDA" w:rsidTr="004F4099">
        <w:tc>
          <w:tcPr>
            <w:tcW w:w="534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69A6" w:rsidRPr="00FD2EDA" w:rsidRDefault="00BC69A6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BC69A6" w:rsidRPr="00FD2EDA" w:rsidRDefault="00463834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2724,8</w:t>
            </w:r>
          </w:p>
        </w:tc>
        <w:tc>
          <w:tcPr>
            <w:tcW w:w="2393" w:type="dxa"/>
          </w:tcPr>
          <w:p w:rsidR="00BC69A6" w:rsidRPr="00FD2EDA" w:rsidRDefault="00463834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100,0</w:t>
            </w:r>
          </w:p>
        </w:tc>
      </w:tr>
    </w:tbl>
    <w:p w:rsidR="00455DE1" w:rsidRPr="00FD2EDA" w:rsidRDefault="00455DE1" w:rsidP="005A06DE">
      <w:pPr>
        <w:pStyle w:val="Style15"/>
        <w:widowControl/>
        <w:spacing w:line="240" w:lineRule="auto"/>
        <w:ind w:firstLine="708"/>
        <w:contextualSpacing/>
        <w:rPr>
          <w:rStyle w:val="FontStyle40"/>
          <w:sz w:val="24"/>
          <w:szCs w:val="24"/>
        </w:rPr>
      </w:pPr>
    </w:p>
    <w:p w:rsidR="00455DE1" w:rsidRPr="00FD2EDA" w:rsidRDefault="00B208A9" w:rsidP="005A06DE">
      <w:pPr>
        <w:pStyle w:val="Style15"/>
        <w:widowControl/>
        <w:spacing w:line="240" w:lineRule="auto"/>
        <w:ind w:firstLine="708"/>
        <w:contextualSpacing/>
        <w:rPr>
          <w:rStyle w:val="FontStyle40"/>
          <w:sz w:val="24"/>
          <w:szCs w:val="24"/>
        </w:rPr>
      </w:pPr>
      <w:r w:rsidRPr="00FD2EDA">
        <w:rPr>
          <w:rStyle w:val="FontStyle40"/>
          <w:sz w:val="24"/>
          <w:szCs w:val="24"/>
        </w:rPr>
        <w:t xml:space="preserve">2.6. </w:t>
      </w:r>
      <w:r w:rsidR="001C477A" w:rsidRPr="00FD2EDA">
        <w:rPr>
          <w:rStyle w:val="FontStyle40"/>
          <w:sz w:val="24"/>
          <w:szCs w:val="24"/>
        </w:rPr>
        <w:t>Дрова, ввозимые на территорию района</w:t>
      </w:r>
      <w:r w:rsidR="00207918" w:rsidRPr="00FD2EDA">
        <w:rPr>
          <w:rStyle w:val="FontStyle40"/>
          <w:sz w:val="24"/>
          <w:szCs w:val="24"/>
        </w:rPr>
        <w:t>,</w:t>
      </w:r>
      <w:r w:rsidR="001C477A" w:rsidRPr="00FD2EDA">
        <w:rPr>
          <w:rStyle w:val="FontStyle40"/>
          <w:sz w:val="24"/>
          <w:szCs w:val="24"/>
        </w:rPr>
        <w:t xml:space="preserve"> используются для отопления жилых помещений частного сектора:</w:t>
      </w:r>
    </w:p>
    <w:p w:rsidR="001C477A" w:rsidRPr="00FD2EDA" w:rsidRDefault="001C477A" w:rsidP="005A06DE">
      <w:pPr>
        <w:pStyle w:val="Style15"/>
        <w:widowControl/>
        <w:spacing w:line="240" w:lineRule="auto"/>
        <w:ind w:firstLine="708"/>
        <w:contextualSpacing/>
        <w:rPr>
          <w:rStyle w:val="FontStyle4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0"/>
        <w:gridCol w:w="2393"/>
        <w:gridCol w:w="2393"/>
      </w:tblGrid>
      <w:tr w:rsidR="001C477A" w:rsidRPr="00FD2EDA" w:rsidTr="004F4099">
        <w:tc>
          <w:tcPr>
            <w:tcW w:w="534" w:type="dxa"/>
          </w:tcPr>
          <w:p w:rsidR="001C477A" w:rsidRPr="00FD2EDA" w:rsidRDefault="001C477A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№</w:t>
            </w:r>
          </w:p>
        </w:tc>
        <w:tc>
          <w:tcPr>
            <w:tcW w:w="4250" w:type="dxa"/>
          </w:tcPr>
          <w:p w:rsidR="001C477A" w:rsidRPr="00FD2EDA" w:rsidRDefault="001C477A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:rsidR="001C477A" w:rsidRPr="00FD2EDA" w:rsidRDefault="001C477A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кол-во</w:t>
            </w:r>
          </w:p>
          <w:p w:rsidR="001C477A" w:rsidRPr="00FD2EDA" w:rsidRDefault="001C477A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т.у.т.</w:t>
            </w:r>
          </w:p>
        </w:tc>
        <w:tc>
          <w:tcPr>
            <w:tcW w:w="2393" w:type="dxa"/>
          </w:tcPr>
          <w:p w:rsidR="001C477A" w:rsidRPr="00FD2EDA" w:rsidRDefault="001C477A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% от общего объема потребления ТЭР</w:t>
            </w:r>
          </w:p>
        </w:tc>
      </w:tr>
      <w:tr w:rsidR="001C477A" w:rsidRPr="00FD2EDA" w:rsidTr="004F4099">
        <w:tc>
          <w:tcPr>
            <w:tcW w:w="534" w:type="dxa"/>
          </w:tcPr>
          <w:p w:rsidR="001C477A" w:rsidRPr="00FD2EDA" w:rsidRDefault="001C477A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1C477A" w:rsidRPr="00FD2EDA" w:rsidRDefault="001C477A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Население</w:t>
            </w:r>
          </w:p>
        </w:tc>
        <w:tc>
          <w:tcPr>
            <w:tcW w:w="2393" w:type="dxa"/>
          </w:tcPr>
          <w:p w:rsidR="001C477A" w:rsidRPr="00FD2EDA" w:rsidRDefault="00463834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3351,7</w:t>
            </w:r>
          </w:p>
        </w:tc>
        <w:tc>
          <w:tcPr>
            <w:tcW w:w="2393" w:type="dxa"/>
          </w:tcPr>
          <w:p w:rsidR="001C477A" w:rsidRPr="00FD2EDA" w:rsidRDefault="001C477A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100</w:t>
            </w:r>
          </w:p>
        </w:tc>
      </w:tr>
    </w:tbl>
    <w:p w:rsidR="001C477A" w:rsidRPr="00FD2EDA" w:rsidRDefault="001C477A" w:rsidP="005A06DE">
      <w:pPr>
        <w:pStyle w:val="Style15"/>
        <w:widowControl/>
        <w:spacing w:line="240" w:lineRule="auto"/>
        <w:ind w:firstLine="708"/>
        <w:contextualSpacing/>
        <w:rPr>
          <w:rStyle w:val="FontStyle40"/>
          <w:sz w:val="24"/>
          <w:szCs w:val="24"/>
        </w:rPr>
      </w:pPr>
    </w:p>
    <w:p w:rsidR="00455DE1" w:rsidRPr="00FD2EDA" w:rsidRDefault="001C477A" w:rsidP="005A06DE">
      <w:pPr>
        <w:pStyle w:val="Style15"/>
        <w:widowControl/>
        <w:spacing w:line="240" w:lineRule="auto"/>
        <w:ind w:firstLine="708"/>
        <w:contextualSpacing/>
        <w:rPr>
          <w:rStyle w:val="FontStyle40"/>
          <w:sz w:val="24"/>
          <w:szCs w:val="24"/>
        </w:rPr>
      </w:pPr>
      <w:r w:rsidRPr="00FD2EDA">
        <w:rPr>
          <w:rStyle w:val="FontStyle40"/>
          <w:sz w:val="24"/>
          <w:szCs w:val="24"/>
        </w:rPr>
        <w:t>2.7. Основным потребителем сжиженного газа является населения района:</w:t>
      </w:r>
    </w:p>
    <w:p w:rsidR="00207918" w:rsidRPr="00FD2EDA" w:rsidRDefault="00207918" w:rsidP="005A06DE">
      <w:pPr>
        <w:pStyle w:val="Style15"/>
        <w:widowControl/>
        <w:spacing w:line="240" w:lineRule="auto"/>
        <w:ind w:firstLine="708"/>
        <w:contextualSpacing/>
        <w:rPr>
          <w:rStyle w:val="FontStyle4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0"/>
        <w:gridCol w:w="2393"/>
        <w:gridCol w:w="2393"/>
      </w:tblGrid>
      <w:tr w:rsidR="001C477A" w:rsidRPr="00FD2EDA" w:rsidTr="004F4099">
        <w:tc>
          <w:tcPr>
            <w:tcW w:w="534" w:type="dxa"/>
          </w:tcPr>
          <w:p w:rsidR="001C477A" w:rsidRPr="00FD2EDA" w:rsidRDefault="001C477A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№</w:t>
            </w:r>
          </w:p>
        </w:tc>
        <w:tc>
          <w:tcPr>
            <w:tcW w:w="4250" w:type="dxa"/>
          </w:tcPr>
          <w:p w:rsidR="001C477A" w:rsidRPr="00FD2EDA" w:rsidRDefault="001C477A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:rsidR="001C477A" w:rsidRPr="00FD2EDA" w:rsidRDefault="001C477A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кол-во</w:t>
            </w:r>
          </w:p>
          <w:p w:rsidR="001C477A" w:rsidRPr="00FD2EDA" w:rsidRDefault="001C477A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т.у.т.</w:t>
            </w:r>
          </w:p>
        </w:tc>
        <w:tc>
          <w:tcPr>
            <w:tcW w:w="2393" w:type="dxa"/>
          </w:tcPr>
          <w:p w:rsidR="001C477A" w:rsidRPr="00FD2EDA" w:rsidRDefault="001C477A" w:rsidP="005A06DE">
            <w:pPr>
              <w:pStyle w:val="Style3"/>
              <w:widowControl/>
              <w:spacing w:before="82" w:line="240" w:lineRule="auto"/>
              <w:ind w:right="-142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% от общего объема потребления ТЭР</w:t>
            </w:r>
          </w:p>
        </w:tc>
      </w:tr>
      <w:tr w:rsidR="001C477A" w:rsidRPr="00FD2EDA" w:rsidTr="004F4099">
        <w:tc>
          <w:tcPr>
            <w:tcW w:w="534" w:type="dxa"/>
          </w:tcPr>
          <w:p w:rsidR="001C477A" w:rsidRPr="00FD2EDA" w:rsidRDefault="001C477A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1C477A" w:rsidRPr="00FD2EDA" w:rsidRDefault="001C477A" w:rsidP="005A06DE">
            <w:pPr>
              <w:pStyle w:val="Style3"/>
              <w:widowControl/>
              <w:spacing w:before="82" w:line="240" w:lineRule="auto"/>
              <w:ind w:right="-144"/>
              <w:contextualSpacing/>
              <w:jc w:val="both"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Население</w:t>
            </w:r>
          </w:p>
        </w:tc>
        <w:tc>
          <w:tcPr>
            <w:tcW w:w="2393" w:type="dxa"/>
          </w:tcPr>
          <w:p w:rsidR="001C477A" w:rsidRPr="00FD2EDA" w:rsidRDefault="00463834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102,24</w:t>
            </w:r>
          </w:p>
        </w:tc>
        <w:tc>
          <w:tcPr>
            <w:tcW w:w="2393" w:type="dxa"/>
          </w:tcPr>
          <w:p w:rsidR="001C477A" w:rsidRPr="00FD2EDA" w:rsidRDefault="001C477A" w:rsidP="005A06DE">
            <w:pPr>
              <w:pStyle w:val="Style3"/>
              <w:widowControl/>
              <w:spacing w:before="82" w:line="240" w:lineRule="auto"/>
              <w:ind w:right="-144"/>
              <w:contextualSpacing/>
              <w:rPr>
                <w:rStyle w:val="FontStyle37"/>
                <w:b w:val="0"/>
                <w:sz w:val="24"/>
                <w:szCs w:val="24"/>
              </w:rPr>
            </w:pPr>
            <w:r w:rsidRPr="00FD2EDA">
              <w:rPr>
                <w:rStyle w:val="FontStyle37"/>
                <w:b w:val="0"/>
                <w:sz w:val="24"/>
                <w:szCs w:val="24"/>
              </w:rPr>
              <w:t>100</w:t>
            </w:r>
          </w:p>
        </w:tc>
      </w:tr>
    </w:tbl>
    <w:p w:rsidR="00455DE1" w:rsidRPr="00FD2EDA" w:rsidRDefault="00455DE1" w:rsidP="005A06DE">
      <w:pPr>
        <w:pStyle w:val="Style15"/>
        <w:widowControl/>
        <w:spacing w:line="240" w:lineRule="auto"/>
        <w:ind w:firstLine="708"/>
        <w:contextualSpacing/>
        <w:rPr>
          <w:rStyle w:val="FontStyle40"/>
          <w:sz w:val="24"/>
          <w:szCs w:val="24"/>
        </w:rPr>
      </w:pPr>
    </w:p>
    <w:p w:rsidR="00455DE1" w:rsidRPr="00FD2EDA" w:rsidRDefault="00455DE1" w:rsidP="005A06DE">
      <w:pPr>
        <w:pStyle w:val="Style15"/>
        <w:widowControl/>
        <w:spacing w:line="240" w:lineRule="auto"/>
        <w:ind w:firstLine="708"/>
        <w:contextualSpacing/>
        <w:rPr>
          <w:rStyle w:val="FontStyle40"/>
          <w:sz w:val="24"/>
          <w:szCs w:val="24"/>
        </w:rPr>
      </w:pPr>
    </w:p>
    <w:p w:rsidR="009902AF" w:rsidRPr="00FD2EDA" w:rsidRDefault="009902AF" w:rsidP="005A06DE">
      <w:pPr>
        <w:pStyle w:val="Style14"/>
        <w:widowControl/>
        <w:spacing w:line="240" w:lineRule="auto"/>
        <w:ind w:firstLine="442"/>
        <w:contextualSpacing/>
        <w:rPr>
          <w:rStyle w:val="FontStyle40"/>
          <w:sz w:val="24"/>
          <w:szCs w:val="24"/>
        </w:rPr>
      </w:pPr>
      <w:r w:rsidRPr="00FD2EDA">
        <w:rPr>
          <w:rStyle w:val="FontStyle40"/>
          <w:sz w:val="24"/>
          <w:szCs w:val="24"/>
        </w:rPr>
        <w:t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B66D8D" w:rsidRPr="00FD2EDA" w:rsidRDefault="00B66D8D" w:rsidP="005A06DE">
      <w:pPr>
        <w:pStyle w:val="Style14"/>
        <w:widowControl/>
        <w:spacing w:line="240" w:lineRule="auto"/>
        <w:ind w:firstLine="442"/>
        <w:contextualSpacing/>
        <w:rPr>
          <w:rStyle w:val="FontStyle37"/>
          <w:b w:val="0"/>
          <w:bCs w:val="0"/>
          <w:sz w:val="24"/>
          <w:szCs w:val="24"/>
          <w:highlight w:val="yellow"/>
        </w:rPr>
      </w:pPr>
    </w:p>
    <w:p w:rsidR="001C477A" w:rsidRPr="00FD2EDA" w:rsidRDefault="001C477A" w:rsidP="005A06DE">
      <w:pPr>
        <w:pStyle w:val="Style31"/>
        <w:widowControl/>
        <w:spacing w:before="110" w:line="240" w:lineRule="auto"/>
        <w:contextualSpacing/>
        <w:rPr>
          <w:rStyle w:val="FontStyle47"/>
          <w:sz w:val="24"/>
          <w:szCs w:val="24"/>
          <w:vertAlign w:val="superscript"/>
        </w:rPr>
      </w:pPr>
    </w:p>
    <w:p w:rsidR="00DA5EF7" w:rsidRPr="00FD2EDA" w:rsidRDefault="00DA5EF7" w:rsidP="005A06DE">
      <w:pPr>
        <w:pStyle w:val="Style31"/>
        <w:widowControl/>
        <w:spacing w:before="110" w:line="240" w:lineRule="auto"/>
        <w:contextualSpacing/>
        <w:rPr>
          <w:rStyle w:val="FontStyle47"/>
          <w:sz w:val="24"/>
          <w:szCs w:val="24"/>
          <w:vertAlign w:val="superscript"/>
        </w:rPr>
      </w:pPr>
    </w:p>
    <w:p w:rsidR="00DA5EF7" w:rsidRPr="00FD2EDA" w:rsidRDefault="00DA5EF7" w:rsidP="005A06DE">
      <w:pPr>
        <w:pStyle w:val="Style31"/>
        <w:widowControl/>
        <w:spacing w:before="110" w:line="240" w:lineRule="auto"/>
        <w:contextualSpacing/>
        <w:rPr>
          <w:rStyle w:val="FontStyle47"/>
          <w:sz w:val="24"/>
          <w:szCs w:val="24"/>
          <w:vertAlign w:val="superscript"/>
        </w:rPr>
      </w:pPr>
    </w:p>
    <w:p w:rsidR="00DA5EF7" w:rsidRPr="00FD2EDA" w:rsidRDefault="00DA5EF7" w:rsidP="005A06DE">
      <w:pPr>
        <w:pStyle w:val="Style31"/>
        <w:widowControl/>
        <w:spacing w:before="110" w:line="240" w:lineRule="auto"/>
        <w:contextualSpacing/>
        <w:rPr>
          <w:rStyle w:val="FontStyle47"/>
          <w:sz w:val="24"/>
          <w:szCs w:val="24"/>
          <w:vertAlign w:val="superscript"/>
        </w:rPr>
      </w:pPr>
    </w:p>
    <w:p w:rsidR="00DA5EF7" w:rsidRPr="00FD2EDA" w:rsidRDefault="00DA5EF7" w:rsidP="005A06DE">
      <w:pPr>
        <w:pStyle w:val="Style31"/>
        <w:widowControl/>
        <w:spacing w:before="110" w:line="240" w:lineRule="auto"/>
        <w:contextualSpacing/>
        <w:rPr>
          <w:rStyle w:val="FontStyle47"/>
          <w:sz w:val="24"/>
          <w:szCs w:val="24"/>
          <w:vertAlign w:val="superscript"/>
        </w:rPr>
      </w:pPr>
    </w:p>
    <w:p w:rsidR="007F437D" w:rsidRPr="00DA5EF7" w:rsidRDefault="00DA5EF7" w:rsidP="00DA5EF7">
      <w:pPr>
        <w:pStyle w:val="Style31"/>
        <w:widowControl/>
        <w:pBdr>
          <w:bottom w:val="single" w:sz="4" w:space="1" w:color="auto"/>
        </w:pBdr>
        <w:spacing w:before="110" w:line="240" w:lineRule="auto"/>
        <w:ind w:hanging="142"/>
        <w:contextualSpacing/>
        <w:rPr>
          <w:rStyle w:val="FontStyle47"/>
          <w:i/>
          <w:highlight w:val="yellow"/>
        </w:rPr>
      </w:pPr>
      <w:r w:rsidRPr="00FD2EDA">
        <w:rPr>
          <w:rStyle w:val="FontStyle47"/>
          <w:sz w:val="24"/>
          <w:szCs w:val="24"/>
          <w:vertAlign w:val="superscript"/>
        </w:rPr>
        <w:t>______________________________________________________________________________________________________________________</w:t>
      </w:r>
      <w:r w:rsidR="007F437D" w:rsidRPr="00FD2EDA">
        <w:rPr>
          <w:rStyle w:val="FontStyle47"/>
          <w:i/>
          <w:vertAlign w:val="superscript"/>
        </w:rPr>
        <w:t>1</w:t>
      </w:r>
      <w:r w:rsidR="007F437D" w:rsidRPr="00FD2EDA">
        <w:rPr>
          <w:rStyle w:val="FontStyle47"/>
          <w:i/>
        </w:rPr>
        <w:t xml:space="preserve"> В состав первичных топливно-энергетических ресурсов (ПТЭР) входят природное топливо (уголь, дрова), тепловая энергия, продукты нефтепереработки (газ сжиженный</w:t>
      </w:r>
      <w:r w:rsidR="00CD1D72" w:rsidRPr="00FD2EDA">
        <w:rPr>
          <w:rStyle w:val="FontStyle47"/>
          <w:i/>
        </w:rPr>
        <w:t>, бензин автомобильный, дизельное топливо)</w:t>
      </w:r>
      <w:r w:rsidR="007F437D" w:rsidRPr="00FD2EDA">
        <w:rPr>
          <w:rStyle w:val="FontStyle47"/>
          <w:i/>
        </w:rPr>
        <w:t xml:space="preserve"> и эле</w:t>
      </w:r>
      <w:r w:rsidR="007F437D" w:rsidRPr="00DA5EF7">
        <w:rPr>
          <w:rStyle w:val="FontStyle47"/>
          <w:i/>
        </w:rPr>
        <w:t xml:space="preserve">ктрическая энергия поступившие из-за пределов района и  приведенные к </w:t>
      </w:r>
      <w:r w:rsidR="00300DA7" w:rsidRPr="00DA5EF7">
        <w:rPr>
          <w:rStyle w:val="FontStyle47"/>
          <w:i/>
        </w:rPr>
        <w:t>условному топливу</w:t>
      </w:r>
      <w:r w:rsidR="007F437D" w:rsidRPr="00DA5EF7">
        <w:rPr>
          <w:rStyle w:val="FontStyle47"/>
          <w:i/>
        </w:rPr>
        <w:t>.</w:t>
      </w:r>
    </w:p>
    <w:sectPr w:rsidR="007F437D" w:rsidRPr="00DA5EF7" w:rsidSect="004C6EFF">
      <w:pgSz w:w="11906" w:h="16838"/>
      <w:pgMar w:top="907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BEF" w:rsidRDefault="00C75BEF">
      <w:r>
        <w:separator/>
      </w:r>
    </w:p>
  </w:endnote>
  <w:endnote w:type="continuationSeparator" w:id="0">
    <w:p w:rsidR="00C75BEF" w:rsidRDefault="00C7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OEKGHE+OfficinaSerifWin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BEF" w:rsidRDefault="00C75BEF">
      <w:r>
        <w:separator/>
      </w:r>
    </w:p>
  </w:footnote>
  <w:footnote w:type="continuationSeparator" w:id="0">
    <w:p w:rsidR="00C75BEF" w:rsidRDefault="00C7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3B0"/>
    <w:multiLevelType w:val="hybridMultilevel"/>
    <w:tmpl w:val="B4083464"/>
    <w:lvl w:ilvl="0" w:tplc="5D6A31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22060CE">
      <w:numFmt w:val="none"/>
      <w:lvlText w:val=""/>
      <w:lvlJc w:val="left"/>
      <w:pPr>
        <w:tabs>
          <w:tab w:val="num" w:pos="360"/>
        </w:tabs>
      </w:pPr>
    </w:lvl>
    <w:lvl w:ilvl="2" w:tplc="4572B6C8">
      <w:numFmt w:val="none"/>
      <w:lvlText w:val=""/>
      <w:lvlJc w:val="left"/>
      <w:pPr>
        <w:tabs>
          <w:tab w:val="num" w:pos="360"/>
        </w:tabs>
      </w:pPr>
    </w:lvl>
    <w:lvl w:ilvl="3" w:tplc="CF34B2D6">
      <w:numFmt w:val="none"/>
      <w:lvlText w:val=""/>
      <w:lvlJc w:val="left"/>
      <w:pPr>
        <w:tabs>
          <w:tab w:val="num" w:pos="360"/>
        </w:tabs>
      </w:pPr>
    </w:lvl>
    <w:lvl w:ilvl="4" w:tplc="43987226">
      <w:numFmt w:val="none"/>
      <w:lvlText w:val=""/>
      <w:lvlJc w:val="left"/>
      <w:pPr>
        <w:tabs>
          <w:tab w:val="num" w:pos="360"/>
        </w:tabs>
      </w:pPr>
    </w:lvl>
    <w:lvl w:ilvl="5" w:tplc="A858DCC8">
      <w:numFmt w:val="none"/>
      <w:lvlText w:val=""/>
      <w:lvlJc w:val="left"/>
      <w:pPr>
        <w:tabs>
          <w:tab w:val="num" w:pos="360"/>
        </w:tabs>
      </w:pPr>
    </w:lvl>
    <w:lvl w:ilvl="6" w:tplc="8AC421D2">
      <w:numFmt w:val="none"/>
      <w:lvlText w:val=""/>
      <w:lvlJc w:val="left"/>
      <w:pPr>
        <w:tabs>
          <w:tab w:val="num" w:pos="360"/>
        </w:tabs>
      </w:pPr>
    </w:lvl>
    <w:lvl w:ilvl="7" w:tplc="017AFE68">
      <w:numFmt w:val="none"/>
      <w:lvlText w:val=""/>
      <w:lvlJc w:val="left"/>
      <w:pPr>
        <w:tabs>
          <w:tab w:val="num" w:pos="360"/>
        </w:tabs>
      </w:pPr>
    </w:lvl>
    <w:lvl w:ilvl="8" w:tplc="94F05D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C77DBC"/>
    <w:multiLevelType w:val="hybridMultilevel"/>
    <w:tmpl w:val="46CA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93F8E"/>
    <w:multiLevelType w:val="multilevel"/>
    <w:tmpl w:val="EBEC403E"/>
    <w:lvl w:ilvl="0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944870"/>
    <w:multiLevelType w:val="hybridMultilevel"/>
    <w:tmpl w:val="81F87C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F415E6F"/>
    <w:multiLevelType w:val="hybridMultilevel"/>
    <w:tmpl w:val="B568CC4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458369D1"/>
    <w:multiLevelType w:val="hybridMultilevel"/>
    <w:tmpl w:val="CBB8F15C"/>
    <w:lvl w:ilvl="0" w:tplc="FA10D12C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 w:tplc="FA624AE4">
      <w:numFmt w:val="none"/>
      <w:lvlText w:val=""/>
      <w:lvlJc w:val="left"/>
      <w:pPr>
        <w:tabs>
          <w:tab w:val="num" w:pos="360"/>
        </w:tabs>
      </w:pPr>
    </w:lvl>
    <w:lvl w:ilvl="2" w:tplc="A5B6CE38">
      <w:numFmt w:val="none"/>
      <w:lvlText w:val=""/>
      <w:lvlJc w:val="left"/>
      <w:pPr>
        <w:tabs>
          <w:tab w:val="num" w:pos="360"/>
        </w:tabs>
      </w:pPr>
    </w:lvl>
    <w:lvl w:ilvl="3" w:tplc="DF5EB1CE">
      <w:numFmt w:val="none"/>
      <w:lvlText w:val=""/>
      <w:lvlJc w:val="left"/>
      <w:pPr>
        <w:tabs>
          <w:tab w:val="num" w:pos="360"/>
        </w:tabs>
      </w:pPr>
    </w:lvl>
    <w:lvl w:ilvl="4" w:tplc="ABE8843C">
      <w:numFmt w:val="none"/>
      <w:lvlText w:val=""/>
      <w:lvlJc w:val="left"/>
      <w:pPr>
        <w:tabs>
          <w:tab w:val="num" w:pos="360"/>
        </w:tabs>
      </w:pPr>
    </w:lvl>
    <w:lvl w:ilvl="5" w:tplc="99DAD526">
      <w:numFmt w:val="none"/>
      <w:lvlText w:val=""/>
      <w:lvlJc w:val="left"/>
      <w:pPr>
        <w:tabs>
          <w:tab w:val="num" w:pos="360"/>
        </w:tabs>
      </w:pPr>
    </w:lvl>
    <w:lvl w:ilvl="6" w:tplc="8AFC771C">
      <w:numFmt w:val="none"/>
      <w:lvlText w:val=""/>
      <w:lvlJc w:val="left"/>
      <w:pPr>
        <w:tabs>
          <w:tab w:val="num" w:pos="360"/>
        </w:tabs>
      </w:pPr>
    </w:lvl>
    <w:lvl w:ilvl="7" w:tplc="D04C9C9C">
      <w:numFmt w:val="none"/>
      <w:lvlText w:val=""/>
      <w:lvlJc w:val="left"/>
      <w:pPr>
        <w:tabs>
          <w:tab w:val="num" w:pos="360"/>
        </w:tabs>
      </w:pPr>
    </w:lvl>
    <w:lvl w:ilvl="8" w:tplc="ABA67B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97C5D17"/>
    <w:multiLevelType w:val="hybridMultilevel"/>
    <w:tmpl w:val="E522D448"/>
    <w:lvl w:ilvl="0" w:tplc="04190001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7">
    <w:nsid w:val="5AC21793"/>
    <w:multiLevelType w:val="hybridMultilevel"/>
    <w:tmpl w:val="2D1C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20E9B"/>
    <w:multiLevelType w:val="hybridMultilevel"/>
    <w:tmpl w:val="CCDCB6CA"/>
    <w:lvl w:ilvl="0" w:tplc="5ADE6C8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FBC49F1"/>
    <w:multiLevelType w:val="hybridMultilevel"/>
    <w:tmpl w:val="2FF6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B31D7"/>
    <w:multiLevelType w:val="multilevel"/>
    <w:tmpl w:val="4E3E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45A"/>
    <w:rsid w:val="000011AD"/>
    <w:rsid w:val="00001EEA"/>
    <w:rsid w:val="000026DF"/>
    <w:rsid w:val="00005E09"/>
    <w:rsid w:val="00006DE2"/>
    <w:rsid w:val="0001132A"/>
    <w:rsid w:val="00011C5B"/>
    <w:rsid w:val="00012130"/>
    <w:rsid w:val="000140C3"/>
    <w:rsid w:val="0001489E"/>
    <w:rsid w:val="00014DE7"/>
    <w:rsid w:val="0001687F"/>
    <w:rsid w:val="0001695F"/>
    <w:rsid w:val="00017355"/>
    <w:rsid w:val="000215A4"/>
    <w:rsid w:val="00021E43"/>
    <w:rsid w:val="00022269"/>
    <w:rsid w:val="00023BB7"/>
    <w:rsid w:val="00024956"/>
    <w:rsid w:val="00024FC0"/>
    <w:rsid w:val="00026D69"/>
    <w:rsid w:val="00030E4A"/>
    <w:rsid w:val="000320C3"/>
    <w:rsid w:val="00032BC0"/>
    <w:rsid w:val="00036E99"/>
    <w:rsid w:val="00041556"/>
    <w:rsid w:val="00041571"/>
    <w:rsid w:val="00041CCD"/>
    <w:rsid w:val="000429E6"/>
    <w:rsid w:val="00043CD5"/>
    <w:rsid w:val="000441BC"/>
    <w:rsid w:val="00045471"/>
    <w:rsid w:val="000454C2"/>
    <w:rsid w:val="00045DDE"/>
    <w:rsid w:val="00046A9F"/>
    <w:rsid w:val="00052713"/>
    <w:rsid w:val="00053650"/>
    <w:rsid w:val="0005400B"/>
    <w:rsid w:val="000561BA"/>
    <w:rsid w:val="000567D7"/>
    <w:rsid w:val="00060DCC"/>
    <w:rsid w:val="0006154F"/>
    <w:rsid w:val="000624F1"/>
    <w:rsid w:val="000636B9"/>
    <w:rsid w:val="0006731A"/>
    <w:rsid w:val="00067E06"/>
    <w:rsid w:val="00070FAA"/>
    <w:rsid w:val="000735F9"/>
    <w:rsid w:val="0007527E"/>
    <w:rsid w:val="0007544A"/>
    <w:rsid w:val="000767FF"/>
    <w:rsid w:val="00076AE6"/>
    <w:rsid w:val="00077B18"/>
    <w:rsid w:val="00083A15"/>
    <w:rsid w:val="000843B6"/>
    <w:rsid w:val="000901C3"/>
    <w:rsid w:val="0009256E"/>
    <w:rsid w:val="000956E3"/>
    <w:rsid w:val="000A114E"/>
    <w:rsid w:val="000A1DA7"/>
    <w:rsid w:val="000A3C0D"/>
    <w:rsid w:val="000A441D"/>
    <w:rsid w:val="000B0809"/>
    <w:rsid w:val="000B1A3F"/>
    <w:rsid w:val="000B1AB6"/>
    <w:rsid w:val="000B23E9"/>
    <w:rsid w:val="000B2D4A"/>
    <w:rsid w:val="000B4D73"/>
    <w:rsid w:val="000B4F09"/>
    <w:rsid w:val="000B5ECD"/>
    <w:rsid w:val="000C25C6"/>
    <w:rsid w:val="000C3281"/>
    <w:rsid w:val="000C49F2"/>
    <w:rsid w:val="000C5F90"/>
    <w:rsid w:val="000C7EF0"/>
    <w:rsid w:val="000D1583"/>
    <w:rsid w:val="000D1998"/>
    <w:rsid w:val="000D3B1A"/>
    <w:rsid w:val="000D3E18"/>
    <w:rsid w:val="000E02ED"/>
    <w:rsid w:val="000E09F5"/>
    <w:rsid w:val="000E5746"/>
    <w:rsid w:val="000F25F5"/>
    <w:rsid w:val="000F2643"/>
    <w:rsid w:val="000F27F5"/>
    <w:rsid w:val="000F2E7C"/>
    <w:rsid w:val="000F3B72"/>
    <w:rsid w:val="000F4198"/>
    <w:rsid w:val="000F548C"/>
    <w:rsid w:val="000F742C"/>
    <w:rsid w:val="001010FF"/>
    <w:rsid w:val="0010301B"/>
    <w:rsid w:val="001071C4"/>
    <w:rsid w:val="00107D0F"/>
    <w:rsid w:val="0011116E"/>
    <w:rsid w:val="00112D88"/>
    <w:rsid w:val="001131D7"/>
    <w:rsid w:val="00116C4D"/>
    <w:rsid w:val="00117D6B"/>
    <w:rsid w:val="00121260"/>
    <w:rsid w:val="001212CC"/>
    <w:rsid w:val="001212E6"/>
    <w:rsid w:val="00121BFD"/>
    <w:rsid w:val="00122010"/>
    <w:rsid w:val="0012448D"/>
    <w:rsid w:val="00124999"/>
    <w:rsid w:val="00125BB4"/>
    <w:rsid w:val="00126C14"/>
    <w:rsid w:val="00130466"/>
    <w:rsid w:val="00130C9C"/>
    <w:rsid w:val="001338B7"/>
    <w:rsid w:val="00136A19"/>
    <w:rsid w:val="0014157A"/>
    <w:rsid w:val="00141D24"/>
    <w:rsid w:val="001456CF"/>
    <w:rsid w:val="0014733A"/>
    <w:rsid w:val="0015279C"/>
    <w:rsid w:val="00153CE9"/>
    <w:rsid w:val="00155250"/>
    <w:rsid w:val="00155A75"/>
    <w:rsid w:val="0015625F"/>
    <w:rsid w:val="001611F3"/>
    <w:rsid w:val="001628A7"/>
    <w:rsid w:val="0016765C"/>
    <w:rsid w:val="00170912"/>
    <w:rsid w:val="001710F6"/>
    <w:rsid w:val="00171B90"/>
    <w:rsid w:val="00171C15"/>
    <w:rsid w:val="00176163"/>
    <w:rsid w:val="00176F5A"/>
    <w:rsid w:val="00177BA8"/>
    <w:rsid w:val="00182F5E"/>
    <w:rsid w:val="00183312"/>
    <w:rsid w:val="0018631F"/>
    <w:rsid w:val="00187B92"/>
    <w:rsid w:val="001913E4"/>
    <w:rsid w:val="00193C19"/>
    <w:rsid w:val="001947CD"/>
    <w:rsid w:val="00195552"/>
    <w:rsid w:val="00195AA6"/>
    <w:rsid w:val="00197312"/>
    <w:rsid w:val="001A09AB"/>
    <w:rsid w:val="001A2A1C"/>
    <w:rsid w:val="001A2C41"/>
    <w:rsid w:val="001A43DD"/>
    <w:rsid w:val="001A6715"/>
    <w:rsid w:val="001A6F43"/>
    <w:rsid w:val="001A7F5F"/>
    <w:rsid w:val="001B3AED"/>
    <w:rsid w:val="001B4116"/>
    <w:rsid w:val="001B4435"/>
    <w:rsid w:val="001C22F2"/>
    <w:rsid w:val="001C3BE0"/>
    <w:rsid w:val="001C477A"/>
    <w:rsid w:val="001C51C3"/>
    <w:rsid w:val="001C5241"/>
    <w:rsid w:val="001C5890"/>
    <w:rsid w:val="001D04AE"/>
    <w:rsid w:val="001D05E5"/>
    <w:rsid w:val="001D12FB"/>
    <w:rsid w:val="001D4531"/>
    <w:rsid w:val="001D55E9"/>
    <w:rsid w:val="001D69AE"/>
    <w:rsid w:val="001D6F33"/>
    <w:rsid w:val="001D7CA5"/>
    <w:rsid w:val="001E4A6A"/>
    <w:rsid w:val="001E515B"/>
    <w:rsid w:val="001E60A2"/>
    <w:rsid w:val="001F1A3A"/>
    <w:rsid w:val="001F1E9C"/>
    <w:rsid w:val="001F3663"/>
    <w:rsid w:val="001F5335"/>
    <w:rsid w:val="001F7DA6"/>
    <w:rsid w:val="001F7F33"/>
    <w:rsid w:val="002010DE"/>
    <w:rsid w:val="00201976"/>
    <w:rsid w:val="00203845"/>
    <w:rsid w:val="00204A03"/>
    <w:rsid w:val="00205D3D"/>
    <w:rsid w:val="00207448"/>
    <w:rsid w:val="00207918"/>
    <w:rsid w:val="00211AA9"/>
    <w:rsid w:val="00214A3D"/>
    <w:rsid w:val="00216F62"/>
    <w:rsid w:val="00220A44"/>
    <w:rsid w:val="0022184B"/>
    <w:rsid w:val="00221889"/>
    <w:rsid w:val="00222FC3"/>
    <w:rsid w:val="00224041"/>
    <w:rsid w:val="00225F6C"/>
    <w:rsid w:val="002303BD"/>
    <w:rsid w:val="00231582"/>
    <w:rsid w:val="00232D81"/>
    <w:rsid w:val="00233546"/>
    <w:rsid w:val="00235BFA"/>
    <w:rsid w:val="0023776E"/>
    <w:rsid w:val="00240806"/>
    <w:rsid w:val="00240F58"/>
    <w:rsid w:val="0024102B"/>
    <w:rsid w:val="002424EE"/>
    <w:rsid w:val="00243AD3"/>
    <w:rsid w:val="0024462C"/>
    <w:rsid w:val="00251170"/>
    <w:rsid w:val="00251286"/>
    <w:rsid w:val="002538F7"/>
    <w:rsid w:val="00255338"/>
    <w:rsid w:val="00256378"/>
    <w:rsid w:val="00257DEF"/>
    <w:rsid w:val="0026065C"/>
    <w:rsid w:val="00260E27"/>
    <w:rsid w:val="0026259F"/>
    <w:rsid w:val="00264BDE"/>
    <w:rsid w:val="0026627C"/>
    <w:rsid w:val="00267714"/>
    <w:rsid w:val="002677FE"/>
    <w:rsid w:val="00267D02"/>
    <w:rsid w:val="00267E22"/>
    <w:rsid w:val="002728C4"/>
    <w:rsid w:val="00272B89"/>
    <w:rsid w:val="00272C2E"/>
    <w:rsid w:val="00273343"/>
    <w:rsid w:val="0027491B"/>
    <w:rsid w:val="00275307"/>
    <w:rsid w:val="002757A3"/>
    <w:rsid w:val="00275DD5"/>
    <w:rsid w:val="00276892"/>
    <w:rsid w:val="00276D7B"/>
    <w:rsid w:val="002812D6"/>
    <w:rsid w:val="00282D4F"/>
    <w:rsid w:val="002836BA"/>
    <w:rsid w:val="00284FB5"/>
    <w:rsid w:val="00285BC2"/>
    <w:rsid w:val="0028749F"/>
    <w:rsid w:val="002928C7"/>
    <w:rsid w:val="002940CB"/>
    <w:rsid w:val="0029438D"/>
    <w:rsid w:val="00294AB8"/>
    <w:rsid w:val="00295FB8"/>
    <w:rsid w:val="00296520"/>
    <w:rsid w:val="00296B4A"/>
    <w:rsid w:val="002976AE"/>
    <w:rsid w:val="00297742"/>
    <w:rsid w:val="002A48DF"/>
    <w:rsid w:val="002A4AEC"/>
    <w:rsid w:val="002A4FA3"/>
    <w:rsid w:val="002A63C9"/>
    <w:rsid w:val="002B4265"/>
    <w:rsid w:val="002B6825"/>
    <w:rsid w:val="002B6A4F"/>
    <w:rsid w:val="002C1D46"/>
    <w:rsid w:val="002C39CF"/>
    <w:rsid w:val="002C4545"/>
    <w:rsid w:val="002C6FA9"/>
    <w:rsid w:val="002D0E5E"/>
    <w:rsid w:val="002D436B"/>
    <w:rsid w:val="002D4A64"/>
    <w:rsid w:val="002E13DA"/>
    <w:rsid w:val="002E24E0"/>
    <w:rsid w:val="002E3879"/>
    <w:rsid w:val="002E639F"/>
    <w:rsid w:val="002E79F4"/>
    <w:rsid w:val="002E7CFC"/>
    <w:rsid w:val="002E7E3A"/>
    <w:rsid w:val="002F1798"/>
    <w:rsid w:val="002F4889"/>
    <w:rsid w:val="002F53E8"/>
    <w:rsid w:val="002F63C3"/>
    <w:rsid w:val="00300202"/>
    <w:rsid w:val="00300DA7"/>
    <w:rsid w:val="0030581E"/>
    <w:rsid w:val="00311DF6"/>
    <w:rsid w:val="003124AC"/>
    <w:rsid w:val="00315741"/>
    <w:rsid w:val="00322241"/>
    <w:rsid w:val="00322B00"/>
    <w:rsid w:val="00324F60"/>
    <w:rsid w:val="003251D8"/>
    <w:rsid w:val="003263C0"/>
    <w:rsid w:val="0033092E"/>
    <w:rsid w:val="00330D2D"/>
    <w:rsid w:val="003319F7"/>
    <w:rsid w:val="003340DA"/>
    <w:rsid w:val="00334151"/>
    <w:rsid w:val="00334653"/>
    <w:rsid w:val="00334A45"/>
    <w:rsid w:val="003358BA"/>
    <w:rsid w:val="00335A23"/>
    <w:rsid w:val="003369B7"/>
    <w:rsid w:val="003370BA"/>
    <w:rsid w:val="003403D7"/>
    <w:rsid w:val="00343D0F"/>
    <w:rsid w:val="003445D5"/>
    <w:rsid w:val="0034522D"/>
    <w:rsid w:val="00346457"/>
    <w:rsid w:val="003474F2"/>
    <w:rsid w:val="00347C7A"/>
    <w:rsid w:val="00347F0D"/>
    <w:rsid w:val="00355B4A"/>
    <w:rsid w:val="00356059"/>
    <w:rsid w:val="0035688F"/>
    <w:rsid w:val="00356FE9"/>
    <w:rsid w:val="00357278"/>
    <w:rsid w:val="00357876"/>
    <w:rsid w:val="00357FC0"/>
    <w:rsid w:val="003617F3"/>
    <w:rsid w:val="003628D9"/>
    <w:rsid w:val="00363666"/>
    <w:rsid w:val="00363FFF"/>
    <w:rsid w:val="00364D3F"/>
    <w:rsid w:val="0036573C"/>
    <w:rsid w:val="00365820"/>
    <w:rsid w:val="0036641F"/>
    <w:rsid w:val="00367A95"/>
    <w:rsid w:val="0037726C"/>
    <w:rsid w:val="00377772"/>
    <w:rsid w:val="00377BBA"/>
    <w:rsid w:val="00383338"/>
    <w:rsid w:val="00383361"/>
    <w:rsid w:val="00383BBF"/>
    <w:rsid w:val="00383E76"/>
    <w:rsid w:val="00387C03"/>
    <w:rsid w:val="00387C34"/>
    <w:rsid w:val="003901AB"/>
    <w:rsid w:val="00392034"/>
    <w:rsid w:val="00392D0A"/>
    <w:rsid w:val="0039356A"/>
    <w:rsid w:val="0039377F"/>
    <w:rsid w:val="0039386F"/>
    <w:rsid w:val="003949B3"/>
    <w:rsid w:val="00394A1D"/>
    <w:rsid w:val="00397A47"/>
    <w:rsid w:val="00397B50"/>
    <w:rsid w:val="003A01E6"/>
    <w:rsid w:val="003A049B"/>
    <w:rsid w:val="003A0520"/>
    <w:rsid w:val="003A0B39"/>
    <w:rsid w:val="003A3299"/>
    <w:rsid w:val="003A37F4"/>
    <w:rsid w:val="003A3CA1"/>
    <w:rsid w:val="003A4DE6"/>
    <w:rsid w:val="003A5C32"/>
    <w:rsid w:val="003C0540"/>
    <w:rsid w:val="003C25D8"/>
    <w:rsid w:val="003C3E0A"/>
    <w:rsid w:val="003C41C3"/>
    <w:rsid w:val="003D066C"/>
    <w:rsid w:val="003D10AE"/>
    <w:rsid w:val="003D7120"/>
    <w:rsid w:val="003D77B9"/>
    <w:rsid w:val="003D7EF7"/>
    <w:rsid w:val="003E1B77"/>
    <w:rsid w:val="003E1CA8"/>
    <w:rsid w:val="003E4E43"/>
    <w:rsid w:val="003E4F58"/>
    <w:rsid w:val="003E5AD6"/>
    <w:rsid w:val="003F013E"/>
    <w:rsid w:val="003F196C"/>
    <w:rsid w:val="003F1E11"/>
    <w:rsid w:val="003F373A"/>
    <w:rsid w:val="003F402D"/>
    <w:rsid w:val="003F4E62"/>
    <w:rsid w:val="004005B1"/>
    <w:rsid w:val="00401041"/>
    <w:rsid w:val="0040133C"/>
    <w:rsid w:val="00401595"/>
    <w:rsid w:val="00401B8B"/>
    <w:rsid w:val="00407498"/>
    <w:rsid w:val="00407FB6"/>
    <w:rsid w:val="00410160"/>
    <w:rsid w:val="004106D9"/>
    <w:rsid w:val="004132C1"/>
    <w:rsid w:val="0042156A"/>
    <w:rsid w:val="004215DF"/>
    <w:rsid w:val="00433AFA"/>
    <w:rsid w:val="004367B2"/>
    <w:rsid w:val="0044027C"/>
    <w:rsid w:val="00440329"/>
    <w:rsid w:val="00442681"/>
    <w:rsid w:val="00451889"/>
    <w:rsid w:val="004527DC"/>
    <w:rsid w:val="00452FF7"/>
    <w:rsid w:val="004545F6"/>
    <w:rsid w:val="004546B2"/>
    <w:rsid w:val="00455DE1"/>
    <w:rsid w:val="00457334"/>
    <w:rsid w:val="004620D8"/>
    <w:rsid w:val="00462896"/>
    <w:rsid w:val="00462921"/>
    <w:rsid w:val="00463165"/>
    <w:rsid w:val="00463834"/>
    <w:rsid w:val="0046571E"/>
    <w:rsid w:val="00465DE1"/>
    <w:rsid w:val="00466F14"/>
    <w:rsid w:val="004704BB"/>
    <w:rsid w:val="00470EA0"/>
    <w:rsid w:val="00473B90"/>
    <w:rsid w:val="00475271"/>
    <w:rsid w:val="00476092"/>
    <w:rsid w:val="00476D91"/>
    <w:rsid w:val="00477ECB"/>
    <w:rsid w:val="00480BD6"/>
    <w:rsid w:val="00481C3D"/>
    <w:rsid w:val="0048657F"/>
    <w:rsid w:val="0048727A"/>
    <w:rsid w:val="0049295B"/>
    <w:rsid w:val="00492971"/>
    <w:rsid w:val="004947E2"/>
    <w:rsid w:val="00495655"/>
    <w:rsid w:val="0049588A"/>
    <w:rsid w:val="00495FE6"/>
    <w:rsid w:val="004A1F2D"/>
    <w:rsid w:val="004A2974"/>
    <w:rsid w:val="004A3537"/>
    <w:rsid w:val="004A3FD4"/>
    <w:rsid w:val="004A48DD"/>
    <w:rsid w:val="004B1D16"/>
    <w:rsid w:val="004B7C0B"/>
    <w:rsid w:val="004B7C6B"/>
    <w:rsid w:val="004C1D04"/>
    <w:rsid w:val="004C3C89"/>
    <w:rsid w:val="004C4415"/>
    <w:rsid w:val="004C6EFF"/>
    <w:rsid w:val="004D06C3"/>
    <w:rsid w:val="004D7095"/>
    <w:rsid w:val="004D76F0"/>
    <w:rsid w:val="004E186B"/>
    <w:rsid w:val="004E45CF"/>
    <w:rsid w:val="004E4A75"/>
    <w:rsid w:val="004E51F2"/>
    <w:rsid w:val="004E6AAF"/>
    <w:rsid w:val="004E6F7E"/>
    <w:rsid w:val="004E73D1"/>
    <w:rsid w:val="004E773B"/>
    <w:rsid w:val="004F0D81"/>
    <w:rsid w:val="004F12AD"/>
    <w:rsid w:val="004F3D37"/>
    <w:rsid w:val="004F4099"/>
    <w:rsid w:val="004F4826"/>
    <w:rsid w:val="004F7BED"/>
    <w:rsid w:val="004F7F3A"/>
    <w:rsid w:val="005007C5"/>
    <w:rsid w:val="005018CD"/>
    <w:rsid w:val="00507464"/>
    <w:rsid w:val="00510790"/>
    <w:rsid w:val="00513F64"/>
    <w:rsid w:val="005151E0"/>
    <w:rsid w:val="005154A3"/>
    <w:rsid w:val="00516883"/>
    <w:rsid w:val="00517C5F"/>
    <w:rsid w:val="00523BB1"/>
    <w:rsid w:val="005248E6"/>
    <w:rsid w:val="00525048"/>
    <w:rsid w:val="00527B8B"/>
    <w:rsid w:val="0053154F"/>
    <w:rsid w:val="00531969"/>
    <w:rsid w:val="00531FD4"/>
    <w:rsid w:val="0053238C"/>
    <w:rsid w:val="0053342F"/>
    <w:rsid w:val="00534810"/>
    <w:rsid w:val="00534F57"/>
    <w:rsid w:val="005355C7"/>
    <w:rsid w:val="0053627A"/>
    <w:rsid w:val="00536BB4"/>
    <w:rsid w:val="005416C4"/>
    <w:rsid w:val="00542C41"/>
    <w:rsid w:val="0054327F"/>
    <w:rsid w:val="00544E2A"/>
    <w:rsid w:val="005466AA"/>
    <w:rsid w:val="005477F8"/>
    <w:rsid w:val="00550329"/>
    <w:rsid w:val="00554339"/>
    <w:rsid w:val="00554E2C"/>
    <w:rsid w:val="0055500A"/>
    <w:rsid w:val="00557DEA"/>
    <w:rsid w:val="0056176E"/>
    <w:rsid w:val="00564CB8"/>
    <w:rsid w:val="00565B42"/>
    <w:rsid w:val="00567D38"/>
    <w:rsid w:val="00571973"/>
    <w:rsid w:val="00572C6D"/>
    <w:rsid w:val="00573AA6"/>
    <w:rsid w:val="005749F9"/>
    <w:rsid w:val="0057711D"/>
    <w:rsid w:val="005812D7"/>
    <w:rsid w:val="00581D66"/>
    <w:rsid w:val="00582393"/>
    <w:rsid w:val="00583408"/>
    <w:rsid w:val="00584D89"/>
    <w:rsid w:val="005865BB"/>
    <w:rsid w:val="00592172"/>
    <w:rsid w:val="00593097"/>
    <w:rsid w:val="005959FF"/>
    <w:rsid w:val="0059660A"/>
    <w:rsid w:val="00597077"/>
    <w:rsid w:val="005970A1"/>
    <w:rsid w:val="00597306"/>
    <w:rsid w:val="005A06DE"/>
    <w:rsid w:val="005A0FA5"/>
    <w:rsid w:val="005A2BF2"/>
    <w:rsid w:val="005B061D"/>
    <w:rsid w:val="005B14C1"/>
    <w:rsid w:val="005B291D"/>
    <w:rsid w:val="005B446C"/>
    <w:rsid w:val="005B5E4C"/>
    <w:rsid w:val="005B5EBE"/>
    <w:rsid w:val="005B66E0"/>
    <w:rsid w:val="005B79EF"/>
    <w:rsid w:val="005B7CED"/>
    <w:rsid w:val="005B7CF3"/>
    <w:rsid w:val="005C0081"/>
    <w:rsid w:val="005C06E2"/>
    <w:rsid w:val="005C2EB7"/>
    <w:rsid w:val="005C6F94"/>
    <w:rsid w:val="005C749A"/>
    <w:rsid w:val="005D08F6"/>
    <w:rsid w:val="005D0AFD"/>
    <w:rsid w:val="005D0C14"/>
    <w:rsid w:val="005D0F00"/>
    <w:rsid w:val="005D12CE"/>
    <w:rsid w:val="005D1793"/>
    <w:rsid w:val="005D1EA1"/>
    <w:rsid w:val="005D303C"/>
    <w:rsid w:val="005D4064"/>
    <w:rsid w:val="005D50CB"/>
    <w:rsid w:val="005D6612"/>
    <w:rsid w:val="005D6CCF"/>
    <w:rsid w:val="005D7BF0"/>
    <w:rsid w:val="005E0570"/>
    <w:rsid w:val="005E07CF"/>
    <w:rsid w:val="005E2190"/>
    <w:rsid w:val="005E265E"/>
    <w:rsid w:val="005E4364"/>
    <w:rsid w:val="005E537C"/>
    <w:rsid w:val="005E655C"/>
    <w:rsid w:val="005E73B8"/>
    <w:rsid w:val="005F0210"/>
    <w:rsid w:val="005F0CB5"/>
    <w:rsid w:val="005F166B"/>
    <w:rsid w:val="005F3742"/>
    <w:rsid w:val="005F536D"/>
    <w:rsid w:val="00600C5F"/>
    <w:rsid w:val="00604681"/>
    <w:rsid w:val="00606531"/>
    <w:rsid w:val="00613B2E"/>
    <w:rsid w:val="006159DF"/>
    <w:rsid w:val="00615C21"/>
    <w:rsid w:val="00616445"/>
    <w:rsid w:val="0062361E"/>
    <w:rsid w:val="00624C27"/>
    <w:rsid w:val="00624D70"/>
    <w:rsid w:val="00625E4C"/>
    <w:rsid w:val="0062660D"/>
    <w:rsid w:val="006306E2"/>
    <w:rsid w:val="00631B12"/>
    <w:rsid w:val="00635757"/>
    <w:rsid w:val="006362DB"/>
    <w:rsid w:val="00637304"/>
    <w:rsid w:val="0064028B"/>
    <w:rsid w:val="00641FF6"/>
    <w:rsid w:val="0064227A"/>
    <w:rsid w:val="00644928"/>
    <w:rsid w:val="00645841"/>
    <w:rsid w:val="0065150F"/>
    <w:rsid w:val="006541C3"/>
    <w:rsid w:val="00660C45"/>
    <w:rsid w:val="006612EA"/>
    <w:rsid w:val="00661A5B"/>
    <w:rsid w:val="00661BDE"/>
    <w:rsid w:val="0066369A"/>
    <w:rsid w:val="00663D67"/>
    <w:rsid w:val="006643F4"/>
    <w:rsid w:val="00664FDC"/>
    <w:rsid w:val="00665583"/>
    <w:rsid w:val="00665845"/>
    <w:rsid w:val="006708CC"/>
    <w:rsid w:val="006710DE"/>
    <w:rsid w:val="00673D2D"/>
    <w:rsid w:val="006775F6"/>
    <w:rsid w:val="0067765B"/>
    <w:rsid w:val="00681C38"/>
    <w:rsid w:val="006869C7"/>
    <w:rsid w:val="00690519"/>
    <w:rsid w:val="00691702"/>
    <w:rsid w:val="00691B24"/>
    <w:rsid w:val="00693593"/>
    <w:rsid w:val="00696CB5"/>
    <w:rsid w:val="00697121"/>
    <w:rsid w:val="00697665"/>
    <w:rsid w:val="006A040E"/>
    <w:rsid w:val="006A092A"/>
    <w:rsid w:val="006A1A94"/>
    <w:rsid w:val="006A3689"/>
    <w:rsid w:val="006A3A95"/>
    <w:rsid w:val="006A41F6"/>
    <w:rsid w:val="006A48FC"/>
    <w:rsid w:val="006A4939"/>
    <w:rsid w:val="006A4F22"/>
    <w:rsid w:val="006A5B3A"/>
    <w:rsid w:val="006B0C9B"/>
    <w:rsid w:val="006B35DC"/>
    <w:rsid w:val="006B40BF"/>
    <w:rsid w:val="006B490F"/>
    <w:rsid w:val="006B4C37"/>
    <w:rsid w:val="006B5144"/>
    <w:rsid w:val="006B54D4"/>
    <w:rsid w:val="006B7C4B"/>
    <w:rsid w:val="006B7C72"/>
    <w:rsid w:val="006C04CD"/>
    <w:rsid w:val="006C5839"/>
    <w:rsid w:val="006C61E1"/>
    <w:rsid w:val="006C7F7F"/>
    <w:rsid w:val="006D011B"/>
    <w:rsid w:val="006D0F1D"/>
    <w:rsid w:val="006D2408"/>
    <w:rsid w:val="006D4F2B"/>
    <w:rsid w:val="006D50BF"/>
    <w:rsid w:val="006D5596"/>
    <w:rsid w:val="006E0634"/>
    <w:rsid w:val="006E0737"/>
    <w:rsid w:val="006E1A8F"/>
    <w:rsid w:val="006E3394"/>
    <w:rsid w:val="006F497B"/>
    <w:rsid w:val="006F53A9"/>
    <w:rsid w:val="00702D69"/>
    <w:rsid w:val="0070425E"/>
    <w:rsid w:val="00704D3E"/>
    <w:rsid w:val="00706CD9"/>
    <w:rsid w:val="00710DBA"/>
    <w:rsid w:val="00711D44"/>
    <w:rsid w:val="00711D8A"/>
    <w:rsid w:val="007120E0"/>
    <w:rsid w:val="007122C6"/>
    <w:rsid w:val="00712D2B"/>
    <w:rsid w:val="00713A0C"/>
    <w:rsid w:val="00713B1E"/>
    <w:rsid w:val="007141E5"/>
    <w:rsid w:val="00714D7C"/>
    <w:rsid w:val="0071503A"/>
    <w:rsid w:val="0071532B"/>
    <w:rsid w:val="00716521"/>
    <w:rsid w:val="007214CC"/>
    <w:rsid w:val="00722411"/>
    <w:rsid w:val="00722A09"/>
    <w:rsid w:val="00723867"/>
    <w:rsid w:val="00724EEE"/>
    <w:rsid w:val="00727B7E"/>
    <w:rsid w:val="00730334"/>
    <w:rsid w:val="00730412"/>
    <w:rsid w:val="00730960"/>
    <w:rsid w:val="00731D59"/>
    <w:rsid w:val="007334D9"/>
    <w:rsid w:val="007341FD"/>
    <w:rsid w:val="007345D3"/>
    <w:rsid w:val="00734600"/>
    <w:rsid w:val="00735D89"/>
    <w:rsid w:val="00737741"/>
    <w:rsid w:val="007400E6"/>
    <w:rsid w:val="0074083F"/>
    <w:rsid w:val="00740CCA"/>
    <w:rsid w:val="0074122D"/>
    <w:rsid w:val="00742C22"/>
    <w:rsid w:val="00745362"/>
    <w:rsid w:val="007457AF"/>
    <w:rsid w:val="0075077B"/>
    <w:rsid w:val="0075161D"/>
    <w:rsid w:val="00751996"/>
    <w:rsid w:val="00751C27"/>
    <w:rsid w:val="00751CFE"/>
    <w:rsid w:val="00751ED3"/>
    <w:rsid w:val="00752ECB"/>
    <w:rsid w:val="00756382"/>
    <w:rsid w:val="007567F2"/>
    <w:rsid w:val="007608CE"/>
    <w:rsid w:val="007704D9"/>
    <w:rsid w:val="007714AE"/>
    <w:rsid w:val="00772DD2"/>
    <w:rsid w:val="00773E12"/>
    <w:rsid w:val="00774D0E"/>
    <w:rsid w:val="0077662D"/>
    <w:rsid w:val="0078068B"/>
    <w:rsid w:val="00782DE9"/>
    <w:rsid w:val="007926FC"/>
    <w:rsid w:val="00793B08"/>
    <w:rsid w:val="00794124"/>
    <w:rsid w:val="00794734"/>
    <w:rsid w:val="00795035"/>
    <w:rsid w:val="0079653E"/>
    <w:rsid w:val="007A02B3"/>
    <w:rsid w:val="007A194C"/>
    <w:rsid w:val="007A25B2"/>
    <w:rsid w:val="007A2651"/>
    <w:rsid w:val="007A3608"/>
    <w:rsid w:val="007A38FE"/>
    <w:rsid w:val="007A5859"/>
    <w:rsid w:val="007A7EFC"/>
    <w:rsid w:val="007B283B"/>
    <w:rsid w:val="007B2E6C"/>
    <w:rsid w:val="007B3B4E"/>
    <w:rsid w:val="007B3D27"/>
    <w:rsid w:val="007B3D43"/>
    <w:rsid w:val="007B4F16"/>
    <w:rsid w:val="007B5E83"/>
    <w:rsid w:val="007B6C1C"/>
    <w:rsid w:val="007C1342"/>
    <w:rsid w:val="007C1423"/>
    <w:rsid w:val="007C1B3F"/>
    <w:rsid w:val="007C3072"/>
    <w:rsid w:val="007C4492"/>
    <w:rsid w:val="007C4702"/>
    <w:rsid w:val="007C572F"/>
    <w:rsid w:val="007C6E35"/>
    <w:rsid w:val="007D1F4D"/>
    <w:rsid w:val="007D2061"/>
    <w:rsid w:val="007D3867"/>
    <w:rsid w:val="007D4E7B"/>
    <w:rsid w:val="007D6728"/>
    <w:rsid w:val="007D70D7"/>
    <w:rsid w:val="007E0BB2"/>
    <w:rsid w:val="007E1EE5"/>
    <w:rsid w:val="007E28EF"/>
    <w:rsid w:val="007E397B"/>
    <w:rsid w:val="007E5948"/>
    <w:rsid w:val="007E5E8A"/>
    <w:rsid w:val="007F0BA8"/>
    <w:rsid w:val="007F0D6D"/>
    <w:rsid w:val="007F0FD0"/>
    <w:rsid w:val="007F236A"/>
    <w:rsid w:val="007F342F"/>
    <w:rsid w:val="007F40E2"/>
    <w:rsid w:val="007F437D"/>
    <w:rsid w:val="007F5554"/>
    <w:rsid w:val="0080073E"/>
    <w:rsid w:val="00803285"/>
    <w:rsid w:val="00803823"/>
    <w:rsid w:val="00804CB5"/>
    <w:rsid w:val="00811114"/>
    <w:rsid w:val="00820CC6"/>
    <w:rsid w:val="00823CEA"/>
    <w:rsid w:val="00825705"/>
    <w:rsid w:val="00825F5B"/>
    <w:rsid w:val="00826CF9"/>
    <w:rsid w:val="00835BDE"/>
    <w:rsid w:val="00836038"/>
    <w:rsid w:val="00836C16"/>
    <w:rsid w:val="00837B46"/>
    <w:rsid w:val="00840875"/>
    <w:rsid w:val="008421AC"/>
    <w:rsid w:val="00842CE5"/>
    <w:rsid w:val="00845702"/>
    <w:rsid w:val="00846F3C"/>
    <w:rsid w:val="008479D8"/>
    <w:rsid w:val="0085238A"/>
    <w:rsid w:val="0085290F"/>
    <w:rsid w:val="00857E43"/>
    <w:rsid w:val="00862975"/>
    <w:rsid w:val="00862EED"/>
    <w:rsid w:val="00862FF5"/>
    <w:rsid w:val="008659E4"/>
    <w:rsid w:val="008676DC"/>
    <w:rsid w:val="00872105"/>
    <w:rsid w:val="00872156"/>
    <w:rsid w:val="00872BFE"/>
    <w:rsid w:val="00872E5B"/>
    <w:rsid w:val="008768EF"/>
    <w:rsid w:val="00876C07"/>
    <w:rsid w:val="008775CD"/>
    <w:rsid w:val="00881381"/>
    <w:rsid w:val="0088167F"/>
    <w:rsid w:val="0088216E"/>
    <w:rsid w:val="008833DE"/>
    <w:rsid w:val="008835D9"/>
    <w:rsid w:val="00883EA8"/>
    <w:rsid w:val="0088572D"/>
    <w:rsid w:val="00886351"/>
    <w:rsid w:val="008912C2"/>
    <w:rsid w:val="00892044"/>
    <w:rsid w:val="0089412A"/>
    <w:rsid w:val="00897952"/>
    <w:rsid w:val="008A1813"/>
    <w:rsid w:val="008A1BDA"/>
    <w:rsid w:val="008A29A0"/>
    <w:rsid w:val="008A6C0B"/>
    <w:rsid w:val="008A7048"/>
    <w:rsid w:val="008B1347"/>
    <w:rsid w:val="008B2AB6"/>
    <w:rsid w:val="008B3213"/>
    <w:rsid w:val="008B6A66"/>
    <w:rsid w:val="008B6E32"/>
    <w:rsid w:val="008B6F79"/>
    <w:rsid w:val="008C017B"/>
    <w:rsid w:val="008C47A7"/>
    <w:rsid w:val="008C5334"/>
    <w:rsid w:val="008C766B"/>
    <w:rsid w:val="008C7DF0"/>
    <w:rsid w:val="008D2C02"/>
    <w:rsid w:val="008D40E2"/>
    <w:rsid w:val="008D5727"/>
    <w:rsid w:val="008D616A"/>
    <w:rsid w:val="008E1EAD"/>
    <w:rsid w:val="008E2C9E"/>
    <w:rsid w:val="008E57C1"/>
    <w:rsid w:val="008E5D77"/>
    <w:rsid w:val="008E61E0"/>
    <w:rsid w:val="008E6663"/>
    <w:rsid w:val="008F3246"/>
    <w:rsid w:val="008F5721"/>
    <w:rsid w:val="008F697F"/>
    <w:rsid w:val="008F75CC"/>
    <w:rsid w:val="0090183D"/>
    <w:rsid w:val="00901DFB"/>
    <w:rsid w:val="0090263F"/>
    <w:rsid w:val="009035A6"/>
    <w:rsid w:val="00906701"/>
    <w:rsid w:val="00910D72"/>
    <w:rsid w:val="009116C3"/>
    <w:rsid w:val="0091258F"/>
    <w:rsid w:val="00912A5A"/>
    <w:rsid w:val="00913512"/>
    <w:rsid w:val="00914F63"/>
    <w:rsid w:val="009166EA"/>
    <w:rsid w:val="009174DD"/>
    <w:rsid w:val="00920765"/>
    <w:rsid w:val="0092299C"/>
    <w:rsid w:val="00924814"/>
    <w:rsid w:val="0092492F"/>
    <w:rsid w:val="00925390"/>
    <w:rsid w:val="00926C2E"/>
    <w:rsid w:val="0093053B"/>
    <w:rsid w:val="009308A7"/>
    <w:rsid w:val="009319A5"/>
    <w:rsid w:val="00931FDB"/>
    <w:rsid w:val="0093332E"/>
    <w:rsid w:val="00933591"/>
    <w:rsid w:val="009371BD"/>
    <w:rsid w:val="00940FE2"/>
    <w:rsid w:val="00941456"/>
    <w:rsid w:val="00942886"/>
    <w:rsid w:val="00945229"/>
    <w:rsid w:val="00951094"/>
    <w:rsid w:val="00952CEB"/>
    <w:rsid w:val="00954F2F"/>
    <w:rsid w:val="009605C4"/>
    <w:rsid w:val="00960DCD"/>
    <w:rsid w:val="009631E4"/>
    <w:rsid w:val="0096692E"/>
    <w:rsid w:val="009673D1"/>
    <w:rsid w:val="00971AAA"/>
    <w:rsid w:val="00972A77"/>
    <w:rsid w:val="00975E0E"/>
    <w:rsid w:val="00976596"/>
    <w:rsid w:val="009819F7"/>
    <w:rsid w:val="0098255D"/>
    <w:rsid w:val="00982D9D"/>
    <w:rsid w:val="00982F93"/>
    <w:rsid w:val="00983730"/>
    <w:rsid w:val="00986E18"/>
    <w:rsid w:val="009902AF"/>
    <w:rsid w:val="00990461"/>
    <w:rsid w:val="00991019"/>
    <w:rsid w:val="00993437"/>
    <w:rsid w:val="00993D27"/>
    <w:rsid w:val="009945C1"/>
    <w:rsid w:val="009949B9"/>
    <w:rsid w:val="00994D49"/>
    <w:rsid w:val="00996343"/>
    <w:rsid w:val="0099719A"/>
    <w:rsid w:val="009A3AF9"/>
    <w:rsid w:val="009A422A"/>
    <w:rsid w:val="009A4C61"/>
    <w:rsid w:val="009A6D39"/>
    <w:rsid w:val="009B007F"/>
    <w:rsid w:val="009B1FA1"/>
    <w:rsid w:val="009B256D"/>
    <w:rsid w:val="009B2A76"/>
    <w:rsid w:val="009B389C"/>
    <w:rsid w:val="009B46AF"/>
    <w:rsid w:val="009B6565"/>
    <w:rsid w:val="009C0183"/>
    <w:rsid w:val="009C080D"/>
    <w:rsid w:val="009C186E"/>
    <w:rsid w:val="009C1CBB"/>
    <w:rsid w:val="009C2DBB"/>
    <w:rsid w:val="009C341A"/>
    <w:rsid w:val="009C35A1"/>
    <w:rsid w:val="009C5EC6"/>
    <w:rsid w:val="009C69AC"/>
    <w:rsid w:val="009C6C9B"/>
    <w:rsid w:val="009C6D51"/>
    <w:rsid w:val="009D0D2B"/>
    <w:rsid w:val="009D166D"/>
    <w:rsid w:val="009D3F32"/>
    <w:rsid w:val="009D4FE9"/>
    <w:rsid w:val="009D50BA"/>
    <w:rsid w:val="009E1677"/>
    <w:rsid w:val="009E3A50"/>
    <w:rsid w:val="009E3AB4"/>
    <w:rsid w:val="009E3FFF"/>
    <w:rsid w:val="009E56A6"/>
    <w:rsid w:val="009E59FE"/>
    <w:rsid w:val="009E6E34"/>
    <w:rsid w:val="009E6E86"/>
    <w:rsid w:val="009E7339"/>
    <w:rsid w:val="009E7F65"/>
    <w:rsid w:val="009F13A7"/>
    <w:rsid w:val="009F1E14"/>
    <w:rsid w:val="009F2E94"/>
    <w:rsid w:val="009F5312"/>
    <w:rsid w:val="009F579B"/>
    <w:rsid w:val="00A00F5A"/>
    <w:rsid w:val="00A01339"/>
    <w:rsid w:val="00A018E3"/>
    <w:rsid w:val="00A047BF"/>
    <w:rsid w:val="00A04AA3"/>
    <w:rsid w:val="00A07D59"/>
    <w:rsid w:val="00A07DE4"/>
    <w:rsid w:val="00A10BCC"/>
    <w:rsid w:val="00A1174B"/>
    <w:rsid w:val="00A121DA"/>
    <w:rsid w:val="00A1456A"/>
    <w:rsid w:val="00A16590"/>
    <w:rsid w:val="00A17623"/>
    <w:rsid w:val="00A17AB4"/>
    <w:rsid w:val="00A213BD"/>
    <w:rsid w:val="00A225E0"/>
    <w:rsid w:val="00A22F6F"/>
    <w:rsid w:val="00A27582"/>
    <w:rsid w:val="00A30282"/>
    <w:rsid w:val="00A30C44"/>
    <w:rsid w:val="00A32B63"/>
    <w:rsid w:val="00A33E87"/>
    <w:rsid w:val="00A409E5"/>
    <w:rsid w:val="00A41CB5"/>
    <w:rsid w:val="00A44DA6"/>
    <w:rsid w:val="00A46307"/>
    <w:rsid w:val="00A46A53"/>
    <w:rsid w:val="00A56328"/>
    <w:rsid w:val="00A57C70"/>
    <w:rsid w:val="00A60351"/>
    <w:rsid w:val="00A627EC"/>
    <w:rsid w:val="00A629AC"/>
    <w:rsid w:val="00A66641"/>
    <w:rsid w:val="00A66AA4"/>
    <w:rsid w:val="00A6745F"/>
    <w:rsid w:val="00A6763C"/>
    <w:rsid w:val="00A70723"/>
    <w:rsid w:val="00A7130D"/>
    <w:rsid w:val="00A7133D"/>
    <w:rsid w:val="00A71827"/>
    <w:rsid w:val="00A72B86"/>
    <w:rsid w:val="00A73009"/>
    <w:rsid w:val="00A742E0"/>
    <w:rsid w:val="00A776BE"/>
    <w:rsid w:val="00A80795"/>
    <w:rsid w:val="00A80E69"/>
    <w:rsid w:val="00A82351"/>
    <w:rsid w:val="00A83677"/>
    <w:rsid w:val="00A84C08"/>
    <w:rsid w:val="00A86FEA"/>
    <w:rsid w:val="00A877B2"/>
    <w:rsid w:val="00A90ACB"/>
    <w:rsid w:val="00A92026"/>
    <w:rsid w:val="00A92A28"/>
    <w:rsid w:val="00A92E53"/>
    <w:rsid w:val="00A94066"/>
    <w:rsid w:val="00A94085"/>
    <w:rsid w:val="00A94E67"/>
    <w:rsid w:val="00A94EC0"/>
    <w:rsid w:val="00A95AC5"/>
    <w:rsid w:val="00A95CB1"/>
    <w:rsid w:val="00A96479"/>
    <w:rsid w:val="00AA1504"/>
    <w:rsid w:val="00AA232B"/>
    <w:rsid w:val="00AA5D5E"/>
    <w:rsid w:val="00AA6222"/>
    <w:rsid w:val="00AA65F8"/>
    <w:rsid w:val="00AA730C"/>
    <w:rsid w:val="00AB1324"/>
    <w:rsid w:val="00AB13BB"/>
    <w:rsid w:val="00AB2E1B"/>
    <w:rsid w:val="00AB4258"/>
    <w:rsid w:val="00AB5262"/>
    <w:rsid w:val="00AC0A3A"/>
    <w:rsid w:val="00AC2420"/>
    <w:rsid w:val="00AC53DE"/>
    <w:rsid w:val="00AC6175"/>
    <w:rsid w:val="00AC7C9A"/>
    <w:rsid w:val="00AD16F6"/>
    <w:rsid w:val="00AD2A37"/>
    <w:rsid w:val="00AD2E56"/>
    <w:rsid w:val="00AD47BD"/>
    <w:rsid w:val="00AD58B6"/>
    <w:rsid w:val="00AD71D6"/>
    <w:rsid w:val="00AE34B1"/>
    <w:rsid w:val="00AE38AE"/>
    <w:rsid w:val="00AE66CF"/>
    <w:rsid w:val="00AE67E9"/>
    <w:rsid w:val="00AE7292"/>
    <w:rsid w:val="00AE7A36"/>
    <w:rsid w:val="00AF2FA0"/>
    <w:rsid w:val="00AF521D"/>
    <w:rsid w:val="00AF6BF9"/>
    <w:rsid w:val="00B04239"/>
    <w:rsid w:val="00B049EB"/>
    <w:rsid w:val="00B0538A"/>
    <w:rsid w:val="00B06052"/>
    <w:rsid w:val="00B0686B"/>
    <w:rsid w:val="00B07C2C"/>
    <w:rsid w:val="00B07C54"/>
    <w:rsid w:val="00B111A6"/>
    <w:rsid w:val="00B152C6"/>
    <w:rsid w:val="00B154E9"/>
    <w:rsid w:val="00B208A9"/>
    <w:rsid w:val="00B20DD6"/>
    <w:rsid w:val="00B242C9"/>
    <w:rsid w:val="00B262BF"/>
    <w:rsid w:val="00B26FFD"/>
    <w:rsid w:val="00B30563"/>
    <w:rsid w:val="00B318C9"/>
    <w:rsid w:val="00B320E0"/>
    <w:rsid w:val="00B33BFD"/>
    <w:rsid w:val="00B34E1E"/>
    <w:rsid w:val="00B35AD7"/>
    <w:rsid w:val="00B366E2"/>
    <w:rsid w:val="00B36F91"/>
    <w:rsid w:val="00B40116"/>
    <w:rsid w:val="00B44E7E"/>
    <w:rsid w:val="00B4513D"/>
    <w:rsid w:val="00B46817"/>
    <w:rsid w:val="00B468A3"/>
    <w:rsid w:val="00B46F29"/>
    <w:rsid w:val="00B47B04"/>
    <w:rsid w:val="00B50598"/>
    <w:rsid w:val="00B50A34"/>
    <w:rsid w:val="00B50A8B"/>
    <w:rsid w:val="00B50AD6"/>
    <w:rsid w:val="00B5132A"/>
    <w:rsid w:val="00B519EB"/>
    <w:rsid w:val="00B521B4"/>
    <w:rsid w:val="00B553DA"/>
    <w:rsid w:val="00B5590C"/>
    <w:rsid w:val="00B56410"/>
    <w:rsid w:val="00B56427"/>
    <w:rsid w:val="00B5748C"/>
    <w:rsid w:val="00B5773F"/>
    <w:rsid w:val="00B6030C"/>
    <w:rsid w:val="00B62A8C"/>
    <w:rsid w:val="00B6377D"/>
    <w:rsid w:val="00B63FB8"/>
    <w:rsid w:val="00B64F22"/>
    <w:rsid w:val="00B65858"/>
    <w:rsid w:val="00B66861"/>
    <w:rsid w:val="00B66D8D"/>
    <w:rsid w:val="00B71F9C"/>
    <w:rsid w:val="00B731A6"/>
    <w:rsid w:val="00B73FF5"/>
    <w:rsid w:val="00B74A66"/>
    <w:rsid w:val="00B758FA"/>
    <w:rsid w:val="00B75A62"/>
    <w:rsid w:val="00B75AD2"/>
    <w:rsid w:val="00B80143"/>
    <w:rsid w:val="00B80F1B"/>
    <w:rsid w:val="00B82E93"/>
    <w:rsid w:val="00B83256"/>
    <w:rsid w:val="00B83F19"/>
    <w:rsid w:val="00B85589"/>
    <w:rsid w:val="00B87664"/>
    <w:rsid w:val="00B87A25"/>
    <w:rsid w:val="00B90D23"/>
    <w:rsid w:val="00B93752"/>
    <w:rsid w:val="00B94397"/>
    <w:rsid w:val="00B97DA9"/>
    <w:rsid w:val="00BA2A1D"/>
    <w:rsid w:val="00BA2B97"/>
    <w:rsid w:val="00BA4DE6"/>
    <w:rsid w:val="00BB13B1"/>
    <w:rsid w:val="00BB1425"/>
    <w:rsid w:val="00BB19A9"/>
    <w:rsid w:val="00BB41EE"/>
    <w:rsid w:val="00BB43CF"/>
    <w:rsid w:val="00BB4DB4"/>
    <w:rsid w:val="00BB5472"/>
    <w:rsid w:val="00BB5C45"/>
    <w:rsid w:val="00BB772C"/>
    <w:rsid w:val="00BC1A98"/>
    <w:rsid w:val="00BC69A6"/>
    <w:rsid w:val="00BC6FA4"/>
    <w:rsid w:val="00BD1B4C"/>
    <w:rsid w:val="00BD2B7D"/>
    <w:rsid w:val="00BD2FF4"/>
    <w:rsid w:val="00BD32D6"/>
    <w:rsid w:val="00BD44AB"/>
    <w:rsid w:val="00BD4A1B"/>
    <w:rsid w:val="00BD516F"/>
    <w:rsid w:val="00BD5575"/>
    <w:rsid w:val="00BD6206"/>
    <w:rsid w:val="00BD6A8E"/>
    <w:rsid w:val="00BD6C2B"/>
    <w:rsid w:val="00BD7D13"/>
    <w:rsid w:val="00BE1791"/>
    <w:rsid w:val="00BE3FB3"/>
    <w:rsid w:val="00BE509E"/>
    <w:rsid w:val="00BE52D0"/>
    <w:rsid w:val="00BF0DDC"/>
    <w:rsid w:val="00BF4AA0"/>
    <w:rsid w:val="00BF668A"/>
    <w:rsid w:val="00C00930"/>
    <w:rsid w:val="00C01E07"/>
    <w:rsid w:val="00C02571"/>
    <w:rsid w:val="00C04053"/>
    <w:rsid w:val="00C04890"/>
    <w:rsid w:val="00C05965"/>
    <w:rsid w:val="00C05A8D"/>
    <w:rsid w:val="00C06359"/>
    <w:rsid w:val="00C07BE0"/>
    <w:rsid w:val="00C139EB"/>
    <w:rsid w:val="00C14458"/>
    <w:rsid w:val="00C1559E"/>
    <w:rsid w:val="00C15EC3"/>
    <w:rsid w:val="00C16770"/>
    <w:rsid w:val="00C176C1"/>
    <w:rsid w:val="00C2072E"/>
    <w:rsid w:val="00C21804"/>
    <w:rsid w:val="00C22963"/>
    <w:rsid w:val="00C23623"/>
    <w:rsid w:val="00C23805"/>
    <w:rsid w:val="00C24716"/>
    <w:rsid w:val="00C257AE"/>
    <w:rsid w:val="00C27B8B"/>
    <w:rsid w:val="00C30821"/>
    <w:rsid w:val="00C30D17"/>
    <w:rsid w:val="00C32374"/>
    <w:rsid w:val="00C329A0"/>
    <w:rsid w:val="00C33CEE"/>
    <w:rsid w:val="00C33E68"/>
    <w:rsid w:val="00C34C7A"/>
    <w:rsid w:val="00C34D71"/>
    <w:rsid w:val="00C36AF8"/>
    <w:rsid w:val="00C41A6C"/>
    <w:rsid w:val="00C42B42"/>
    <w:rsid w:val="00C43142"/>
    <w:rsid w:val="00C4349A"/>
    <w:rsid w:val="00C440DE"/>
    <w:rsid w:val="00C45779"/>
    <w:rsid w:val="00C45AE7"/>
    <w:rsid w:val="00C47655"/>
    <w:rsid w:val="00C507F9"/>
    <w:rsid w:val="00C518A5"/>
    <w:rsid w:val="00C52BBB"/>
    <w:rsid w:val="00C5367E"/>
    <w:rsid w:val="00C53AFE"/>
    <w:rsid w:val="00C541CA"/>
    <w:rsid w:val="00C54FD6"/>
    <w:rsid w:val="00C55C3B"/>
    <w:rsid w:val="00C560CE"/>
    <w:rsid w:val="00C568FC"/>
    <w:rsid w:val="00C57692"/>
    <w:rsid w:val="00C62477"/>
    <w:rsid w:val="00C63ADF"/>
    <w:rsid w:val="00C64782"/>
    <w:rsid w:val="00C65EA9"/>
    <w:rsid w:val="00C70F29"/>
    <w:rsid w:val="00C72B06"/>
    <w:rsid w:val="00C73015"/>
    <w:rsid w:val="00C74D65"/>
    <w:rsid w:val="00C755E9"/>
    <w:rsid w:val="00C75BEF"/>
    <w:rsid w:val="00C76015"/>
    <w:rsid w:val="00C76078"/>
    <w:rsid w:val="00C7614F"/>
    <w:rsid w:val="00C77C49"/>
    <w:rsid w:val="00C77F7D"/>
    <w:rsid w:val="00C802E5"/>
    <w:rsid w:val="00C83794"/>
    <w:rsid w:val="00C83B71"/>
    <w:rsid w:val="00C83CAA"/>
    <w:rsid w:val="00C90B59"/>
    <w:rsid w:val="00C90D71"/>
    <w:rsid w:val="00C91F16"/>
    <w:rsid w:val="00C9207B"/>
    <w:rsid w:val="00C92739"/>
    <w:rsid w:val="00C943A4"/>
    <w:rsid w:val="00C9672A"/>
    <w:rsid w:val="00CA263F"/>
    <w:rsid w:val="00CA26BC"/>
    <w:rsid w:val="00CA2DCA"/>
    <w:rsid w:val="00CA2F9C"/>
    <w:rsid w:val="00CA385D"/>
    <w:rsid w:val="00CA38A6"/>
    <w:rsid w:val="00CA52E5"/>
    <w:rsid w:val="00CA7334"/>
    <w:rsid w:val="00CB01ED"/>
    <w:rsid w:val="00CB160C"/>
    <w:rsid w:val="00CB1721"/>
    <w:rsid w:val="00CB17CC"/>
    <w:rsid w:val="00CB198B"/>
    <w:rsid w:val="00CB1991"/>
    <w:rsid w:val="00CB7218"/>
    <w:rsid w:val="00CC0248"/>
    <w:rsid w:val="00CC1F0D"/>
    <w:rsid w:val="00CC202A"/>
    <w:rsid w:val="00CC31D7"/>
    <w:rsid w:val="00CC6334"/>
    <w:rsid w:val="00CC6920"/>
    <w:rsid w:val="00CC6B37"/>
    <w:rsid w:val="00CC6D99"/>
    <w:rsid w:val="00CD1C7A"/>
    <w:rsid w:val="00CD1D72"/>
    <w:rsid w:val="00CD4BB9"/>
    <w:rsid w:val="00CD6C4A"/>
    <w:rsid w:val="00CE1063"/>
    <w:rsid w:val="00CE1927"/>
    <w:rsid w:val="00CE1B9E"/>
    <w:rsid w:val="00CE25EA"/>
    <w:rsid w:val="00CE435F"/>
    <w:rsid w:val="00CE4C9E"/>
    <w:rsid w:val="00CE54FB"/>
    <w:rsid w:val="00CE57DB"/>
    <w:rsid w:val="00CF15D5"/>
    <w:rsid w:val="00CF1DCF"/>
    <w:rsid w:val="00CF2F4F"/>
    <w:rsid w:val="00CF3C11"/>
    <w:rsid w:val="00CF3F82"/>
    <w:rsid w:val="00CF43EA"/>
    <w:rsid w:val="00CF5524"/>
    <w:rsid w:val="00CF6359"/>
    <w:rsid w:val="00CF7705"/>
    <w:rsid w:val="00D01102"/>
    <w:rsid w:val="00D020CB"/>
    <w:rsid w:val="00D03073"/>
    <w:rsid w:val="00D03258"/>
    <w:rsid w:val="00D0698E"/>
    <w:rsid w:val="00D11FCC"/>
    <w:rsid w:val="00D14631"/>
    <w:rsid w:val="00D15092"/>
    <w:rsid w:val="00D21218"/>
    <w:rsid w:val="00D30F7B"/>
    <w:rsid w:val="00D311AB"/>
    <w:rsid w:val="00D31918"/>
    <w:rsid w:val="00D32CA2"/>
    <w:rsid w:val="00D3543C"/>
    <w:rsid w:val="00D37FF4"/>
    <w:rsid w:val="00D42700"/>
    <w:rsid w:val="00D47E8A"/>
    <w:rsid w:val="00D50556"/>
    <w:rsid w:val="00D50E9F"/>
    <w:rsid w:val="00D55D20"/>
    <w:rsid w:val="00D56E23"/>
    <w:rsid w:val="00D57598"/>
    <w:rsid w:val="00D607BC"/>
    <w:rsid w:val="00D62155"/>
    <w:rsid w:val="00D65DFB"/>
    <w:rsid w:val="00D6669F"/>
    <w:rsid w:val="00D66A92"/>
    <w:rsid w:val="00D66E6D"/>
    <w:rsid w:val="00D676D3"/>
    <w:rsid w:val="00D71B61"/>
    <w:rsid w:val="00D71BFE"/>
    <w:rsid w:val="00D71CAA"/>
    <w:rsid w:val="00D71E75"/>
    <w:rsid w:val="00D731EA"/>
    <w:rsid w:val="00D73951"/>
    <w:rsid w:val="00D75BF0"/>
    <w:rsid w:val="00D80082"/>
    <w:rsid w:val="00D82772"/>
    <w:rsid w:val="00D9345C"/>
    <w:rsid w:val="00D9393B"/>
    <w:rsid w:val="00D94270"/>
    <w:rsid w:val="00D944BC"/>
    <w:rsid w:val="00D962C9"/>
    <w:rsid w:val="00D96EDA"/>
    <w:rsid w:val="00D96FCB"/>
    <w:rsid w:val="00D97AC5"/>
    <w:rsid w:val="00DA12F5"/>
    <w:rsid w:val="00DA15CA"/>
    <w:rsid w:val="00DA2890"/>
    <w:rsid w:val="00DA3406"/>
    <w:rsid w:val="00DA3564"/>
    <w:rsid w:val="00DA5EF7"/>
    <w:rsid w:val="00DA7BD2"/>
    <w:rsid w:val="00DB1127"/>
    <w:rsid w:val="00DB16B4"/>
    <w:rsid w:val="00DB4256"/>
    <w:rsid w:val="00DB53FD"/>
    <w:rsid w:val="00DB5587"/>
    <w:rsid w:val="00DB5D56"/>
    <w:rsid w:val="00DB6072"/>
    <w:rsid w:val="00DB6D85"/>
    <w:rsid w:val="00DB7E95"/>
    <w:rsid w:val="00DC06B3"/>
    <w:rsid w:val="00DC06D1"/>
    <w:rsid w:val="00DC3F20"/>
    <w:rsid w:val="00DC4666"/>
    <w:rsid w:val="00DC498D"/>
    <w:rsid w:val="00DC5003"/>
    <w:rsid w:val="00DC52F2"/>
    <w:rsid w:val="00DC5EDF"/>
    <w:rsid w:val="00DD3053"/>
    <w:rsid w:val="00DD5798"/>
    <w:rsid w:val="00DD659A"/>
    <w:rsid w:val="00DD66C4"/>
    <w:rsid w:val="00DD7EC4"/>
    <w:rsid w:val="00DE03B7"/>
    <w:rsid w:val="00DE0EDF"/>
    <w:rsid w:val="00DE165F"/>
    <w:rsid w:val="00DE4131"/>
    <w:rsid w:val="00DE4F33"/>
    <w:rsid w:val="00DE5EE9"/>
    <w:rsid w:val="00DE64D5"/>
    <w:rsid w:val="00DE71CA"/>
    <w:rsid w:val="00DF2828"/>
    <w:rsid w:val="00DF4147"/>
    <w:rsid w:val="00DF4B45"/>
    <w:rsid w:val="00DF6B47"/>
    <w:rsid w:val="00DF713A"/>
    <w:rsid w:val="00E03F0D"/>
    <w:rsid w:val="00E05EFF"/>
    <w:rsid w:val="00E06EAC"/>
    <w:rsid w:val="00E07FF2"/>
    <w:rsid w:val="00E137F6"/>
    <w:rsid w:val="00E13D14"/>
    <w:rsid w:val="00E16BD1"/>
    <w:rsid w:val="00E16DA8"/>
    <w:rsid w:val="00E179DE"/>
    <w:rsid w:val="00E20F4D"/>
    <w:rsid w:val="00E21256"/>
    <w:rsid w:val="00E21E7B"/>
    <w:rsid w:val="00E2569C"/>
    <w:rsid w:val="00E264F3"/>
    <w:rsid w:val="00E26B32"/>
    <w:rsid w:val="00E26C16"/>
    <w:rsid w:val="00E27D9D"/>
    <w:rsid w:val="00E3065F"/>
    <w:rsid w:val="00E31904"/>
    <w:rsid w:val="00E33C03"/>
    <w:rsid w:val="00E344F9"/>
    <w:rsid w:val="00E349DD"/>
    <w:rsid w:val="00E355C5"/>
    <w:rsid w:val="00E36424"/>
    <w:rsid w:val="00E36B9B"/>
    <w:rsid w:val="00E36EEE"/>
    <w:rsid w:val="00E402A7"/>
    <w:rsid w:val="00E40C6F"/>
    <w:rsid w:val="00E40F55"/>
    <w:rsid w:val="00E46CC7"/>
    <w:rsid w:val="00E47076"/>
    <w:rsid w:val="00E53C04"/>
    <w:rsid w:val="00E53C38"/>
    <w:rsid w:val="00E543B6"/>
    <w:rsid w:val="00E60B6B"/>
    <w:rsid w:val="00E60FC9"/>
    <w:rsid w:val="00E61075"/>
    <w:rsid w:val="00E62E1F"/>
    <w:rsid w:val="00E650F2"/>
    <w:rsid w:val="00E65B3B"/>
    <w:rsid w:val="00E66998"/>
    <w:rsid w:val="00E66B71"/>
    <w:rsid w:val="00E72D95"/>
    <w:rsid w:val="00E7386B"/>
    <w:rsid w:val="00E73B12"/>
    <w:rsid w:val="00E74226"/>
    <w:rsid w:val="00E757EE"/>
    <w:rsid w:val="00E758DA"/>
    <w:rsid w:val="00E76357"/>
    <w:rsid w:val="00E772FB"/>
    <w:rsid w:val="00E77D2C"/>
    <w:rsid w:val="00E80125"/>
    <w:rsid w:val="00E8148B"/>
    <w:rsid w:val="00E81E2B"/>
    <w:rsid w:val="00E84125"/>
    <w:rsid w:val="00E843A4"/>
    <w:rsid w:val="00E86890"/>
    <w:rsid w:val="00E87D59"/>
    <w:rsid w:val="00E90053"/>
    <w:rsid w:val="00E944D5"/>
    <w:rsid w:val="00E96A7A"/>
    <w:rsid w:val="00E96CF8"/>
    <w:rsid w:val="00EA0CB9"/>
    <w:rsid w:val="00EA1422"/>
    <w:rsid w:val="00EA395A"/>
    <w:rsid w:val="00EA4E10"/>
    <w:rsid w:val="00EA50C3"/>
    <w:rsid w:val="00EA6F8D"/>
    <w:rsid w:val="00EB05AC"/>
    <w:rsid w:val="00EB3CA3"/>
    <w:rsid w:val="00EB4A1D"/>
    <w:rsid w:val="00EB4BC5"/>
    <w:rsid w:val="00EB720A"/>
    <w:rsid w:val="00EB757C"/>
    <w:rsid w:val="00EC0638"/>
    <w:rsid w:val="00EC0CA2"/>
    <w:rsid w:val="00EC1174"/>
    <w:rsid w:val="00EC2812"/>
    <w:rsid w:val="00EC3043"/>
    <w:rsid w:val="00EC3645"/>
    <w:rsid w:val="00EC476B"/>
    <w:rsid w:val="00EC488E"/>
    <w:rsid w:val="00EC74C4"/>
    <w:rsid w:val="00EC7549"/>
    <w:rsid w:val="00EC786A"/>
    <w:rsid w:val="00ED179A"/>
    <w:rsid w:val="00ED2854"/>
    <w:rsid w:val="00EE049C"/>
    <w:rsid w:val="00EE064B"/>
    <w:rsid w:val="00EE2935"/>
    <w:rsid w:val="00EF029F"/>
    <w:rsid w:val="00EF03F5"/>
    <w:rsid w:val="00EF29F3"/>
    <w:rsid w:val="00EF2CA1"/>
    <w:rsid w:val="00EF7B2F"/>
    <w:rsid w:val="00F00633"/>
    <w:rsid w:val="00F01E33"/>
    <w:rsid w:val="00F042C4"/>
    <w:rsid w:val="00F134AE"/>
    <w:rsid w:val="00F14974"/>
    <w:rsid w:val="00F17FB8"/>
    <w:rsid w:val="00F2011A"/>
    <w:rsid w:val="00F20B28"/>
    <w:rsid w:val="00F2201C"/>
    <w:rsid w:val="00F22D53"/>
    <w:rsid w:val="00F230F0"/>
    <w:rsid w:val="00F23267"/>
    <w:rsid w:val="00F24B8C"/>
    <w:rsid w:val="00F25F98"/>
    <w:rsid w:val="00F26424"/>
    <w:rsid w:val="00F322E9"/>
    <w:rsid w:val="00F35B58"/>
    <w:rsid w:val="00F4081D"/>
    <w:rsid w:val="00F4358D"/>
    <w:rsid w:val="00F447D6"/>
    <w:rsid w:val="00F45248"/>
    <w:rsid w:val="00F45C56"/>
    <w:rsid w:val="00F45CA3"/>
    <w:rsid w:val="00F469E6"/>
    <w:rsid w:val="00F505D8"/>
    <w:rsid w:val="00F53E87"/>
    <w:rsid w:val="00F53EBA"/>
    <w:rsid w:val="00F55BE7"/>
    <w:rsid w:val="00F55DEA"/>
    <w:rsid w:val="00F563A3"/>
    <w:rsid w:val="00F60361"/>
    <w:rsid w:val="00F6245A"/>
    <w:rsid w:val="00F6643A"/>
    <w:rsid w:val="00F67270"/>
    <w:rsid w:val="00F73A16"/>
    <w:rsid w:val="00F74B65"/>
    <w:rsid w:val="00F76EEB"/>
    <w:rsid w:val="00F776CC"/>
    <w:rsid w:val="00F815A6"/>
    <w:rsid w:val="00F824E8"/>
    <w:rsid w:val="00F8504A"/>
    <w:rsid w:val="00F85F08"/>
    <w:rsid w:val="00F861D5"/>
    <w:rsid w:val="00F87578"/>
    <w:rsid w:val="00F90134"/>
    <w:rsid w:val="00F92C95"/>
    <w:rsid w:val="00F93CD3"/>
    <w:rsid w:val="00F942E5"/>
    <w:rsid w:val="00F95AF6"/>
    <w:rsid w:val="00F96533"/>
    <w:rsid w:val="00FA1902"/>
    <w:rsid w:val="00FA29E8"/>
    <w:rsid w:val="00FA2C01"/>
    <w:rsid w:val="00FA375F"/>
    <w:rsid w:val="00FA3A97"/>
    <w:rsid w:val="00FA48D3"/>
    <w:rsid w:val="00FA4DEF"/>
    <w:rsid w:val="00FA56ED"/>
    <w:rsid w:val="00FA5A13"/>
    <w:rsid w:val="00FA74E8"/>
    <w:rsid w:val="00FA7A82"/>
    <w:rsid w:val="00FA7AEE"/>
    <w:rsid w:val="00FB068A"/>
    <w:rsid w:val="00FB6474"/>
    <w:rsid w:val="00FB7F1D"/>
    <w:rsid w:val="00FC0305"/>
    <w:rsid w:val="00FC0875"/>
    <w:rsid w:val="00FC1FE9"/>
    <w:rsid w:val="00FC660A"/>
    <w:rsid w:val="00FC6D90"/>
    <w:rsid w:val="00FD02FB"/>
    <w:rsid w:val="00FD0374"/>
    <w:rsid w:val="00FD24E9"/>
    <w:rsid w:val="00FD2EDA"/>
    <w:rsid w:val="00FD4AA2"/>
    <w:rsid w:val="00FD6016"/>
    <w:rsid w:val="00FD66F3"/>
    <w:rsid w:val="00FD692D"/>
    <w:rsid w:val="00FE0885"/>
    <w:rsid w:val="00FE1755"/>
    <w:rsid w:val="00FE555B"/>
    <w:rsid w:val="00FF27B0"/>
    <w:rsid w:val="00FF4D30"/>
    <w:rsid w:val="00FF5355"/>
    <w:rsid w:val="00FF5DB7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BD516F"/>
    <w:pPr>
      <w:keepNext/>
      <w:jc w:val="center"/>
      <w:outlineLvl w:val="0"/>
    </w:pPr>
    <w:rPr>
      <w:b/>
      <w:bCs w:val="0"/>
      <w:spacing w:val="60"/>
      <w:sz w:val="36"/>
      <w:szCs w:val="36"/>
    </w:rPr>
  </w:style>
  <w:style w:type="paragraph" w:styleId="2">
    <w:name w:val="heading 2"/>
    <w:basedOn w:val="a"/>
    <w:next w:val="a"/>
    <w:qFormat/>
    <w:rsid w:val="00CB17CC"/>
    <w:pPr>
      <w:keepNext/>
      <w:jc w:val="center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qFormat/>
    <w:rsid w:val="00CB17CC"/>
    <w:pPr>
      <w:keepNext/>
      <w:jc w:val="center"/>
      <w:outlineLvl w:val="2"/>
    </w:pPr>
    <w:rPr>
      <w:bCs w:val="0"/>
      <w:szCs w:val="24"/>
    </w:rPr>
  </w:style>
  <w:style w:type="paragraph" w:styleId="4">
    <w:name w:val="heading 4"/>
    <w:basedOn w:val="a"/>
    <w:next w:val="a"/>
    <w:qFormat/>
    <w:rsid w:val="00CB17CC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qFormat/>
    <w:rsid w:val="00CB17CC"/>
    <w:pPr>
      <w:keepNext/>
      <w:jc w:val="right"/>
      <w:outlineLvl w:val="4"/>
    </w:pPr>
    <w:rPr>
      <w:b/>
      <w:bCs w:val="0"/>
      <w:szCs w:val="24"/>
    </w:rPr>
  </w:style>
  <w:style w:type="paragraph" w:styleId="6">
    <w:name w:val="heading 6"/>
    <w:basedOn w:val="a"/>
    <w:next w:val="a"/>
    <w:qFormat/>
    <w:rsid w:val="00CB17CC"/>
    <w:pPr>
      <w:keepNext/>
      <w:jc w:val="center"/>
      <w:outlineLvl w:val="5"/>
    </w:pPr>
    <w:rPr>
      <w:b/>
      <w:bCs w:val="0"/>
      <w:sz w:val="24"/>
      <w:szCs w:val="24"/>
    </w:rPr>
  </w:style>
  <w:style w:type="paragraph" w:styleId="7">
    <w:name w:val="heading 7"/>
    <w:basedOn w:val="a"/>
    <w:next w:val="a"/>
    <w:qFormat/>
    <w:rsid w:val="00CB17CC"/>
    <w:pPr>
      <w:keepNext/>
      <w:outlineLvl w:val="6"/>
    </w:pPr>
    <w:rPr>
      <w:b/>
      <w:bCs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CB17CC"/>
    <w:rPr>
      <w:b/>
      <w:spacing w:val="60"/>
      <w:sz w:val="36"/>
      <w:szCs w:val="36"/>
      <w:lang w:val="ru-RU" w:eastAsia="ru-RU" w:bidi="ar-SA"/>
    </w:rPr>
  </w:style>
  <w:style w:type="paragraph" w:customStyle="1" w:styleId="CharCharCharCharChar">
    <w:name w:val="Знак Знак Char Char Char Char Char Знак Знак"/>
    <w:basedOn w:val="a"/>
    <w:rsid w:val="00F624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624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843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C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D51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D516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rsid w:val="00BD516F"/>
    <w:pPr>
      <w:spacing w:after="120"/>
      <w:ind w:left="283"/>
    </w:pPr>
    <w:rPr>
      <w:sz w:val="20"/>
      <w:szCs w:val="20"/>
    </w:rPr>
  </w:style>
  <w:style w:type="paragraph" w:styleId="a5">
    <w:name w:val="header"/>
    <w:basedOn w:val="a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BD516F"/>
  </w:style>
  <w:style w:type="paragraph" w:styleId="a7">
    <w:name w:val="footer"/>
    <w:basedOn w:val="a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Title">
    <w:name w:val="ConsPlusTitle"/>
    <w:rsid w:val="00BD51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BD516F"/>
    <w:pPr>
      <w:spacing w:after="120"/>
    </w:pPr>
    <w:rPr>
      <w:sz w:val="24"/>
      <w:szCs w:val="24"/>
    </w:rPr>
  </w:style>
  <w:style w:type="paragraph" w:styleId="a9">
    <w:name w:val="caption"/>
    <w:basedOn w:val="a"/>
    <w:next w:val="a"/>
    <w:qFormat/>
    <w:rsid w:val="00E86890"/>
    <w:pPr>
      <w:framePr w:w="9445" w:h="4741" w:hSpace="141" w:wrap="auto" w:vAnchor="text" w:hAnchor="page" w:x="1327" w:y="161"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</w:rPr>
  </w:style>
  <w:style w:type="paragraph" w:styleId="20">
    <w:name w:val="Body Text Indent 2"/>
    <w:basedOn w:val="a"/>
    <w:rsid w:val="00CB17CC"/>
    <w:pPr>
      <w:spacing w:after="120" w:line="480" w:lineRule="auto"/>
      <w:ind w:left="283"/>
    </w:pPr>
  </w:style>
  <w:style w:type="paragraph" w:customStyle="1" w:styleId="ConsPlusCell">
    <w:name w:val="ConsPlusCell"/>
    <w:rsid w:val="00CB17C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rsid w:val="00CB17CC"/>
    <w:rPr>
      <w:b/>
      <w:bCs/>
      <w:color w:val="000080"/>
      <w:sz w:val="20"/>
      <w:szCs w:val="20"/>
    </w:rPr>
  </w:style>
  <w:style w:type="paragraph" w:customStyle="1" w:styleId="ab">
    <w:name w:val="Заголовок статьи"/>
    <w:basedOn w:val="a"/>
    <w:next w:val="a"/>
    <w:rsid w:val="00CB17CC"/>
    <w:pPr>
      <w:autoSpaceDE w:val="0"/>
      <w:autoSpaceDN w:val="0"/>
      <w:adjustRightInd w:val="0"/>
      <w:ind w:left="1612" w:hanging="892"/>
      <w:jc w:val="both"/>
    </w:pPr>
    <w:rPr>
      <w:rFonts w:ascii="Arial" w:hAnsi="Arial"/>
      <w:bCs w:val="0"/>
      <w:sz w:val="20"/>
      <w:szCs w:val="20"/>
    </w:rPr>
  </w:style>
  <w:style w:type="paragraph" w:styleId="21">
    <w:name w:val="Body Text 2"/>
    <w:basedOn w:val="a"/>
    <w:rsid w:val="00CB17CC"/>
    <w:pPr>
      <w:spacing w:after="120" w:line="480" w:lineRule="auto"/>
    </w:pPr>
    <w:rPr>
      <w:bCs w:val="0"/>
      <w:sz w:val="24"/>
      <w:szCs w:val="24"/>
    </w:rPr>
  </w:style>
  <w:style w:type="paragraph" w:styleId="30">
    <w:name w:val="Body Text Indent 3"/>
    <w:basedOn w:val="a"/>
    <w:rsid w:val="00CB17CC"/>
    <w:pPr>
      <w:spacing w:after="120"/>
      <w:ind w:left="283"/>
    </w:pPr>
    <w:rPr>
      <w:bCs w:val="0"/>
      <w:sz w:val="16"/>
      <w:szCs w:val="16"/>
    </w:rPr>
  </w:style>
  <w:style w:type="paragraph" w:customStyle="1" w:styleId="Default">
    <w:name w:val="Default"/>
    <w:rsid w:val="00CB17C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B17CC"/>
    <w:pPr>
      <w:suppressAutoHyphens/>
      <w:jc w:val="both"/>
    </w:pPr>
    <w:rPr>
      <w:bCs w:val="0"/>
      <w:szCs w:val="20"/>
      <w:lang w:eastAsia="ar-SA"/>
    </w:rPr>
  </w:style>
  <w:style w:type="paragraph" w:styleId="31">
    <w:name w:val="Body Text 3"/>
    <w:basedOn w:val="a"/>
    <w:rsid w:val="00CB17CC"/>
    <w:pPr>
      <w:jc w:val="center"/>
    </w:pPr>
    <w:rPr>
      <w:b/>
      <w:bCs w:val="0"/>
      <w:szCs w:val="24"/>
    </w:rPr>
  </w:style>
  <w:style w:type="character" w:styleId="ac">
    <w:name w:val="Strong"/>
    <w:basedOn w:val="a0"/>
    <w:qFormat/>
    <w:rsid w:val="00CB17CC"/>
    <w:rPr>
      <w:b/>
      <w:bCs/>
    </w:rPr>
  </w:style>
  <w:style w:type="character" w:styleId="ad">
    <w:name w:val="Hyperlink"/>
    <w:basedOn w:val="a0"/>
    <w:rsid w:val="00CB17CC"/>
    <w:rPr>
      <w:color w:val="0000FF"/>
      <w:u w:val="single"/>
    </w:rPr>
  </w:style>
  <w:style w:type="paragraph" w:customStyle="1" w:styleId="100">
    <w:name w:val=" Знак10"/>
    <w:basedOn w:val="a"/>
    <w:rsid w:val="00CB17CC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e">
    <w:name w:val=" Знак Знак Знак Знак Знак Знак Знак"/>
    <w:basedOn w:val="a"/>
    <w:rsid w:val="00CB17CC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BodyTextKeep">
    <w:name w:val="Body Text Keep"/>
    <w:basedOn w:val="a8"/>
    <w:link w:val="BodyTextKeepChar"/>
    <w:rsid w:val="00CB17CC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basedOn w:val="a0"/>
    <w:link w:val="BodyTextKeep"/>
    <w:locked/>
    <w:rsid w:val="00CB17CC"/>
    <w:rPr>
      <w:bCs/>
      <w:spacing w:val="-5"/>
      <w:sz w:val="24"/>
      <w:szCs w:val="24"/>
      <w:lang w:val="ru-RU" w:eastAsia="en-US" w:bidi="ar-SA"/>
    </w:rPr>
  </w:style>
  <w:style w:type="paragraph" w:customStyle="1" w:styleId="11">
    <w:name w:val="Название объекта1"/>
    <w:basedOn w:val="a"/>
    <w:next w:val="a"/>
    <w:rsid w:val="00FC660A"/>
    <w:pPr>
      <w:suppressAutoHyphens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FC660A"/>
    <w:pPr>
      <w:suppressAutoHyphens/>
      <w:jc w:val="center"/>
    </w:pPr>
    <w:rPr>
      <w:bCs w:val="0"/>
      <w:szCs w:val="20"/>
      <w:lang w:eastAsia="ar-SA"/>
    </w:rPr>
  </w:style>
  <w:style w:type="character" w:customStyle="1" w:styleId="af1">
    <w:name w:val="Название Знак"/>
    <w:basedOn w:val="a0"/>
    <w:link w:val="af"/>
    <w:rsid w:val="00FC660A"/>
    <w:rPr>
      <w:sz w:val="28"/>
      <w:lang w:eastAsia="ar-SA"/>
    </w:rPr>
  </w:style>
  <w:style w:type="paragraph" w:styleId="af0">
    <w:name w:val="Subtitle"/>
    <w:basedOn w:val="a"/>
    <w:next w:val="a"/>
    <w:link w:val="af2"/>
    <w:uiPriority w:val="11"/>
    <w:qFormat/>
    <w:rsid w:val="00FC66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basedOn w:val="a0"/>
    <w:link w:val="af0"/>
    <w:uiPriority w:val="11"/>
    <w:rsid w:val="00FC660A"/>
    <w:rPr>
      <w:rFonts w:ascii="Cambria" w:eastAsia="Times New Roman" w:hAnsi="Cambria" w:cs="Times New Roman"/>
      <w:bCs/>
      <w:sz w:val="24"/>
      <w:szCs w:val="24"/>
    </w:rPr>
  </w:style>
  <w:style w:type="paragraph" w:styleId="af3">
    <w:name w:val="Normal (Web)"/>
    <w:basedOn w:val="a"/>
    <w:uiPriority w:val="99"/>
    <w:rsid w:val="002D4A64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4">
    <w:name w:val="No Spacing"/>
    <w:uiPriority w:val="99"/>
    <w:qFormat/>
    <w:rsid w:val="009319A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171B90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Style3">
    <w:name w:val="Style3"/>
    <w:basedOn w:val="a"/>
    <w:uiPriority w:val="99"/>
    <w:rsid w:val="00C70F29"/>
    <w:pPr>
      <w:widowControl w:val="0"/>
      <w:autoSpaceDE w:val="0"/>
      <w:autoSpaceDN w:val="0"/>
      <w:adjustRightInd w:val="0"/>
      <w:spacing w:line="324" w:lineRule="exact"/>
      <w:jc w:val="center"/>
    </w:pPr>
    <w:rPr>
      <w:bCs w:val="0"/>
      <w:sz w:val="24"/>
      <w:szCs w:val="24"/>
    </w:rPr>
  </w:style>
  <w:style w:type="paragraph" w:customStyle="1" w:styleId="Style14">
    <w:name w:val="Style14"/>
    <w:basedOn w:val="a"/>
    <w:uiPriority w:val="99"/>
    <w:rsid w:val="00C70F29"/>
    <w:pPr>
      <w:widowControl w:val="0"/>
      <w:autoSpaceDE w:val="0"/>
      <w:autoSpaceDN w:val="0"/>
      <w:adjustRightInd w:val="0"/>
      <w:spacing w:line="323" w:lineRule="exact"/>
      <w:ind w:firstLine="542"/>
      <w:jc w:val="both"/>
    </w:pPr>
    <w:rPr>
      <w:bCs w:val="0"/>
      <w:sz w:val="24"/>
      <w:szCs w:val="24"/>
    </w:rPr>
  </w:style>
  <w:style w:type="paragraph" w:customStyle="1" w:styleId="Style15">
    <w:name w:val="Style15"/>
    <w:basedOn w:val="a"/>
    <w:uiPriority w:val="99"/>
    <w:rsid w:val="00C70F29"/>
    <w:pPr>
      <w:widowControl w:val="0"/>
      <w:autoSpaceDE w:val="0"/>
      <w:autoSpaceDN w:val="0"/>
      <w:adjustRightInd w:val="0"/>
      <w:spacing w:line="320" w:lineRule="exact"/>
      <w:ind w:firstLine="730"/>
      <w:jc w:val="both"/>
    </w:pPr>
    <w:rPr>
      <w:bCs w:val="0"/>
      <w:sz w:val="24"/>
      <w:szCs w:val="24"/>
    </w:rPr>
  </w:style>
  <w:style w:type="paragraph" w:customStyle="1" w:styleId="Style18">
    <w:name w:val="Style18"/>
    <w:basedOn w:val="a"/>
    <w:uiPriority w:val="99"/>
    <w:rsid w:val="00C70F29"/>
    <w:pPr>
      <w:widowControl w:val="0"/>
      <w:autoSpaceDE w:val="0"/>
      <w:autoSpaceDN w:val="0"/>
      <w:adjustRightInd w:val="0"/>
      <w:spacing w:line="326" w:lineRule="exact"/>
      <w:jc w:val="both"/>
    </w:pPr>
    <w:rPr>
      <w:bCs w:val="0"/>
      <w:sz w:val="24"/>
      <w:szCs w:val="24"/>
    </w:rPr>
  </w:style>
  <w:style w:type="paragraph" w:customStyle="1" w:styleId="Style31">
    <w:name w:val="Style31"/>
    <w:basedOn w:val="a"/>
    <w:uiPriority w:val="99"/>
    <w:rsid w:val="00C70F29"/>
    <w:pPr>
      <w:widowControl w:val="0"/>
      <w:autoSpaceDE w:val="0"/>
      <w:autoSpaceDN w:val="0"/>
      <w:adjustRightInd w:val="0"/>
      <w:spacing w:line="230" w:lineRule="exact"/>
      <w:ind w:firstLine="869"/>
      <w:jc w:val="both"/>
    </w:pPr>
    <w:rPr>
      <w:bCs w:val="0"/>
      <w:sz w:val="24"/>
      <w:szCs w:val="24"/>
    </w:rPr>
  </w:style>
  <w:style w:type="character" w:customStyle="1" w:styleId="FontStyle37">
    <w:name w:val="Font Style37"/>
    <w:basedOn w:val="a0"/>
    <w:uiPriority w:val="99"/>
    <w:rsid w:val="00C70F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C70F29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C70F2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kt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B448-5D42-4E3E-B27B-1B9B513C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10007</CharactersWithSpaces>
  <SharedDoc>false</SharedDoc>
  <HLinks>
    <vt:vector size="6" baseType="variant"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Postoenko_RA</cp:lastModifiedBy>
  <cp:revision>2</cp:revision>
  <cp:lastPrinted>2024-09-27T04:34:00Z</cp:lastPrinted>
  <dcterms:created xsi:type="dcterms:W3CDTF">2024-09-30T05:50:00Z</dcterms:created>
  <dcterms:modified xsi:type="dcterms:W3CDTF">2024-09-30T05:50:00Z</dcterms:modified>
</cp:coreProperties>
</file>