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84" w:rsidRPr="0074783B" w:rsidRDefault="00522384" w:rsidP="00522384">
      <w:pPr>
        <w:jc w:val="center"/>
        <w:rPr>
          <w:b/>
          <w:sz w:val="28"/>
          <w:szCs w:val="28"/>
        </w:rPr>
      </w:pPr>
      <w:r w:rsidRPr="0074783B">
        <w:rPr>
          <w:sz w:val="28"/>
          <w:szCs w:val="28"/>
        </w:rPr>
        <w:pict>
          <v:rect id="_x0000_s1027" style="position:absolute;left:0;text-align:left;margin-left:209.4pt;margin-top:.7pt;width:51.6pt;height:53.3pt;z-index:251655680" o:allowincell="f" stroked="f" strokeweight="0">
            <v:textbox style="mso-next-textbox:#_x0000_s1027" inset="0,0,0,0">
              <w:txbxContent>
                <w:p w:rsidR="00522384" w:rsidRDefault="00522384" w:rsidP="00522384">
                  <w:pPr>
                    <w:ind w:right="-28"/>
                    <w:jc w:val="center"/>
                  </w:pPr>
                  <w:r w:rsidRPr="007606B0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8pt" o:ole="">
                        <v:imagedata r:id="rId7" o:title=""/>
                        <o:lock v:ext="edit" aspectratio="f"/>
                      </v:shape>
                      <o:OLEObject Type="Embed" ProgID="PBrush" ShapeID="_x0000_i1025" DrawAspect="Content" ObjectID="_1798882640" r:id="rId8"/>
                    </w:object>
                  </w:r>
                </w:p>
                <w:p w:rsidR="00522384" w:rsidRDefault="00522384" w:rsidP="00522384"/>
              </w:txbxContent>
            </v:textbox>
            <w10:wrap anchorx="page"/>
          </v:rect>
        </w:pict>
      </w:r>
      <w:r w:rsidR="00E81A7A" w:rsidRPr="0074783B">
        <w:rPr>
          <w:b/>
          <w:sz w:val="28"/>
          <w:szCs w:val="28"/>
        </w:rPr>
        <w:t>ф</w:t>
      </w:r>
    </w:p>
    <w:p w:rsidR="00522384" w:rsidRPr="0074783B" w:rsidRDefault="00522384" w:rsidP="00522384">
      <w:pPr>
        <w:jc w:val="center"/>
        <w:rPr>
          <w:rFonts w:ascii="Times NR Cyr MT" w:hAnsi="Times NR Cyr MT"/>
          <w:b/>
          <w:sz w:val="28"/>
          <w:szCs w:val="28"/>
        </w:rPr>
      </w:pPr>
    </w:p>
    <w:p w:rsidR="00522384" w:rsidRPr="0074783B" w:rsidRDefault="00522384" w:rsidP="00522384">
      <w:pPr>
        <w:jc w:val="center"/>
        <w:rPr>
          <w:rFonts w:ascii="Times NR Cyr MT" w:hAnsi="Times NR Cyr MT"/>
          <w:b/>
          <w:sz w:val="28"/>
          <w:szCs w:val="28"/>
        </w:rPr>
      </w:pPr>
    </w:p>
    <w:p w:rsidR="00522384" w:rsidRPr="0074783B" w:rsidRDefault="00522384" w:rsidP="00522384">
      <w:pPr>
        <w:jc w:val="center"/>
        <w:rPr>
          <w:b/>
          <w:sz w:val="28"/>
          <w:szCs w:val="28"/>
        </w:rPr>
      </w:pPr>
    </w:p>
    <w:p w:rsidR="00522384" w:rsidRPr="0074783B" w:rsidRDefault="00522384" w:rsidP="00522384">
      <w:pPr>
        <w:jc w:val="center"/>
        <w:rPr>
          <w:b/>
          <w:spacing w:val="-20"/>
          <w:sz w:val="28"/>
          <w:szCs w:val="28"/>
        </w:rPr>
      </w:pPr>
      <w:r w:rsidRPr="0074783B">
        <w:rPr>
          <w:b/>
          <w:spacing w:val="-20"/>
          <w:sz w:val="28"/>
          <w:szCs w:val="28"/>
        </w:rPr>
        <w:t>Муниципальное образование</w:t>
      </w:r>
    </w:p>
    <w:p w:rsidR="00522384" w:rsidRPr="0074783B" w:rsidRDefault="00522384" w:rsidP="00522384">
      <w:pPr>
        <w:jc w:val="center"/>
        <w:rPr>
          <w:b/>
          <w:spacing w:val="-20"/>
          <w:sz w:val="28"/>
          <w:szCs w:val="28"/>
        </w:rPr>
      </w:pPr>
      <w:r w:rsidRPr="0074783B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522384" w:rsidRPr="0074783B" w:rsidRDefault="00522384" w:rsidP="00522384">
      <w:pPr>
        <w:jc w:val="center"/>
        <w:rPr>
          <w:sz w:val="28"/>
          <w:szCs w:val="28"/>
        </w:rPr>
      </w:pPr>
      <w:r w:rsidRPr="0074783B">
        <w:rPr>
          <w:sz w:val="28"/>
          <w:szCs w:val="28"/>
        </w:rPr>
        <w:t>Еврейской автономной области</w:t>
      </w:r>
    </w:p>
    <w:p w:rsidR="00522384" w:rsidRPr="0074783B" w:rsidRDefault="00522384" w:rsidP="00522384">
      <w:pPr>
        <w:jc w:val="center"/>
        <w:rPr>
          <w:sz w:val="28"/>
          <w:szCs w:val="28"/>
        </w:rPr>
      </w:pPr>
    </w:p>
    <w:p w:rsidR="00522384" w:rsidRPr="0074783B" w:rsidRDefault="00522384" w:rsidP="00522384">
      <w:pPr>
        <w:pStyle w:val="10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 xml:space="preserve">                                    АДМИНИСТРАЦИЯ МУНИЦИПАЛЬНОГО РАЙОНА</w:t>
      </w:r>
    </w:p>
    <w:p w:rsidR="00522384" w:rsidRPr="0074783B" w:rsidRDefault="00522384" w:rsidP="00522384">
      <w:pPr>
        <w:jc w:val="center"/>
        <w:rPr>
          <w:sz w:val="28"/>
          <w:szCs w:val="28"/>
        </w:rPr>
      </w:pPr>
    </w:p>
    <w:p w:rsidR="00522384" w:rsidRPr="0074783B" w:rsidRDefault="00522384" w:rsidP="00522384">
      <w:pPr>
        <w:jc w:val="center"/>
        <w:rPr>
          <w:b/>
          <w:spacing w:val="60"/>
          <w:sz w:val="28"/>
          <w:szCs w:val="28"/>
        </w:rPr>
      </w:pPr>
      <w:r w:rsidRPr="0074783B">
        <w:rPr>
          <w:b/>
          <w:spacing w:val="60"/>
          <w:sz w:val="28"/>
          <w:szCs w:val="28"/>
        </w:rPr>
        <w:t>ПОСТАНОВЛЕНИЕ</w:t>
      </w:r>
    </w:p>
    <w:p w:rsidR="00522384" w:rsidRPr="0074783B" w:rsidRDefault="00522384" w:rsidP="00522384">
      <w:pPr>
        <w:jc w:val="center"/>
        <w:rPr>
          <w:b/>
          <w:spacing w:val="60"/>
          <w:sz w:val="28"/>
          <w:szCs w:val="28"/>
        </w:rPr>
      </w:pPr>
    </w:p>
    <w:p w:rsidR="00522384" w:rsidRPr="0074783B" w:rsidRDefault="00522384" w:rsidP="00802AA2">
      <w:pPr>
        <w:jc w:val="center"/>
        <w:rPr>
          <w:b/>
          <w:spacing w:val="60"/>
          <w:sz w:val="28"/>
          <w:szCs w:val="28"/>
        </w:rPr>
      </w:pPr>
    </w:p>
    <w:p w:rsidR="00802AA2" w:rsidRPr="0074783B" w:rsidRDefault="00511DAF" w:rsidP="00802AA2">
      <w:pPr>
        <w:tabs>
          <w:tab w:val="left" w:pos="3860"/>
        </w:tabs>
        <w:rPr>
          <w:sz w:val="28"/>
          <w:szCs w:val="28"/>
        </w:rPr>
      </w:pPr>
      <w:r w:rsidRPr="0074783B">
        <w:rPr>
          <w:sz w:val="28"/>
          <w:szCs w:val="28"/>
        </w:rPr>
        <w:t>16.07.2012</w:t>
      </w:r>
      <w:r w:rsidR="00802AA2" w:rsidRPr="0074783B">
        <w:rPr>
          <w:sz w:val="28"/>
          <w:szCs w:val="28"/>
        </w:rPr>
        <w:tab/>
      </w:r>
      <w:r w:rsidR="00802AA2" w:rsidRPr="0074783B">
        <w:rPr>
          <w:sz w:val="28"/>
          <w:szCs w:val="28"/>
        </w:rPr>
        <w:tab/>
      </w:r>
      <w:r w:rsidR="00802AA2" w:rsidRPr="0074783B">
        <w:rPr>
          <w:sz w:val="28"/>
          <w:szCs w:val="28"/>
        </w:rPr>
        <w:tab/>
      </w:r>
      <w:r w:rsidR="00802AA2" w:rsidRPr="0074783B">
        <w:rPr>
          <w:sz w:val="28"/>
          <w:szCs w:val="28"/>
        </w:rPr>
        <w:tab/>
      </w:r>
      <w:r w:rsidR="00802AA2" w:rsidRPr="0074783B">
        <w:rPr>
          <w:sz w:val="28"/>
          <w:szCs w:val="28"/>
        </w:rPr>
        <w:tab/>
      </w:r>
      <w:r w:rsidR="00802AA2" w:rsidRPr="0074783B">
        <w:rPr>
          <w:sz w:val="28"/>
          <w:szCs w:val="28"/>
        </w:rPr>
        <w:tab/>
        <w:t xml:space="preserve">       </w:t>
      </w:r>
      <w:r w:rsidR="008502B3" w:rsidRPr="0074783B">
        <w:rPr>
          <w:sz w:val="28"/>
          <w:szCs w:val="28"/>
        </w:rPr>
        <w:t xml:space="preserve">          </w:t>
      </w:r>
      <w:r w:rsidR="00802AA2" w:rsidRPr="0074783B">
        <w:rPr>
          <w:sz w:val="28"/>
          <w:szCs w:val="28"/>
        </w:rPr>
        <w:t xml:space="preserve">      № </w:t>
      </w:r>
      <w:r w:rsidRPr="0074783B">
        <w:rPr>
          <w:sz w:val="28"/>
          <w:szCs w:val="28"/>
        </w:rPr>
        <w:t>144</w:t>
      </w:r>
    </w:p>
    <w:p w:rsidR="00802AA2" w:rsidRPr="0074783B" w:rsidRDefault="00802AA2" w:rsidP="00802AA2">
      <w:pPr>
        <w:tabs>
          <w:tab w:val="left" w:pos="3860"/>
        </w:tabs>
        <w:rPr>
          <w:sz w:val="28"/>
          <w:szCs w:val="28"/>
        </w:rPr>
      </w:pPr>
      <w:r w:rsidRPr="0074783B">
        <w:rPr>
          <w:sz w:val="28"/>
          <w:szCs w:val="28"/>
        </w:rPr>
        <w:tab/>
        <w:t xml:space="preserve">   с. Амурзет</w:t>
      </w:r>
    </w:p>
    <w:p w:rsidR="00802AA2" w:rsidRPr="0074783B" w:rsidRDefault="00802AA2" w:rsidP="00802AA2">
      <w:pPr>
        <w:tabs>
          <w:tab w:val="left" w:pos="3860"/>
        </w:tabs>
        <w:rPr>
          <w:sz w:val="28"/>
          <w:szCs w:val="28"/>
        </w:rPr>
      </w:pPr>
    </w:p>
    <w:p w:rsidR="006A7DD1" w:rsidRPr="0074783B" w:rsidRDefault="00802AA2" w:rsidP="006A7DD1">
      <w:pPr>
        <w:jc w:val="both"/>
        <w:rPr>
          <w:sz w:val="28"/>
          <w:szCs w:val="28"/>
        </w:rPr>
      </w:pPr>
      <w:r w:rsidRPr="0074783B">
        <w:rPr>
          <w:sz w:val="28"/>
          <w:szCs w:val="28"/>
        </w:rPr>
        <w:t>Об утверждении административного регламента</w:t>
      </w:r>
      <w:r w:rsidR="00683212" w:rsidRPr="0074783B">
        <w:rPr>
          <w:sz w:val="28"/>
          <w:szCs w:val="28"/>
        </w:rPr>
        <w:t xml:space="preserve"> по </w:t>
      </w:r>
      <w:r w:rsidRPr="0074783B">
        <w:rPr>
          <w:sz w:val="28"/>
          <w:szCs w:val="28"/>
        </w:rPr>
        <w:t>предоставлени</w:t>
      </w:r>
      <w:r w:rsidR="00683212" w:rsidRPr="0074783B">
        <w:rPr>
          <w:sz w:val="28"/>
          <w:szCs w:val="28"/>
        </w:rPr>
        <w:t>ю</w:t>
      </w:r>
      <w:r w:rsidRPr="0074783B">
        <w:rPr>
          <w:sz w:val="28"/>
          <w:szCs w:val="28"/>
        </w:rPr>
        <w:t xml:space="preserve"> муниципальной услуги </w:t>
      </w:r>
      <w:r w:rsidR="006A7DD1" w:rsidRPr="0074783B">
        <w:rPr>
          <w:sz w:val="28"/>
          <w:szCs w:val="28"/>
        </w:rPr>
        <w:t>«</w:t>
      </w:r>
      <w:r w:rsidR="006B11DE" w:rsidRPr="0074783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A7DD1" w:rsidRPr="0074783B">
        <w:rPr>
          <w:sz w:val="28"/>
          <w:szCs w:val="28"/>
        </w:rPr>
        <w:t>»</w:t>
      </w:r>
    </w:p>
    <w:p w:rsidR="00802AA2" w:rsidRPr="0074783B" w:rsidRDefault="00802AA2" w:rsidP="006A7DD1">
      <w:pPr>
        <w:jc w:val="both"/>
        <w:rPr>
          <w:sz w:val="28"/>
          <w:szCs w:val="28"/>
        </w:rPr>
      </w:pPr>
    </w:p>
    <w:p w:rsidR="00802AA2" w:rsidRPr="0074783B" w:rsidRDefault="00802AA2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802AA2" w:rsidRPr="0074783B" w:rsidRDefault="00E81A7A" w:rsidP="00802AA2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В соответствии  с Федеральным законом от 27.02.2011 № 210-ФЗ « Об организации предоставления государственных и муниципальных услуг», </w:t>
      </w:r>
      <w:r w:rsidR="00802AA2" w:rsidRPr="0074783B">
        <w:rPr>
          <w:sz w:val="28"/>
          <w:szCs w:val="28"/>
        </w:rPr>
        <w:t xml:space="preserve"> постановлени</w:t>
      </w:r>
      <w:r w:rsidRPr="0074783B">
        <w:rPr>
          <w:sz w:val="28"/>
          <w:szCs w:val="28"/>
        </w:rPr>
        <w:t>ем</w:t>
      </w:r>
      <w:r w:rsidR="00802AA2" w:rsidRPr="0074783B">
        <w:rPr>
          <w:sz w:val="28"/>
          <w:szCs w:val="28"/>
        </w:rPr>
        <w:t xml:space="preserve"> администрации Октябрьского муниципального района Еврейской автономной области от </w:t>
      </w:r>
      <w:r w:rsidRPr="0074783B">
        <w:rPr>
          <w:sz w:val="28"/>
          <w:szCs w:val="28"/>
        </w:rPr>
        <w:t>30.01.2012</w:t>
      </w:r>
      <w:r w:rsidR="00802AA2" w:rsidRPr="0074783B">
        <w:rPr>
          <w:sz w:val="28"/>
          <w:szCs w:val="28"/>
        </w:rPr>
        <w:t xml:space="preserve"> № </w:t>
      </w:r>
      <w:r w:rsidRPr="0074783B">
        <w:rPr>
          <w:sz w:val="28"/>
          <w:szCs w:val="28"/>
        </w:rPr>
        <w:t>23</w:t>
      </w:r>
      <w:r w:rsidR="00802AA2" w:rsidRPr="0074783B">
        <w:rPr>
          <w:sz w:val="28"/>
          <w:szCs w:val="28"/>
        </w:rPr>
        <w:t xml:space="preserve"> «О разработк</w:t>
      </w:r>
      <w:r w:rsidRPr="0074783B">
        <w:rPr>
          <w:sz w:val="28"/>
          <w:szCs w:val="28"/>
        </w:rPr>
        <w:t>е</w:t>
      </w:r>
      <w:r w:rsidR="00802AA2" w:rsidRPr="0074783B">
        <w:rPr>
          <w:sz w:val="28"/>
          <w:szCs w:val="28"/>
        </w:rPr>
        <w:t xml:space="preserve"> и утверждени</w:t>
      </w:r>
      <w:r w:rsidRPr="0074783B">
        <w:rPr>
          <w:sz w:val="28"/>
          <w:szCs w:val="28"/>
        </w:rPr>
        <w:t>и</w:t>
      </w:r>
      <w:r w:rsidR="00802AA2" w:rsidRPr="0074783B">
        <w:rPr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D762E6" w:rsidRPr="0074783B">
        <w:rPr>
          <w:sz w:val="28"/>
          <w:szCs w:val="28"/>
        </w:rPr>
        <w:t>»</w:t>
      </w:r>
      <w:r w:rsidR="0004486F" w:rsidRPr="0074783B">
        <w:rPr>
          <w:sz w:val="28"/>
          <w:szCs w:val="28"/>
        </w:rPr>
        <w:t>, администрация муниципального района</w:t>
      </w:r>
    </w:p>
    <w:p w:rsidR="00802AA2" w:rsidRPr="0074783B" w:rsidRDefault="00802AA2" w:rsidP="00802AA2">
      <w:pPr>
        <w:tabs>
          <w:tab w:val="left" w:pos="3860"/>
        </w:tabs>
        <w:spacing w:line="360" w:lineRule="auto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ПОСТАНОВЛЯЕТ:</w:t>
      </w:r>
    </w:p>
    <w:p w:rsidR="00802AA2" w:rsidRPr="0074783B" w:rsidRDefault="00802AA2" w:rsidP="006A7DD1">
      <w:pPr>
        <w:spacing w:line="360" w:lineRule="auto"/>
        <w:ind w:firstLine="900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1. Утвердить прилагаемый </w:t>
      </w:r>
      <w:r w:rsidR="006A7DD1" w:rsidRPr="0074783B">
        <w:rPr>
          <w:sz w:val="28"/>
          <w:szCs w:val="28"/>
        </w:rPr>
        <w:t>а</w:t>
      </w:r>
      <w:r w:rsidRPr="0074783B">
        <w:rPr>
          <w:sz w:val="28"/>
          <w:szCs w:val="28"/>
        </w:rPr>
        <w:t xml:space="preserve">дминистративный регламент </w:t>
      </w:r>
      <w:r w:rsidR="00683212" w:rsidRPr="0074783B">
        <w:rPr>
          <w:sz w:val="28"/>
          <w:szCs w:val="28"/>
        </w:rPr>
        <w:t xml:space="preserve">по </w:t>
      </w:r>
      <w:r w:rsidRPr="0074783B">
        <w:rPr>
          <w:sz w:val="28"/>
          <w:szCs w:val="28"/>
        </w:rPr>
        <w:t>предоставлени</w:t>
      </w:r>
      <w:r w:rsidR="00683212" w:rsidRPr="0074783B">
        <w:rPr>
          <w:sz w:val="28"/>
          <w:szCs w:val="28"/>
        </w:rPr>
        <w:t>ю</w:t>
      </w:r>
      <w:r w:rsidRPr="0074783B">
        <w:rPr>
          <w:sz w:val="28"/>
          <w:szCs w:val="28"/>
        </w:rPr>
        <w:t xml:space="preserve"> муниципальной услуги </w:t>
      </w:r>
      <w:r w:rsidR="006A7DD1" w:rsidRPr="0074783B">
        <w:rPr>
          <w:sz w:val="28"/>
          <w:szCs w:val="28"/>
        </w:rPr>
        <w:t>«</w:t>
      </w:r>
      <w:r w:rsidR="006B11DE" w:rsidRPr="0074783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A7DD1" w:rsidRPr="0074783B">
        <w:rPr>
          <w:sz w:val="28"/>
          <w:szCs w:val="28"/>
        </w:rPr>
        <w:t>».</w:t>
      </w:r>
    </w:p>
    <w:p w:rsidR="00802AA2" w:rsidRPr="0074783B" w:rsidRDefault="00E77BF4" w:rsidP="00802AA2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</w:t>
      </w:r>
      <w:r w:rsidR="00802AA2" w:rsidRPr="0074783B">
        <w:rPr>
          <w:sz w:val="28"/>
          <w:szCs w:val="28"/>
        </w:rPr>
        <w:t xml:space="preserve">. </w:t>
      </w:r>
      <w:proofErr w:type="gramStart"/>
      <w:r w:rsidR="00802AA2" w:rsidRPr="0074783B">
        <w:rPr>
          <w:sz w:val="28"/>
          <w:szCs w:val="28"/>
        </w:rPr>
        <w:t>Контроль за</w:t>
      </w:r>
      <w:proofErr w:type="gramEnd"/>
      <w:r w:rsidR="00802AA2" w:rsidRPr="0074783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r w:rsidR="0004486F" w:rsidRPr="0074783B">
        <w:rPr>
          <w:sz w:val="28"/>
          <w:szCs w:val="28"/>
        </w:rPr>
        <w:t>Драгунову О.В.</w:t>
      </w:r>
    </w:p>
    <w:p w:rsidR="002410A7" w:rsidRPr="0074783B" w:rsidRDefault="00E77BF4" w:rsidP="00802AA2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3</w:t>
      </w:r>
      <w:r w:rsidR="002410A7" w:rsidRPr="0074783B">
        <w:rPr>
          <w:sz w:val="28"/>
          <w:szCs w:val="28"/>
        </w:rPr>
        <w:t xml:space="preserve"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 </w:t>
      </w:r>
    </w:p>
    <w:p w:rsidR="00802AA2" w:rsidRPr="0074783B" w:rsidRDefault="00E77BF4" w:rsidP="002410A7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>4</w:t>
      </w:r>
      <w:r w:rsidR="00802AA2" w:rsidRPr="0074783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C4C36" w:rsidRPr="0074783B" w:rsidRDefault="00BC4C36" w:rsidP="002410A7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BC4C36" w:rsidRPr="0074783B" w:rsidRDefault="00BC4C36" w:rsidP="00802AA2">
      <w:pPr>
        <w:tabs>
          <w:tab w:val="left" w:pos="386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>Г</w:t>
      </w:r>
      <w:r w:rsidR="00802AA2" w:rsidRPr="0074783B">
        <w:rPr>
          <w:sz w:val="28"/>
          <w:szCs w:val="28"/>
        </w:rPr>
        <w:t>лава администрации</w:t>
      </w:r>
    </w:p>
    <w:p w:rsidR="00802AA2" w:rsidRPr="0074783B" w:rsidRDefault="00802AA2" w:rsidP="00802AA2">
      <w:pPr>
        <w:tabs>
          <w:tab w:val="left" w:pos="386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>муниципального района</w:t>
      </w:r>
      <w:r w:rsidRPr="0074783B">
        <w:rPr>
          <w:sz w:val="28"/>
          <w:szCs w:val="28"/>
        </w:rPr>
        <w:tab/>
      </w:r>
      <w:r w:rsidRPr="0074783B">
        <w:rPr>
          <w:sz w:val="28"/>
          <w:szCs w:val="28"/>
        </w:rPr>
        <w:tab/>
      </w:r>
      <w:r w:rsidRPr="0074783B">
        <w:rPr>
          <w:sz w:val="28"/>
          <w:szCs w:val="28"/>
        </w:rPr>
        <w:tab/>
      </w:r>
      <w:r w:rsidRPr="0074783B">
        <w:rPr>
          <w:sz w:val="28"/>
          <w:szCs w:val="28"/>
        </w:rPr>
        <w:tab/>
      </w:r>
      <w:r w:rsidRPr="0074783B">
        <w:rPr>
          <w:sz w:val="28"/>
          <w:szCs w:val="28"/>
        </w:rPr>
        <w:tab/>
      </w:r>
      <w:r w:rsidRPr="0074783B">
        <w:rPr>
          <w:sz w:val="28"/>
          <w:szCs w:val="28"/>
        </w:rPr>
        <w:tab/>
        <w:t>В.Н. Болдышев</w:t>
      </w:r>
    </w:p>
    <w:p w:rsidR="00BC4C36" w:rsidRPr="0074783B" w:rsidRDefault="00BC4C36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2410A7" w:rsidRPr="0074783B" w:rsidRDefault="002410A7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2410A7" w:rsidRPr="0074783B" w:rsidRDefault="002410A7" w:rsidP="00802AA2">
      <w:pPr>
        <w:tabs>
          <w:tab w:val="left" w:pos="3860"/>
        </w:tabs>
        <w:jc w:val="both"/>
        <w:rPr>
          <w:sz w:val="28"/>
          <w:szCs w:val="28"/>
        </w:rPr>
      </w:pPr>
    </w:p>
    <w:p w:rsidR="0074783B" w:rsidRPr="0074783B" w:rsidRDefault="0074783B" w:rsidP="0074783B">
      <w:pPr>
        <w:tabs>
          <w:tab w:val="right" w:pos="10205"/>
        </w:tabs>
        <w:ind w:left="6096"/>
        <w:rPr>
          <w:sz w:val="28"/>
          <w:szCs w:val="28"/>
        </w:rPr>
      </w:pPr>
      <w:r w:rsidRPr="0074783B">
        <w:rPr>
          <w:sz w:val="28"/>
          <w:szCs w:val="28"/>
        </w:rPr>
        <w:br w:type="page"/>
      </w:r>
      <w:r w:rsidRPr="0074783B">
        <w:rPr>
          <w:sz w:val="28"/>
          <w:szCs w:val="28"/>
        </w:rPr>
        <w:lastRenderedPageBreak/>
        <w:t>УТВЕРЖДЕН</w:t>
      </w:r>
    </w:p>
    <w:p w:rsidR="0074783B" w:rsidRPr="0074783B" w:rsidRDefault="0074783B" w:rsidP="0074783B">
      <w:pPr>
        <w:tabs>
          <w:tab w:val="right" w:pos="10205"/>
        </w:tabs>
        <w:ind w:left="6096"/>
        <w:rPr>
          <w:sz w:val="28"/>
          <w:szCs w:val="28"/>
        </w:rPr>
      </w:pPr>
      <w:r w:rsidRPr="0074783B">
        <w:rPr>
          <w:sz w:val="28"/>
          <w:szCs w:val="28"/>
        </w:rPr>
        <w:t>постановлением администрации</w:t>
      </w:r>
    </w:p>
    <w:p w:rsidR="0074783B" w:rsidRPr="0074783B" w:rsidRDefault="0074783B" w:rsidP="0074783B">
      <w:pPr>
        <w:tabs>
          <w:tab w:val="right" w:pos="10205"/>
        </w:tabs>
        <w:ind w:left="6096"/>
        <w:rPr>
          <w:sz w:val="28"/>
          <w:szCs w:val="28"/>
        </w:rPr>
      </w:pPr>
      <w:r w:rsidRPr="0074783B">
        <w:rPr>
          <w:sz w:val="28"/>
          <w:szCs w:val="28"/>
        </w:rPr>
        <w:t>муниципального района</w:t>
      </w:r>
    </w:p>
    <w:p w:rsidR="0074783B" w:rsidRPr="0074783B" w:rsidRDefault="0074783B" w:rsidP="0074783B">
      <w:pPr>
        <w:tabs>
          <w:tab w:val="right" w:pos="10205"/>
        </w:tabs>
        <w:ind w:left="6096"/>
        <w:rPr>
          <w:sz w:val="28"/>
          <w:szCs w:val="28"/>
        </w:rPr>
      </w:pPr>
      <w:r w:rsidRPr="0074783B">
        <w:rPr>
          <w:sz w:val="28"/>
          <w:szCs w:val="28"/>
        </w:rPr>
        <w:t>от 16.07.2012 № 144</w:t>
      </w:r>
    </w:p>
    <w:p w:rsidR="0074783B" w:rsidRPr="0074783B" w:rsidRDefault="0074783B" w:rsidP="0074783B">
      <w:pPr>
        <w:tabs>
          <w:tab w:val="right" w:pos="10205"/>
        </w:tabs>
        <w:ind w:left="6096"/>
        <w:rPr>
          <w:sz w:val="28"/>
          <w:szCs w:val="28"/>
        </w:rPr>
      </w:pP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Административный регламент</w:t>
      </w: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по предоставлению муниципальной услуги</w:t>
      </w: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4783B" w:rsidRPr="0074783B" w:rsidRDefault="0074783B" w:rsidP="0074783B">
      <w:pPr>
        <w:ind w:firstLine="709"/>
        <w:jc w:val="center"/>
        <w:rPr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1. Общие положения</w:t>
      </w:r>
    </w:p>
    <w:p w:rsidR="0074783B" w:rsidRPr="0074783B" w:rsidRDefault="0074783B" w:rsidP="0074783B">
      <w:pPr>
        <w:ind w:firstLine="709"/>
        <w:jc w:val="center"/>
        <w:rPr>
          <w:sz w:val="28"/>
          <w:szCs w:val="28"/>
        </w:rPr>
      </w:pPr>
    </w:p>
    <w:p w:rsidR="0074783B" w:rsidRPr="0074783B" w:rsidRDefault="0074783B" w:rsidP="0074783B">
      <w:pPr>
        <w:pStyle w:val="a4"/>
        <w:numPr>
          <w:ilvl w:val="1"/>
          <w:numId w:val="1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Предмет регулирования административного регламента</w:t>
      </w:r>
    </w:p>
    <w:p w:rsidR="0074783B" w:rsidRPr="0074783B" w:rsidRDefault="0074783B" w:rsidP="0074783B">
      <w:pPr>
        <w:pStyle w:val="a4"/>
        <w:spacing w:after="0"/>
        <w:ind w:left="0" w:firstLine="567"/>
        <w:rPr>
          <w:sz w:val="28"/>
          <w:szCs w:val="28"/>
        </w:rPr>
      </w:pPr>
      <w:r w:rsidRPr="0074783B">
        <w:rPr>
          <w:b/>
          <w:sz w:val="28"/>
          <w:szCs w:val="28"/>
        </w:rPr>
        <w:t xml:space="preserve"> </w:t>
      </w:r>
      <w:proofErr w:type="gramStart"/>
      <w:r w:rsidRPr="0074783B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разработан в целях повышения качества предоставления и доступности результатов оказания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создания комфортных условий для</w:t>
      </w:r>
      <w:proofErr w:type="gramEnd"/>
      <w:r w:rsidRPr="0074783B">
        <w:rPr>
          <w:sz w:val="28"/>
          <w:szCs w:val="28"/>
        </w:rPr>
        <w:t xml:space="preserve"> участников отношений, возникающих при предоставлении муниципальной услуги, определении сроков и последовательности действий (административных процедур) при предоставлении муниципальной услуги.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>Предметом регулирования административного регламента являются правоотношения, возникающие при обращении заявителей в комитет по управлению муниципальным имуществом администрации Октябрьского муниципального района (далее – Комитет), на портал государственных и муниципальных услуг (функций) Еврейской автономной области (далее – портал) в целях реализации права на получение информации об объектах недвижимого имущества, находящихся в муниципальной собственности муниципального образования "Октябрьский муниципальный район" Еврейской автономной области и предназначенных для</w:t>
      </w:r>
      <w:proofErr w:type="gramEnd"/>
      <w:r w:rsidRPr="0074783B">
        <w:rPr>
          <w:sz w:val="28"/>
          <w:szCs w:val="28"/>
        </w:rPr>
        <w:t xml:space="preserve"> сдачи в аренду. </w:t>
      </w:r>
    </w:p>
    <w:p w:rsidR="0074783B" w:rsidRPr="0074783B" w:rsidRDefault="0074783B" w:rsidP="0074783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a4"/>
        <w:numPr>
          <w:ilvl w:val="1"/>
          <w:numId w:val="1"/>
        </w:numPr>
        <w:spacing w:after="0"/>
        <w:ind w:left="0" w:firstLine="851"/>
        <w:jc w:val="center"/>
        <w:rPr>
          <w:b/>
          <w:i/>
          <w:color w:val="000000"/>
          <w:sz w:val="28"/>
          <w:szCs w:val="28"/>
          <w:u w:val="single"/>
        </w:rPr>
      </w:pPr>
      <w:r w:rsidRPr="0074783B">
        <w:rPr>
          <w:b/>
          <w:sz w:val="28"/>
          <w:szCs w:val="28"/>
        </w:rPr>
        <w:t>Круг заявителей</w:t>
      </w:r>
    </w:p>
    <w:p w:rsidR="0074783B" w:rsidRPr="0074783B" w:rsidRDefault="0074783B" w:rsidP="0074783B">
      <w:pPr>
        <w:tabs>
          <w:tab w:val="left" w:pos="54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ab/>
        <w:t>Заявителями являются физические и юридические лица (далее – заявители) желающие получить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74783B" w:rsidRPr="0074783B" w:rsidRDefault="0074783B" w:rsidP="0074783B">
      <w:pPr>
        <w:tabs>
          <w:tab w:val="left" w:pos="1560"/>
        </w:tabs>
        <w:ind w:left="2564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a4"/>
        <w:numPr>
          <w:ilvl w:val="1"/>
          <w:numId w:val="1"/>
        </w:numPr>
        <w:spacing w:after="0"/>
        <w:ind w:left="0" w:firstLine="851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74783B" w:rsidRPr="0074783B" w:rsidRDefault="0074783B" w:rsidP="0074783B">
      <w:pPr>
        <w:tabs>
          <w:tab w:val="left" w:pos="54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ab/>
        <w:t xml:space="preserve">Муниципальная услуга предоставляется комитетом по управлению муниципальным имуществом администрации Октябрьского муниципального района по адресу: Еврейская автономная область, Октябрьский район, с. Амурзет, ул. Калинина, д. 25, каб. 16. </w:t>
      </w:r>
    </w:p>
    <w:p w:rsidR="0074783B" w:rsidRPr="0074783B" w:rsidRDefault="0074783B" w:rsidP="0074783B">
      <w:pPr>
        <w:ind w:firstLine="720"/>
        <w:jc w:val="both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>График работы Комитета:</w:t>
      </w:r>
    </w:p>
    <w:tbl>
      <w:tblPr>
        <w:tblW w:w="0" w:type="auto"/>
        <w:tblInd w:w="108" w:type="dxa"/>
        <w:tblLook w:val="01E0"/>
      </w:tblPr>
      <w:tblGrid>
        <w:gridCol w:w="3708"/>
        <w:gridCol w:w="540"/>
        <w:gridCol w:w="4676"/>
      </w:tblGrid>
      <w:tr w:rsidR="0074783B" w:rsidRPr="0074783B" w:rsidTr="0074783B">
        <w:tc>
          <w:tcPr>
            <w:tcW w:w="3708" w:type="dxa"/>
          </w:tcPr>
          <w:p w:rsidR="0074783B" w:rsidRPr="0074783B" w:rsidRDefault="0074783B" w:rsidP="0074783B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540" w:type="dxa"/>
          </w:tcPr>
          <w:p w:rsidR="0074783B" w:rsidRPr="0074783B" w:rsidRDefault="0074783B" w:rsidP="0074783B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74783B" w:rsidRPr="0074783B" w:rsidRDefault="0074783B" w:rsidP="0074783B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с 09 час. 00 мин. до 17 час. 00 мин.;</w:t>
            </w:r>
          </w:p>
        </w:tc>
      </w:tr>
      <w:tr w:rsidR="0074783B" w:rsidRPr="0074783B" w:rsidTr="0074783B">
        <w:tc>
          <w:tcPr>
            <w:tcW w:w="3708" w:type="dxa"/>
          </w:tcPr>
          <w:p w:rsidR="0074783B" w:rsidRPr="0074783B" w:rsidRDefault="0074783B" w:rsidP="0074783B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540" w:type="dxa"/>
          </w:tcPr>
          <w:p w:rsidR="0074783B" w:rsidRPr="0074783B" w:rsidRDefault="0074783B" w:rsidP="0074783B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74783B" w:rsidRPr="0074783B" w:rsidRDefault="0074783B" w:rsidP="0074783B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с 13 час. 00 мин. до 14 час. 00 мин.;</w:t>
            </w:r>
          </w:p>
        </w:tc>
      </w:tr>
      <w:tr w:rsidR="0074783B" w:rsidRPr="0074783B" w:rsidTr="0074783B">
        <w:tc>
          <w:tcPr>
            <w:tcW w:w="3708" w:type="dxa"/>
          </w:tcPr>
          <w:p w:rsidR="0074783B" w:rsidRPr="0074783B" w:rsidRDefault="0074783B" w:rsidP="0074783B">
            <w:pPr>
              <w:pStyle w:val="ConsPlusNonformat"/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суббота и воскресенье</w:t>
            </w:r>
          </w:p>
        </w:tc>
        <w:tc>
          <w:tcPr>
            <w:tcW w:w="540" w:type="dxa"/>
          </w:tcPr>
          <w:p w:rsidR="0074783B" w:rsidRPr="0074783B" w:rsidRDefault="0074783B" w:rsidP="0074783B">
            <w:pPr>
              <w:ind w:left="-540" w:firstLine="540"/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–</w:t>
            </w:r>
          </w:p>
        </w:tc>
        <w:tc>
          <w:tcPr>
            <w:tcW w:w="4676" w:type="dxa"/>
          </w:tcPr>
          <w:p w:rsidR="0074783B" w:rsidRPr="0074783B" w:rsidRDefault="0074783B" w:rsidP="0074783B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4783B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</w:tr>
    </w:tbl>
    <w:p w:rsidR="0074783B" w:rsidRPr="0074783B" w:rsidRDefault="0074783B" w:rsidP="0074783B">
      <w:pPr>
        <w:shd w:val="clear" w:color="auto" w:fill="FFFFFF"/>
        <w:tabs>
          <w:tab w:val="left" w:leader="underscore" w:pos="8030"/>
          <w:tab w:val="left" w:leader="underscore" w:pos="9298"/>
        </w:tabs>
        <w:ind w:firstLine="543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Прием заявителей по вопросам предоставления муниципальной услуги осуществляется:</w:t>
      </w:r>
    </w:p>
    <w:p w:rsidR="0074783B" w:rsidRPr="0074783B" w:rsidRDefault="0074783B" w:rsidP="0074783B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pacing w:val="-2"/>
          <w:sz w:val="28"/>
          <w:szCs w:val="28"/>
        </w:rPr>
      </w:pPr>
      <w:r w:rsidRPr="0074783B">
        <w:rPr>
          <w:iCs/>
          <w:sz w:val="28"/>
          <w:szCs w:val="28"/>
        </w:rPr>
        <w:t>понедельник, четверг - с 9 час.00 мин. до 17 час. 00 мин.,</w:t>
      </w:r>
      <w:r w:rsidRPr="0074783B">
        <w:rPr>
          <w:spacing w:val="-2"/>
          <w:sz w:val="28"/>
          <w:szCs w:val="28"/>
        </w:rPr>
        <w:t xml:space="preserve"> </w:t>
      </w:r>
    </w:p>
    <w:p w:rsidR="0074783B" w:rsidRPr="0074783B" w:rsidRDefault="0074783B" w:rsidP="0074783B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z w:val="28"/>
          <w:szCs w:val="28"/>
        </w:rPr>
      </w:pPr>
      <w:r w:rsidRPr="0074783B">
        <w:rPr>
          <w:spacing w:val="-2"/>
          <w:sz w:val="28"/>
          <w:szCs w:val="28"/>
        </w:rPr>
        <w:t>перерыв на обед           - с 13 час. 00 мин. до 14 час. 00 мин.</w:t>
      </w:r>
    </w:p>
    <w:p w:rsidR="0074783B" w:rsidRPr="0074783B" w:rsidRDefault="0074783B" w:rsidP="0074783B">
      <w:pPr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        Справочные телефоны Комитета:</w:t>
      </w:r>
    </w:p>
    <w:p w:rsidR="0074783B" w:rsidRPr="0074783B" w:rsidRDefault="0074783B" w:rsidP="0074783B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- председатель Комитета: (42665) 2-24-93; </w:t>
      </w:r>
    </w:p>
    <w:p w:rsidR="0074783B" w:rsidRPr="0074783B" w:rsidRDefault="0074783B" w:rsidP="0074783B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заместитель председателя Комитета: (42665) 2-25-75;</w:t>
      </w:r>
    </w:p>
    <w:p w:rsidR="0074783B" w:rsidRPr="0074783B" w:rsidRDefault="0074783B" w:rsidP="0074783B">
      <w:pPr>
        <w:tabs>
          <w:tab w:val="left" w:pos="3600"/>
          <w:tab w:val="left" w:pos="4590"/>
        </w:tabs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главный специалист-эксперт Комитета: (42665) 2-24-93.</w:t>
      </w:r>
    </w:p>
    <w:p w:rsidR="0074783B" w:rsidRPr="0074783B" w:rsidRDefault="0074783B" w:rsidP="0074783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Информация о муниципальной услуге размещается на официальном сайте администрации Октябрьского муниципального района </w:t>
      </w:r>
      <w:r w:rsidRPr="0074783B">
        <w:rPr>
          <w:b/>
          <w:sz w:val="28"/>
          <w:szCs w:val="28"/>
          <w:u w:val="single"/>
        </w:rPr>
        <w:t>http://</w:t>
      </w:r>
      <w:r w:rsidRPr="0074783B">
        <w:rPr>
          <w:b/>
          <w:sz w:val="28"/>
          <w:szCs w:val="28"/>
          <w:u w:val="single"/>
          <w:lang w:val="en-US"/>
        </w:rPr>
        <w:t>www</w:t>
      </w:r>
      <w:r w:rsidRPr="0074783B">
        <w:rPr>
          <w:b/>
          <w:sz w:val="28"/>
          <w:szCs w:val="28"/>
          <w:u w:val="single"/>
        </w:rPr>
        <w:t>.</w:t>
      </w:r>
      <w:r w:rsidRPr="0074783B">
        <w:rPr>
          <w:b/>
          <w:sz w:val="28"/>
          <w:szCs w:val="28"/>
          <w:u w:val="single"/>
          <w:lang w:val="en-US"/>
        </w:rPr>
        <w:t>okt</w:t>
      </w:r>
      <w:r w:rsidRPr="0074783B">
        <w:rPr>
          <w:b/>
          <w:sz w:val="28"/>
          <w:szCs w:val="28"/>
          <w:u w:val="single"/>
        </w:rPr>
        <w:t>.</w:t>
      </w:r>
      <w:r w:rsidRPr="0074783B">
        <w:rPr>
          <w:b/>
          <w:sz w:val="28"/>
          <w:szCs w:val="28"/>
          <w:u w:val="single"/>
          <w:lang w:val="en-US"/>
        </w:rPr>
        <w:t>eao</w:t>
      </w:r>
      <w:r w:rsidRPr="0074783B">
        <w:rPr>
          <w:b/>
          <w:sz w:val="28"/>
          <w:szCs w:val="28"/>
          <w:u w:val="single"/>
        </w:rPr>
        <w:t>.</w:t>
      </w:r>
      <w:r w:rsidRPr="0074783B">
        <w:rPr>
          <w:b/>
          <w:sz w:val="28"/>
          <w:szCs w:val="28"/>
          <w:u w:val="single"/>
          <w:lang w:val="en-US"/>
        </w:rPr>
        <w:t>ru</w:t>
      </w:r>
      <w:r w:rsidRPr="0074783B">
        <w:rPr>
          <w:sz w:val="28"/>
          <w:szCs w:val="28"/>
        </w:rPr>
        <w:t>.</w:t>
      </w:r>
    </w:p>
    <w:p w:rsidR="0074783B" w:rsidRPr="0074783B" w:rsidRDefault="0074783B" w:rsidP="0074783B">
      <w:pPr>
        <w:jc w:val="both"/>
        <w:rPr>
          <w:b/>
          <w:sz w:val="28"/>
          <w:szCs w:val="28"/>
        </w:rPr>
      </w:pPr>
      <w:r w:rsidRPr="0074783B">
        <w:rPr>
          <w:sz w:val="28"/>
          <w:szCs w:val="28"/>
        </w:rPr>
        <w:t xml:space="preserve">        Адрес электронной почты Комитета: </w:t>
      </w:r>
      <w:hyperlink r:id="rId9" w:history="1">
        <w:r w:rsidRPr="0074783B">
          <w:rPr>
            <w:rStyle w:val="a6"/>
            <w:rFonts w:eastAsia="Calibri"/>
            <w:b/>
            <w:sz w:val="28"/>
            <w:szCs w:val="28"/>
            <w:lang w:val="en-US"/>
          </w:rPr>
          <w:t>kumiokt</w:t>
        </w:r>
        <w:r w:rsidRPr="0074783B">
          <w:rPr>
            <w:rStyle w:val="a6"/>
            <w:rFonts w:eastAsia="Calibri"/>
            <w:b/>
            <w:sz w:val="28"/>
            <w:szCs w:val="28"/>
          </w:rPr>
          <w:t>@</w:t>
        </w:r>
        <w:r w:rsidRPr="0074783B">
          <w:rPr>
            <w:rStyle w:val="a6"/>
            <w:rFonts w:eastAsia="Calibri"/>
            <w:b/>
            <w:sz w:val="28"/>
            <w:szCs w:val="28"/>
            <w:lang w:val="en-US"/>
          </w:rPr>
          <w:t>mail</w:t>
        </w:r>
        <w:r w:rsidRPr="0074783B">
          <w:rPr>
            <w:rStyle w:val="a6"/>
            <w:rFonts w:eastAsia="Calibri"/>
            <w:b/>
            <w:sz w:val="28"/>
            <w:szCs w:val="28"/>
          </w:rPr>
          <w:t>.</w:t>
        </w:r>
        <w:r w:rsidRPr="0074783B">
          <w:rPr>
            <w:rStyle w:val="a6"/>
            <w:rFonts w:eastAsia="Calibri"/>
            <w:b/>
            <w:sz w:val="28"/>
            <w:szCs w:val="28"/>
            <w:lang w:val="en-US"/>
          </w:rPr>
          <w:t>ru</w:t>
        </w:r>
      </w:hyperlink>
      <w:r w:rsidRPr="0074783B">
        <w:rPr>
          <w:b/>
          <w:sz w:val="28"/>
          <w:szCs w:val="28"/>
        </w:rPr>
        <w:t>.</w:t>
      </w:r>
    </w:p>
    <w:p w:rsidR="0074783B" w:rsidRPr="0074783B" w:rsidRDefault="0074783B" w:rsidP="0074783B">
      <w:pPr>
        <w:jc w:val="both"/>
        <w:rPr>
          <w:b/>
          <w:color w:val="000000"/>
          <w:sz w:val="28"/>
          <w:szCs w:val="28"/>
        </w:rPr>
      </w:pPr>
      <w:r w:rsidRPr="0074783B">
        <w:rPr>
          <w:b/>
          <w:color w:val="000000"/>
          <w:sz w:val="28"/>
          <w:szCs w:val="28"/>
        </w:rPr>
        <w:t xml:space="preserve">        </w:t>
      </w:r>
      <w:r w:rsidRPr="0074783B">
        <w:rPr>
          <w:color w:val="000000"/>
          <w:sz w:val="28"/>
          <w:szCs w:val="28"/>
        </w:rPr>
        <w:t xml:space="preserve">Адрес портала государственных и муниципальных услуг (функций): </w:t>
      </w:r>
      <w:r w:rsidRPr="0074783B">
        <w:rPr>
          <w:b/>
          <w:sz w:val="28"/>
          <w:szCs w:val="28"/>
          <w:u w:val="single"/>
          <w:lang w:val="en-US"/>
        </w:rPr>
        <w:t>www</w:t>
      </w:r>
      <w:r w:rsidRPr="0074783B">
        <w:rPr>
          <w:b/>
          <w:sz w:val="28"/>
          <w:szCs w:val="28"/>
          <w:u w:val="single"/>
        </w:rPr>
        <w:t>.</w:t>
      </w:r>
      <w:r w:rsidRPr="0074783B">
        <w:rPr>
          <w:b/>
          <w:sz w:val="28"/>
          <w:szCs w:val="28"/>
          <w:u w:val="single"/>
          <w:lang w:val="en-US"/>
        </w:rPr>
        <w:t>pgu</w:t>
      </w:r>
      <w:r w:rsidRPr="0074783B">
        <w:rPr>
          <w:b/>
          <w:sz w:val="28"/>
          <w:szCs w:val="28"/>
          <w:u w:val="single"/>
        </w:rPr>
        <w:t xml:space="preserve">. </w:t>
      </w:r>
      <w:r w:rsidRPr="0074783B">
        <w:rPr>
          <w:b/>
          <w:sz w:val="28"/>
          <w:szCs w:val="28"/>
          <w:u w:val="single"/>
          <w:lang w:val="en-US"/>
        </w:rPr>
        <w:t>ru</w:t>
      </w:r>
      <w:r w:rsidRPr="0074783B">
        <w:rPr>
          <w:b/>
          <w:sz w:val="28"/>
          <w:szCs w:val="28"/>
          <w:u w:val="single"/>
        </w:rPr>
        <w:t>.</w:t>
      </w:r>
    </w:p>
    <w:p w:rsidR="0074783B" w:rsidRPr="0074783B" w:rsidRDefault="0074783B" w:rsidP="0074783B">
      <w:pPr>
        <w:ind w:firstLine="540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по личному обращению заявителя в Комитет;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с использованием средств телефонной связи;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по письменным обращениям заявителя, направляемым в Комитет посредством почтовой или электронной связи;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при обращении на портал государственных и муниципальных услуг области в сети Интернет.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электронной форме, которая размещается соответственно на информационном стенде администрации муниципального района и портале.</w:t>
      </w:r>
    </w:p>
    <w:p w:rsidR="0074783B" w:rsidRPr="0074783B" w:rsidRDefault="0074783B" w:rsidP="0074783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 </w:t>
      </w:r>
    </w:p>
    <w:p w:rsidR="0074783B" w:rsidRPr="0074783B" w:rsidRDefault="0074783B" w:rsidP="0074783B">
      <w:pPr>
        <w:ind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2.1. Наименование муниципальной услуги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szCs w:val="28"/>
        </w:rPr>
      </w:pPr>
      <w:r w:rsidRPr="0074783B">
        <w:rPr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color w:val="000000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2.2. Наименование структурного подразделения администрации, предоставляющего муниципальную услугу</w:t>
      </w:r>
    </w:p>
    <w:p w:rsidR="0074783B" w:rsidRPr="0074783B" w:rsidRDefault="0074783B" w:rsidP="0074783B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74783B">
        <w:rPr>
          <w:color w:val="000000"/>
          <w:szCs w:val="28"/>
        </w:rPr>
        <w:t>Муниципальную услугу предоставляет ко</w:t>
      </w:r>
      <w:r w:rsidRPr="0074783B">
        <w:rPr>
          <w:szCs w:val="28"/>
        </w:rPr>
        <w:t>митет по управлению муниципальным имуществом администрации Октябрьского муниципального района.</w:t>
      </w:r>
    </w:p>
    <w:p w:rsidR="0074783B" w:rsidRPr="0074783B" w:rsidRDefault="0074783B" w:rsidP="0074783B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74783B" w:rsidRPr="0074783B" w:rsidRDefault="0074783B" w:rsidP="0074783B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lastRenderedPageBreak/>
        <w:t>2.3. Описание результата предоставления муниципальной услуги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Результатами предоставления муниципальной услуги являются: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</w:t>
      </w:r>
      <w:r w:rsidRPr="0074783B">
        <w:rPr>
          <w:color w:val="000000"/>
          <w:sz w:val="28"/>
          <w:szCs w:val="28"/>
        </w:rPr>
        <w:t xml:space="preserve"> выдача информации </w:t>
      </w:r>
      <w:r w:rsidRPr="0074783B">
        <w:rPr>
          <w:sz w:val="28"/>
          <w:szCs w:val="28"/>
        </w:rPr>
        <w:t xml:space="preserve">об объектах недвижимого имущества, находящихся в муниципальной собственности и предназначенных для сдачи в аренду; 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 отказ в предоставлении муниципальной услуги.</w:t>
      </w:r>
    </w:p>
    <w:p w:rsidR="0074783B" w:rsidRPr="0074783B" w:rsidRDefault="0074783B" w:rsidP="0074783B">
      <w:pPr>
        <w:ind w:firstLine="540"/>
        <w:jc w:val="both"/>
        <w:outlineLvl w:val="0"/>
        <w:rPr>
          <w:sz w:val="28"/>
          <w:szCs w:val="28"/>
        </w:rPr>
      </w:pPr>
      <w:r w:rsidRPr="0074783B">
        <w:rPr>
          <w:sz w:val="28"/>
          <w:szCs w:val="28"/>
        </w:rPr>
        <w:t>Юридическими фактами, которыми заканчивается предоставление муниципальной услуги, является:</w:t>
      </w:r>
    </w:p>
    <w:p w:rsidR="0074783B" w:rsidRPr="0074783B" w:rsidRDefault="0074783B" w:rsidP="0074783B">
      <w:pPr>
        <w:pStyle w:val="a3"/>
        <w:tabs>
          <w:tab w:val="left" w:pos="1134"/>
        </w:tabs>
        <w:spacing w:line="240" w:lineRule="auto"/>
        <w:ind w:firstLine="540"/>
        <w:rPr>
          <w:szCs w:val="28"/>
        </w:rPr>
      </w:pPr>
      <w:r w:rsidRPr="0074783B">
        <w:rPr>
          <w:color w:val="000000"/>
          <w:szCs w:val="28"/>
        </w:rPr>
        <w:t xml:space="preserve">- при выдаче информации </w:t>
      </w:r>
      <w:r w:rsidRPr="0074783B">
        <w:rPr>
          <w:szCs w:val="28"/>
        </w:rPr>
        <w:t>об объектах недвижимого имущества, находящихся в муниципальной собственности и предназначенных для сдачи в аренду – направление письма, содержащего сведения об объекте недвижимого имущества, находящегося в муниципальной собственности и предназначенного для сдачи в аренду;</w:t>
      </w:r>
    </w:p>
    <w:p w:rsidR="0074783B" w:rsidRPr="0074783B" w:rsidRDefault="0074783B" w:rsidP="0074783B">
      <w:pPr>
        <w:pStyle w:val="a3"/>
        <w:tabs>
          <w:tab w:val="left" w:pos="1134"/>
        </w:tabs>
        <w:spacing w:line="240" w:lineRule="auto"/>
        <w:ind w:firstLine="540"/>
        <w:rPr>
          <w:szCs w:val="28"/>
        </w:rPr>
      </w:pPr>
      <w:r w:rsidRPr="0074783B">
        <w:rPr>
          <w:szCs w:val="28"/>
        </w:rPr>
        <w:t>- при отказе в предоставлении муниципальной услуги – направление заявителю уведомления об отказе в предоставлении муниципальной услуги.</w:t>
      </w:r>
    </w:p>
    <w:p w:rsidR="0074783B" w:rsidRPr="0074783B" w:rsidRDefault="0074783B" w:rsidP="0074783B">
      <w:pPr>
        <w:pStyle w:val="a3"/>
        <w:tabs>
          <w:tab w:val="left" w:pos="1134"/>
        </w:tabs>
        <w:spacing w:line="240" w:lineRule="auto"/>
        <w:ind w:firstLine="709"/>
        <w:rPr>
          <w:color w:val="000000"/>
          <w:szCs w:val="28"/>
        </w:rPr>
      </w:pPr>
    </w:p>
    <w:p w:rsidR="0074783B" w:rsidRPr="0074783B" w:rsidRDefault="0074783B" w:rsidP="0074783B">
      <w:pPr>
        <w:pStyle w:val="a4"/>
        <w:spacing w:after="0"/>
        <w:ind w:left="1844"/>
        <w:jc w:val="center"/>
        <w:rPr>
          <w:color w:val="000000"/>
          <w:sz w:val="28"/>
          <w:szCs w:val="28"/>
        </w:rPr>
      </w:pPr>
      <w:r w:rsidRPr="0074783B">
        <w:rPr>
          <w:b/>
          <w:bCs/>
          <w:sz w:val="28"/>
          <w:szCs w:val="28"/>
        </w:rPr>
        <w:t xml:space="preserve">2.4. Срок предоставления муниципальной услуги </w:t>
      </w:r>
    </w:p>
    <w:p w:rsidR="0074783B" w:rsidRPr="0074783B" w:rsidRDefault="0074783B" w:rsidP="0074783B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Срок предоставления муниципальной услуги не более 30 дней с момента регистрации заявления.</w:t>
      </w:r>
    </w:p>
    <w:p w:rsidR="0074783B" w:rsidRPr="0074783B" w:rsidRDefault="0074783B" w:rsidP="0074783B">
      <w:pPr>
        <w:pStyle w:val="a3"/>
        <w:tabs>
          <w:tab w:val="left" w:pos="1134"/>
        </w:tabs>
        <w:spacing w:line="240" w:lineRule="auto"/>
        <w:ind w:firstLine="709"/>
        <w:rPr>
          <w:color w:val="000000"/>
          <w:szCs w:val="28"/>
        </w:rPr>
      </w:pPr>
    </w:p>
    <w:p w:rsidR="0074783B" w:rsidRPr="0074783B" w:rsidRDefault="0074783B" w:rsidP="0074783B">
      <w:pPr>
        <w:pStyle w:val="a4"/>
        <w:spacing w:after="0"/>
        <w:ind w:left="1277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4783B" w:rsidRPr="0074783B" w:rsidRDefault="0074783B" w:rsidP="0074783B">
      <w:pPr>
        <w:pStyle w:val="a4"/>
        <w:spacing w:after="0"/>
        <w:ind w:left="0" w:firstLine="720"/>
        <w:jc w:val="both"/>
        <w:rPr>
          <w:bCs/>
          <w:sz w:val="28"/>
          <w:szCs w:val="28"/>
        </w:rPr>
      </w:pPr>
      <w:r w:rsidRPr="0074783B">
        <w:rPr>
          <w:sz w:val="28"/>
          <w:szCs w:val="28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74783B" w:rsidRPr="0074783B" w:rsidRDefault="0074783B" w:rsidP="007478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(«Собрание законодательства РФ» от 26.01.2009, № 4, ст. 445);  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Гражданским кодексом Российской Федерации («Собрание законодательства РФ» от 05.12.1994, № 32, ст. 3301; «Собрание законодательства РФ» от 29.01.1996, № 5, ст. 410; «Собр</w:t>
      </w:r>
      <w:r w:rsidRPr="0074783B">
        <w:rPr>
          <w:sz w:val="28"/>
          <w:szCs w:val="28"/>
        </w:rPr>
        <w:t>а</w:t>
      </w:r>
      <w:r w:rsidRPr="0074783B">
        <w:rPr>
          <w:sz w:val="28"/>
          <w:szCs w:val="28"/>
        </w:rPr>
        <w:t>ние законодательства РФ» от 03.12.2001, № 49, ст. 4552);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Федеральным законом от 02.05.2006 № 59-ФЗ «О порядке рассмо</w:t>
      </w:r>
      <w:r w:rsidRPr="0074783B">
        <w:rPr>
          <w:sz w:val="28"/>
          <w:szCs w:val="28"/>
        </w:rPr>
        <w:t>т</w:t>
      </w:r>
      <w:r w:rsidRPr="0074783B">
        <w:rPr>
          <w:sz w:val="28"/>
          <w:szCs w:val="28"/>
        </w:rPr>
        <w:t>рения обращений граждан Российской Федерации» («Собрание законодател</w:t>
      </w:r>
      <w:r w:rsidRPr="0074783B">
        <w:rPr>
          <w:sz w:val="28"/>
          <w:szCs w:val="28"/>
        </w:rPr>
        <w:t>ь</w:t>
      </w:r>
      <w:r w:rsidRPr="0074783B">
        <w:rPr>
          <w:sz w:val="28"/>
          <w:szCs w:val="28"/>
        </w:rPr>
        <w:t>ства РФ» от 08.05.2006, № 19, ст. 2060);</w:t>
      </w:r>
    </w:p>
    <w:p w:rsidR="0074783B" w:rsidRPr="0074783B" w:rsidRDefault="0074783B" w:rsidP="0074783B">
      <w:pPr>
        <w:ind w:firstLine="540"/>
        <w:jc w:val="both"/>
        <w:rPr>
          <w:sz w:val="28"/>
          <w:szCs w:val="28"/>
        </w:rPr>
      </w:pPr>
      <w:r w:rsidRPr="0074783B">
        <w:rPr>
          <w:color w:val="000000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 («</w:t>
      </w:r>
      <w:r w:rsidRPr="0074783B">
        <w:rPr>
          <w:sz w:val="28"/>
          <w:szCs w:val="28"/>
        </w:rPr>
        <w:t>Российская газета», 2010, 30 июля, № 168; 2011, 8 апреля, № 75; 2011, 4 июля, № 142; 2011, 15 июля, № 153);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 Федеральным законом от 09.02.2009 N 8-ФЗ «Об обеспечении доступа к информации о деятельности государственных органов и органов местного самоуправления» («Собрание законодател</w:t>
      </w:r>
      <w:r w:rsidRPr="0074783B">
        <w:rPr>
          <w:sz w:val="28"/>
          <w:szCs w:val="28"/>
        </w:rPr>
        <w:t>ь</w:t>
      </w:r>
      <w:r w:rsidRPr="0074783B">
        <w:rPr>
          <w:sz w:val="28"/>
          <w:szCs w:val="28"/>
        </w:rPr>
        <w:t>ства РФ» от 16.02.2009, № 7, ст. 776);</w:t>
      </w:r>
    </w:p>
    <w:p w:rsidR="0074783B" w:rsidRPr="0074783B" w:rsidRDefault="0074783B" w:rsidP="007478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Федеральным законом от 26.07.2006 № 135-ФЗ «О защите конкуренции» («Российская газета», № 162, 27.07.2006);</w:t>
      </w:r>
    </w:p>
    <w:p w:rsidR="0074783B" w:rsidRPr="0074783B" w:rsidRDefault="0074783B" w:rsidP="007478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 xml:space="preserve">-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</w:t>
      </w:r>
      <w:r w:rsidRPr="0074783B">
        <w:rPr>
          <w:sz w:val="28"/>
          <w:szCs w:val="28"/>
        </w:rPr>
        <w:lastRenderedPageBreak/>
        <w:t>указанных договоров может осуществляться путем проведения торгов в форме конкурса» («Российская газета</w:t>
      </w:r>
      <w:proofErr w:type="gramEnd"/>
      <w:r w:rsidRPr="0074783B">
        <w:rPr>
          <w:sz w:val="28"/>
          <w:szCs w:val="28"/>
        </w:rPr>
        <w:t xml:space="preserve">», № </w:t>
      </w:r>
      <w:proofErr w:type="gramStart"/>
      <w:r w:rsidRPr="0074783B">
        <w:rPr>
          <w:sz w:val="28"/>
          <w:szCs w:val="28"/>
        </w:rPr>
        <w:t>37, 24.02.2010);</w:t>
      </w:r>
      <w:proofErr w:type="gramEnd"/>
    </w:p>
    <w:p w:rsidR="0074783B" w:rsidRPr="0074783B" w:rsidRDefault="0074783B" w:rsidP="0074783B">
      <w:pPr>
        <w:pStyle w:val="1"/>
        <w:numPr>
          <w:ilvl w:val="0"/>
          <w:numId w:val="0"/>
        </w:numPr>
        <w:adjustRightInd/>
        <w:spacing w:before="0" w:after="0" w:line="240" w:lineRule="auto"/>
        <w:ind w:firstLine="709"/>
        <w:textAlignment w:val="auto"/>
        <w:rPr>
          <w:sz w:val="28"/>
          <w:szCs w:val="28"/>
        </w:rPr>
      </w:pPr>
      <w:r w:rsidRPr="0074783B">
        <w:rPr>
          <w:b/>
          <w:sz w:val="28"/>
          <w:szCs w:val="28"/>
        </w:rPr>
        <w:t xml:space="preserve">- </w:t>
      </w:r>
      <w:r w:rsidRPr="0074783B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утвержденным решением районного Собрания депутатов от 30.06.2005 № 75;</w:t>
      </w:r>
    </w:p>
    <w:p w:rsidR="0074783B" w:rsidRPr="0074783B" w:rsidRDefault="0074783B" w:rsidP="0074783B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- Положением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области, утвержденным решением Собрания депутатов муниципального района от 09.09.2010 № 150;</w:t>
      </w:r>
    </w:p>
    <w:p w:rsidR="0074783B" w:rsidRPr="0074783B" w:rsidRDefault="0074783B" w:rsidP="0074783B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783B">
        <w:rPr>
          <w:rFonts w:ascii="Times New Roman" w:hAnsi="Times New Roman" w:cs="Times New Roman"/>
          <w:sz w:val="28"/>
          <w:szCs w:val="28"/>
        </w:rPr>
        <w:t>Положением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области, утвержденным решением районного Собрания депутатов от 29.12.2005 № 167.</w:t>
      </w: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Cs/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1277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color w:val="000000"/>
          <w:szCs w:val="28"/>
        </w:rPr>
      </w:pPr>
      <w:proofErr w:type="gramStart"/>
      <w:r w:rsidRPr="0074783B">
        <w:rPr>
          <w:color w:val="000000"/>
          <w:szCs w:val="28"/>
        </w:rPr>
        <w:t xml:space="preserve">2.6.1.Основанием для рассмотрения Комитетом вопроса о предоставлении информации </w:t>
      </w:r>
      <w:r w:rsidRPr="0074783B">
        <w:rPr>
          <w:szCs w:val="28"/>
        </w:rPr>
        <w:t>об объектах недвижимого имущества, находящихся в муниципальной собственности</w:t>
      </w:r>
      <w:r w:rsidRPr="0074783B">
        <w:rPr>
          <w:b/>
          <w:szCs w:val="28"/>
        </w:rPr>
        <w:t xml:space="preserve"> </w:t>
      </w:r>
      <w:r w:rsidRPr="0074783B">
        <w:rPr>
          <w:szCs w:val="28"/>
        </w:rPr>
        <w:t>муниципального образования "Октябрьский муниципальный район" Еврейской автономной области</w:t>
      </w:r>
      <w:r w:rsidRPr="0074783B">
        <w:rPr>
          <w:b/>
          <w:szCs w:val="28"/>
        </w:rPr>
        <w:t xml:space="preserve"> </w:t>
      </w:r>
      <w:r w:rsidRPr="0074783B">
        <w:rPr>
          <w:szCs w:val="28"/>
        </w:rPr>
        <w:t>и предназначенных для сдачи в аренду</w:t>
      </w:r>
      <w:r w:rsidRPr="0074783B">
        <w:rPr>
          <w:color w:val="000000"/>
          <w:szCs w:val="28"/>
        </w:rPr>
        <w:t xml:space="preserve"> является письменное заявление, заполненное от руки, или машинным способом и распечатанное посредством электронных печатающих устройств, либо направленное по электронной почте (далее – заявление).</w:t>
      </w:r>
      <w:proofErr w:type="gramEnd"/>
    </w:p>
    <w:p w:rsidR="0074783B" w:rsidRPr="0074783B" w:rsidRDefault="0074783B" w:rsidP="0074783B">
      <w:pPr>
        <w:pStyle w:val="a3"/>
        <w:spacing w:line="240" w:lineRule="auto"/>
        <w:ind w:firstLine="709"/>
        <w:rPr>
          <w:color w:val="000000"/>
          <w:szCs w:val="28"/>
        </w:rPr>
      </w:pPr>
      <w:r w:rsidRPr="0074783B">
        <w:rPr>
          <w:color w:val="000000"/>
          <w:szCs w:val="28"/>
        </w:rPr>
        <w:t>Заявление должно содержать следующие обязательные реквизиты: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1) для юридических лиц: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 полное наименование юридического лица – заявителя;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фамилия, имя, отчество руководителя юридического лица;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почтовый адрес, адрес электронной почты заявителя, телефон для связи;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наименование и местонахождение объекта;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2) для физических лиц: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фамилия, имя, отчество заявителя;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почтовый адрес, адрес электронной почты заявителя, телефон для связи;</w:t>
      </w:r>
    </w:p>
    <w:p w:rsidR="0074783B" w:rsidRPr="0074783B" w:rsidRDefault="0074783B" w:rsidP="0074783B">
      <w:pPr>
        <w:pStyle w:val="a3"/>
        <w:spacing w:line="240" w:lineRule="auto"/>
        <w:ind w:firstLine="0"/>
        <w:rPr>
          <w:color w:val="000000"/>
          <w:szCs w:val="28"/>
        </w:rPr>
      </w:pPr>
      <w:r w:rsidRPr="0074783B">
        <w:rPr>
          <w:color w:val="000000"/>
          <w:szCs w:val="28"/>
        </w:rPr>
        <w:t>- наименование и местонахождение объекта;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color w:val="000000"/>
          <w:szCs w:val="28"/>
        </w:rPr>
      </w:pPr>
      <w:r w:rsidRPr="0074783B">
        <w:rPr>
          <w:szCs w:val="28"/>
        </w:rPr>
        <w:t>При невозможности идентификации объекта учета к заявлению прилагается  копия кадастрового паспорта, или копия извлечения из технического паспорта, или копии документов, прямо или косвенно указывающих на технические характеристики объекта учета.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szCs w:val="28"/>
        </w:rPr>
      </w:pPr>
      <w:r w:rsidRPr="0074783B">
        <w:rPr>
          <w:szCs w:val="28"/>
        </w:rPr>
        <w:t xml:space="preserve">2.6.2.Заявление и документы, необходимые для получения информации предоставляются заявителем лично или направляется почтовым отправлением, электронной почтой, посредством портала.   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Заявление и документы, предоставляемые заявителем, должны быть составлены на русском языке.</w:t>
      </w:r>
    </w:p>
    <w:p w:rsidR="0074783B" w:rsidRPr="0074783B" w:rsidRDefault="0074783B" w:rsidP="0074783B">
      <w:pPr>
        <w:pStyle w:val="a3"/>
        <w:spacing w:line="240" w:lineRule="auto"/>
        <w:ind w:firstLine="708"/>
        <w:rPr>
          <w:color w:val="000000"/>
          <w:szCs w:val="28"/>
        </w:rPr>
      </w:pPr>
      <w:r w:rsidRPr="0074783B">
        <w:rPr>
          <w:color w:val="000000"/>
          <w:szCs w:val="28"/>
        </w:rPr>
        <w:t xml:space="preserve">Требовать от заявителя представления документов, не предусмотренных настоящим Административным регламентом, не допускается. </w:t>
      </w:r>
    </w:p>
    <w:p w:rsidR="0074783B" w:rsidRPr="0074783B" w:rsidRDefault="0074783B" w:rsidP="0074783B">
      <w:pPr>
        <w:pStyle w:val="a3"/>
        <w:spacing w:line="240" w:lineRule="auto"/>
        <w:ind w:firstLine="708"/>
        <w:rPr>
          <w:color w:val="000000"/>
          <w:szCs w:val="28"/>
        </w:rPr>
      </w:pPr>
    </w:p>
    <w:p w:rsidR="0074783B" w:rsidRPr="0074783B" w:rsidRDefault="0074783B" w:rsidP="0074783B">
      <w:pPr>
        <w:pStyle w:val="a4"/>
        <w:spacing w:after="0"/>
        <w:ind w:left="1277"/>
        <w:jc w:val="center"/>
        <w:rPr>
          <w:b/>
          <w:sz w:val="28"/>
          <w:szCs w:val="28"/>
        </w:rPr>
      </w:pPr>
      <w:r w:rsidRPr="0074783B">
        <w:rPr>
          <w:b/>
          <w:color w:val="000000"/>
          <w:sz w:val="28"/>
          <w:szCs w:val="28"/>
        </w:rPr>
        <w:lastRenderedPageBreak/>
        <w:t xml:space="preserve">2.7. </w:t>
      </w:r>
      <w:r w:rsidRPr="0074783B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74783B">
        <w:rPr>
          <w:b/>
          <w:sz w:val="28"/>
          <w:szCs w:val="28"/>
        </w:rPr>
        <w:t>иных органов и организаций и которые заявитель вправе представить в Комитет</w:t>
      </w:r>
    </w:p>
    <w:p w:rsidR="0074783B" w:rsidRPr="0074783B" w:rsidRDefault="0074783B" w:rsidP="0074783B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Заявитель вправе представить в Комитет следующие документы, необходимые для предоставления муниципальной услуги, которые находятся в распоряжении иных органов и организаций:</w:t>
      </w:r>
    </w:p>
    <w:p w:rsidR="0074783B" w:rsidRPr="0074783B" w:rsidRDefault="0074783B" w:rsidP="0074783B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- копия кадастрового паспорта, или копия извлечения из технического паспорта, или копии документов, прямо или косвенно указывающих на технические характеристики объекта учета.</w:t>
      </w:r>
    </w:p>
    <w:p w:rsidR="0074783B" w:rsidRPr="0074783B" w:rsidRDefault="0074783B" w:rsidP="0074783B">
      <w:pPr>
        <w:ind w:firstLine="720"/>
        <w:jc w:val="both"/>
        <w:outlineLvl w:val="0"/>
        <w:rPr>
          <w:sz w:val="28"/>
          <w:szCs w:val="28"/>
        </w:rPr>
      </w:pPr>
      <w:r w:rsidRPr="0074783B">
        <w:rPr>
          <w:sz w:val="28"/>
          <w:szCs w:val="28"/>
        </w:rPr>
        <w:t>Указанные документы предоставляются заявителем в Комитет 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74783B" w:rsidRPr="0074783B" w:rsidRDefault="0074783B" w:rsidP="0074783B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Непредставление  заявителем указанных документов не является основанием для отказа заявителю в предоставлении услуги.</w:t>
      </w:r>
    </w:p>
    <w:p w:rsidR="0074783B" w:rsidRPr="0074783B" w:rsidRDefault="0074783B" w:rsidP="0074783B">
      <w:pPr>
        <w:pStyle w:val="a3"/>
        <w:spacing w:line="240" w:lineRule="auto"/>
        <w:ind w:firstLine="708"/>
        <w:jc w:val="center"/>
        <w:rPr>
          <w:b/>
          <w:color w:val="000000"/>
          <w:szCs w:val="28"/>
        </w:rPr>
      </w:pPr>
    </w:p>
    <w:p w:rsidR="0074783B" w:rsidRPr="0074783B" w:rsidRDefault="0074783B" w:rsidP="0074783B">
      <w:pPr>
        <w:pStyle w:val="a3"/>
        <w:spacing w:line="240" w:lineRule="auto"/>
        <w:ind w:firstLine="708"/>
        <w:jc w:val="center"/>
        <w:rPr>
          <w:b/>
          <w:color w:val="000000"/>
          <w:szCs w:val="28"/>
        </w:rPr>
      </w:pPr>
      <w:r w:rsidRPr="0074783B">
        <w:rPr>
          <w:b/>
          <w:color w:val="000000"/>
          <w:szCs w:val="28"/>
        </w:rPr>
        <w:t>2.8. Указание на запрет требовать от заявителя предоставления документов и информации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Комитет не вправе требовать от заявителя: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783B" w:rsidRPr="0074783B" w:rsidRDefault="0074783B" w:rsidP="0074783B">
      <w:pPr>
        <w:pStyle w:val="a3"/>
        <w:spacing w:line="240" w:lineRule="auto"/>
        <w:ind w:firstLine="540"/>
        <w:rPr>
          <w:color w:val="000000"/>
          <w:szCs w:val="28"/>
        </w:rPr>
      </w:pPr>
      <w:proofErr w:type="gramStart"/>
      <w:r w:rsidRPr="0074783B">
        <w:rPr>
          <w:szCs w:val="28"/>
        </w:rPr>
        <w:t xml:space="preserve">- </w:t>
      </w:r>
      <w:r w:rsidRPr="0074783B">
        <w:rPr>
          <w:color w:val="000000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органа местного самоуправления муниципального образования находятся в распоряжении государственных органов, муниципальных органов, предоставляющих муниципальную услугу, иных органов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от 27.07.2010</w:t>
      </w:r>
      <w:proofErr w:type="gramEnd"/>
      <w:r w:rsidRPr="0074783B">
        <w:rPr>
          <w:color w:val="000000"/>
          <w:szCs w:val="28"/>
        </w:rPr>
        <w:t xml:space="preserve"> № 210-ФЗ «Об организации предоставления государственных и муниципальных услуг.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4783B" w:rsidRPr="0074783B" w:rsidRDefault="0074783B" w:rsidP="0074783B">
      <w:pPr>
        <w:ind w:firstLine="567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  Основания для приостановления предоставления муниципальной услуги отсутствуют.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iCs/>
          <w:color w:val="000000"/>
          <w:szCs w:val="28"/>
        </w:rPr>
      </w:pPr>
      <w:r w:rsidRPr="0074783B">
        <w:rPr>
          <w:iCs/>
          <w:color w:val="000000"/>
          <w:szCs w:val="28"/>
        </w:rPr>
        <w:t>Основанием для отказа в предоставлении муниципальной услуги является: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szCs w:val="28"/>
        </w:rPr>
      </w:pPr>
      <w:r w:rsidRPr="0074783B">
        <w:rPr>
          <w:iCs/>
          <w:color w:val="000000"/>
          <w:szCs w:val="28"/>
        </w:rPr>
        <w:t>- </w:t>
      </w:r>
      <w:r w:rsidRPr="0074783B">
        <w:rPr>
          <w:szCs w:val="28"/>
        </w:rPr>
        <w:t>невозможность идентификации объекта недвижимого имущества;</w:t>
      </w:r>
    </w:p>
    <w:p w:rsidR="0074783B" w:rsidRPr="0074783B" w:rsidRDefault="0074783B" w:rsidP="0074783B">
      <w:pPr>
        <w:pStyle w:val="a3"/>
        <w:spacing w:line="240" w:lineRule="auto"/>
        <w:ind w:firstLine="709"/>
        <w:rPr>
          <w:szCs w:val="28"/>
        </w:rPr>
      </w:pPr>
      <w:r w:rsidRPr="0074783B">
        <w:rPr>
          <w:szCs w:val="28"/>
        </w:rPr>
        <w:lastRenderedPageBreak/>
        <w:t>- запрашиваемая информация не относится к информации об объектах недвижимого имущества, находящихся в муниципальной собственности;</w:t>
      </w:r>
    </w:p>
    <w:p w:rsidR="0074783B" w:rsidRPr="0074783B" w:rsidRDefault="0074783B" w:rsidP="0074783B">
      <w:pPr>
        <w:tabs>
          <w:tab w:val="left" w:pos="720"/>
        </w:tabs>
        <w:jc w:val="both"/>
        <w:rPr>
          <w:sz w:val="28"/>
          <w:szCs w:val="28"/>
        </w:rPr>
      </w:pPr>
      <w:r w:rsidRPr="0074783B">
        <w:rPr>
          <w:sz w:val="28"/>
          <w:szCs w:val="28"/>
          <w:lang w:eastAsia="en-US"/>
        </w:rPr>
        <w:tab/>
      </w:r>
      <w:proofErr w:type="gramStart"/>
      <w:r w:rsidRPr="0074783B">
        <w:rPr>
          <w:sz w:val="28"/>
          <w:szCs w:val="28"/>
        </w:rPr>
        <w:t>- в заявлении не указаны фамилия, имя, отчество (должность) 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  <w:proofErr w:type="gramEnd"/>
    </w:p>
    <w:p w:rsidR="0074783B" w:rsidRPr="0074783B" w:rsidRDefault="0074783B" w:rsidP="0074783B">
      <w:pPr>
        <w:tabs>
          <w:tab w:val="left" w:pos="720"/>
        </w:tabs>
        <w:jc w:val="both"/>
        <w:rPr>
          <w:sz w:val="28"/>
          <w:szCs w:val="28"/>
        </w:rPr>
      </w:pPr>
    </w:p>
    <w:p w:rsidR="0074783B" w:rsidRPr="0074783B" w:rsidRDefault="0074783B" w:rsidP="0074783B">
      <w:pPr>
        <w:jc w:val="center"/>
        <w:rPr>
          <w:b/>
          <w:color w:val="000000"/>
          <w:sz w:val="28"/>
          <w:szCs w:val="28"/>
        </w:rPr>
      </w:pPr>
      <w:r w:rsidRPr="0074783B">
        <w:rPr>
          <w:b/>
          <w:sz w:val="28"/>
          <w:szCs w:val="28"/>
        </w:rPr>
        <w:t xml:space="preserve">2.11. </w:t>
      </w:r>
      <w:r w:rsidRPr="0074783B">
        <w:rPr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4783B" w:rsidRPr="0074783B" w:rsidRDefault="0074783B" w:rsidP="0074783B">
      <w:pPr>
        <w:ind w:firstLine="709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  <w:highlight w:val="cyan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2.12. Порядок, размер и основания взимания  государственной пошлины или иной платы за предоставление муниципальной услуги</w:t>
      </w:r>
    </w:p>
    <w:p w:rsidR="0074783B" w:rsidRPr="0074783B" w:rsidRDefault="0074783B" w:rsidP="0074783B">
      <w:pPr>
        <w:pStyle w:val="a4"/>
        <w:spacing w:after="0"/>
        <w:ind w:left="0" w:firstLine="709"/>
        <w:rPr>
          <w:sz w:val="28"/>
          <w:szCs w:val="28"/>
        </w:rPr>
      </w:pPr>
      <w:r w:rsidRPr="0074783B">
        <w:rPr>
          <w:bCs/>
          <w:sz w:val="28"/>
          <w:szCs w:val="28"/>
        </w:rPr>
        <w:t>Муниципальная услуга</w:t>
      </w:r>
      <w:r w:rsidRPr="0074783B">
        <w:rPr>
          <w:sz w:val="28"/>
          <w:szCs w:val="28"/>
        </w:rPr>
        <w:t xml:space="preserve"> предоставляется бесплатно.</w:t>
      </w:r>
    </w:p>
    <w:p w:rsidR="0074783B" w:rsidRPr="0074783B" w:rsidRDefault="0074783B" w:rsidP="0074783B">
      <w:pPr>
        <w:pStyle w:val="a4"/>
        <w:spacing w:after="0"/>
        <w:ind w:left="0" w:firstLine="709"/>
        <w:rPr>
          <w:sz w:val="28"/>
          <w:szCs w:val="28"/>
        </w:rPr>
      </w:pPr>
    </w:p>
    <w:p w:rsidR="0074783B" w:rsidRPr="0074783B" w:rsidRDefault="0074783B" w:rsidP="0074783B">
      <w:pPr>
        <w:jc w:val="center"/>
        <w:rPr>
          <w:b/>
          <w:color w:val="000000"/>
          <w:sz w:val="28"/>
          <w:szCs w:val="28"/>
        </w:rPr>
      </w:pPr>
      <w:r w:rsidRPr="0074783B">
        <w:rPr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 xml:space="preserve"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предусматривается. </w:t>
      </w:r>
      <w:proofErr w:type="gramEnd"/>
    </w:p>
    <w:p w:rsidR="0074783B" w:rsidRPr="0074783B" w:rsidRDefault="0074783B" w:rsidP="0074783B">
      <w:pPr>
        <w:pStyle w:val="a4"/>
        <w:spacing w:after="0"/>
        <w:ind w:left="0" w:firstLine="709"/>
        <w:rPr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2.14. Максимальный срок ожидания в очереди при подаче запроса о предоставлении</w:t>
      </w:r>
      <w:r w:rsidRPr="0074783B">
        <w:rPr>
          <w:bCs/>
          <w:sz w:val="28"/>
          <w:szCs w:val="28"/>
        </w:rPr>
        <w:t xml:space="preserve"> </w:t>
      </w:r>
      <w:r w:rsidRPr="0074783B">
        <w:rPr>
          <w:b/>
          <w:bCs/>
          <w:sz w:val="28"/>
          <w:szCs w:val="28"/>
        </w:rPr>
        <w:t>муниципальной услуги, услуги предоставляемой организацией, участвующей  в предоставлении муниципальной услуги, и при  получении результата предоставления таких услуг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 Максимальный срок ожидания в очереди при подаче заявления о предоставлении </w:t>
      </w:r>
      <w:r w:rsidRPr="0074783B">
        <w:rPr>
          <w:bCs/>
          <w:sz w:val="28"/>
          <w:szCs w:val="28"/>
        </w:rPr>
        <w:t>муниципальной</w:t>
      </w:r>
      <w:r w:rsidRPr="0074783B">
        <w:rPr>
          <w:sz w:val="28"/>
          <w:szCs w:val="28"/>
        </w:rPr>
        <w:t xml:space="preserve"> услуги не должен превышать 30 минут.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не должен превышать  15 минут.</w:t>
      </w:r>
    </w:p>
    <w:p w:rsidR="0074783B" w:rsidRPr="0074783B" w:rsidRDefault="0074783B" w:rsidP="0074783B">
      <w:pPr>
        <w:ind w:firstLine="709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 w:rsidRPr="0074783B">
        <w:rPr>
          <w:color w:val="000000"/>
          <w:sz w:val="28"/>
          <w:szCs w:val="28"/>
        </w:rPr>
        <w:t>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Cs/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2.15. Срок  и порядок регистрации запроса заявителя о предоставлении муниципальной услуги и услуги предоставляемой организацией, участвующей  в предоставлении муниципальной услуги, в том числе в электронной форме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>Регистрация запроса заявителя о предоставлении муниципальной услуги производится специалистом Комитета, ответственным за предоставление муниципальной услуги (далее - специалист, ответственный за предоставление муниципальной услуги), в день обращения заявителя в Комитет.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 w:rsidRPr="0074783B">
        <w:rPr>
          <w:color w:val="000000"/>
          <w:sz w:val="28"/>
          <w:szCs w:val="28"/>
        </w:rPr>
        <w:t>рока и порядка регистрации запроса заявителя о предоставлении услуги, предоставляемой организацией, участвующей в предоставлении муниципальной услуги, в том числе в электронной форме в административном регламенте не предусматривается.</w:t>
      </w:r>
      <w:proofErr w:type="gramEnd"/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74783B">
        <w:rPr>
          <w:b/>
          <w:bCs/>
          <w:sz w:val="28"/>
          <w:szCs w:val="28"/>
        </w:rPr>
        <w:t>2.16. Требования к помещениям, в которых предоставляется муниципальная услуга, услуга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 информации о порядке предоставления таких услуг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2.13.1. Требования к оформлению входа в здание: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Здание, в котором расположен Комитет, оборудуется входом для свободного доступа заявителей в помещение.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Вход в помещение Комитета оснащается информационной табличкой (вывеской), содержащей полное наименование Комитета и график его работы.</w:t>
      </w:r>
    </w:p>
    <w:p w:rsidR="0074783B" w:rsidRPr="0074783B" w:rsidRDefault="0074783B" w:rsidP="0074783B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2.13.2. Требования к присутственным местам:</w:t>
      </w:r>
    </w:p>
    <w:p w:rsidR="0074783B" w:rsidRPr="0074783B" w:rsidRDefault="0074783B" w:rsidP="0074783B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83B" w:rsidRPr="0074783B" w:rsidRDefault="0074783B" w:rsidP="0074783B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Присутственные места включают места для ожидания, информирования, приема заявителей.</w:t>
      </w:r>
    </w:p>
    <w:p w:rsidR="0074783B" w:rsidRPr="0074783B" w:rsidRDefault="0074783B" w:rsidP="0074783B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74783B" w:rsidRPr="0074783B" w:rsidRDefault="0074783B" w:rsidP="0074783B">
      <w:pPr>
        <w:pStyle w:val="5"/>
        <w:spacing w:before="0" w:after="0"/>
        <w:ind w:firstLine="567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2.13.3. Требования к местам для информирования: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- образцами заявлений.</w:t>
      </w:r>
    </w:p>
    <w:p w:rsidR="0074783B" w:rsidRPr="0074783B" w:rsidRDefault="0074783B" w:rsidP="0074783B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2.13.4. Требования к местам для ожидания:</w:t>
      </w:r>
    </w:p>
    <w:p w:rsidR="0074783B" w:rsidRPr="0074783B" w:rsidRDefault="0074783B" w:rsidP="0074783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Места ожидания в очереди при подаче документов, необходимых для предоставления муниципальной услуги, и получения ее результатов оборудуются стульями (скамьями). Количество мест ожидания определяется, исходя из фактической нагрузки и возможностей для их размещения в здании, но не может составлять менее двух мест.</w:t>
      </w:r>
    </w:p>
    <w:p w:rsidR="0074783B" w:rsidRPr="0074783B" w:rsidRDefault="0074783B" w:rsidP="0074783B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2.13.5. Требования к местам приема заявителей: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lastRenderedPageBreak/>
        <w:t>В помещении Комитета организуются рабочее место для специалиста, ответственного за предоставление муниципальной услуги.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74783B" w:rsidRPr="0074783B" w:rsidRDefault="0074783B" w:rsidP="0074783B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2.13.6. Требования к содержанию информационных стендов: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На информационных стендах Комитета размещается следующая информация: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перечень нормативных правовых актов, содержащих нормы, регулирующие предоставление муниципальной услуги;</w:t>
      </w:r>
    </w:p>
    <w:p w:rsidR="0074783B" w:rsidRPr="0074783B" w:rsidRDefault="0074783B" w:rsidP="0074783B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4783B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74783B" w:rsidRPr="0074783B" w:rsidRDefault="0074783B" w:rsidP="0074783B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4783B">
        <w:rPr>
          <w:rFonts w:ascii="Times New Roman" w:hAnsi="Times New Roman"/>
          <w:sz w:val="28"/>
          <w:szCs w:val="28"/>
        </w:rPr>
        <w:t>- образец оформления заявления;</w:t>
      </w:r>
    </w:p>
    <w:p w:rsidR="0074783B" w:rsidRPr="0074783B" w:rsidRDefault="0074783B" w:rsidP="0074783B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74783B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 и требования, предъявляемые к этим документам.</w:t>
      </w:r>
    </w:p>
    <w:p w:rsidR="0074783B" w:rsidRPr="0074783B" w:rsidRDefault="0074783B" w:rsidP="0074783B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74783B" w:rsidRPr="0074783B" w:rsidRDefault="0074783B" w:rsidP="0074783B">
      <w:pPr>
        <w:ind w:firstLine="567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2.14.1. Показателями доступности муниципальной услуги являются: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степень открытости информации о муниципальной услуге;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создание комфортных условий для заявителей при предоставлении муниципальной услуги;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размещение в информационно-телекоммуникационной сети Интернет, средствах массовой информации, на информационном стенде сведений о месте нахождения, графике работы, справочных телефонах Комитета,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ресурсное обеспечение исполнения административного регламента;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2.14.2. Показателями качества муниципальной услуги являются: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- степень удовлетворенности заявителей предоставленной муниципальной услугой; 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минимизация количества взаимодействий заявителя со специалистами Комитета при предоставлении муниципальной услуги и их продолжительности;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обоснованность отказов в предоставлении муниципальной услуги;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 xml:space="preserve">- отсутствие обоснованных жалоб на действия (бездействие) муниципальных служащих Комитета, а также принимаемые ими решения при предоставлении муниципальной услуги. 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</w:p>
    <w:p w:rsidR="0074783B" w:rsidRPr="0074783B" w:rsidRDefault="0074783B" w:rsidP="0074783B">
      <w:pPr>
        <w:ind w:firstLine="567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Для заявителей обеспечивается возможность получения муниципальной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4783B" w:rsidRPr="0074783B" w:rsidRDefault="0074783B" w:rsidP="0074783B">
      <w:pPr>
        <w:ind w:firstLine="567"/>
        <w:jc w:val="center"/>
        <w:outlineLvl w:val="1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 xml:space="preserve">3.1. Описание административных процедур по предоставлению информации заявителям и обеспечение доступа заявителей  к сведениям </w:t>
      </w:r>
    </w:p>
    <w:p w:rsidR="0074783B" w:rsidRPr="0074783B" w:rsidRDefault="0074783B" w:rsidP="0074783B">
      <w:pPr>
        <w:ind w:firstLine="567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4783B">
        <w:rPr>
          <w:b/>
          <w:sz w:val="28"/>
          <w:szCs w:val="28"/>
        </w:rPr>
        <w:t>о муниципальной услуге</w:t>
      </w:r>
    </w:p>
    <w:p w:rsidR="0074783B" w:rsidRPr="0074783B" w:rsidRDefault="0074783B" w:rsidP="0074783B">
      <w:pPr>
        <w:ind w:firstLine="567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3.1.1.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83B">
        <w:rPr>
          <w:color w:val="000000"/>
          <w:sz w:val="28"/>
          <w:szCs w:val="28"/>
        </w:rPr>
        <w:t>- индивидуальное устное информирование;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письменное информирование.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- </w:t>
      </w:r>
      <w:proofErr w:type="gramStart"/>
      <w:r w:rsidRPr="0074783B">
        <w:rPr>
          <w:color w:val="000000"/>
          <w:sz w:val="28"/>
          <w:szCs w:val="28"/>
        </w:rPr>
        <w:t>р</w:t>
      </w:r>
      <w:proofErr w:type="gramEnd"/>
      <w:r w:rsidRPr="0074783B">
        <w:rPr>
          <w:color w:val="000000"/>
          <w:sz w:val="28"/>
          <w:szCs w:val="28"/>
        </w:rPr>
        <w:t>азмещение информации на информационном стенде, в средствах массового и электронного информирования.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3.1.2. И</w:t>
      </w:r>
      <w:r w:rsidRPr="0074783B">
        <w:rPr>
          <w:color w:val="000000"/>
          <w:sz w:val="28"/>
          <w:szCs w:val="28"/>
        </w:rPr>
        <w:t>ндивидуальное устное информирование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Комитет по телефону или лично.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При ответе на телефонные звонки </w:t>
      </w:r>
      <w:r w:rsidRPr="0074783B"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Pr="0074783B">
        <w:rPr>
          <w:sz w:val="28"/>
          <w:szCs w:val="28"/>
        </w:rPr>
        <w:t xml:space="preserve">, должен назвать фамилию, имя, отчество и занимаемую должность. В конце информирования </w:t>
      </w:r>
      <w:r w:rsidRPr="0074783B">
        <w:rPr>
          <w:color w:val="000000"/>
          <w:sz w:val="28"/>
          <w:szCs w:val="28"/>
        </w:rPr>
        <w:t>специалистом, ответственным за предоставление муниципальной услуги,</w:t>
      </w:r>
      <w:r w:rsidRPr="0074783B">
        <w:rPr>
          <w:sz w:val="28"/>
          <w:szCs w:val="28"/>
        </w:rPr>
        <w:t xml:space="preserve"> кратко подводятся итоги и перечисляются меры, которые надо принять (кто именно, когда и что должен сделать).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При устном обращении заявителя (по телефону или лично) с</w:t>
      </w:r>
      <w:r w:rsidRPr="0074783B">
        <w:rPr>
          <w:color w:val="000000"/>
          <w:sz w:val="28"/>
          <w:szCs w:val="28"/>
        </w:rPr>
        <w:t>пециалист, ответственный за предоставление муниципальной услуги</w:t>
      </w:r>
      <w:r w:rsidRPr="0074783B">
        <w:rPr>
          <w:sz w:val="28"/>
          <w:szCs w:val="28"/>
        </w:rPr>
        <w:t>, дает ответ самостоятельно.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Pr="0074783B">
        <w:rPr>
          <w:sz w:val="28"/>
          <w:szCs w:val="28"/>
        </w:rPr>
        <w:t xml:space="preserve">, принимает все необходимые меры для полного и оперативного ответа на поставленные вопросы. 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Время ожидания приема заявителей при индивидуальном устном информировании не может превышать 30 минут.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>Индивидуальное устное информирование каждого заявителя осуществляется не более 10 минут.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В случае</w:t>
      </w:r>
      <w:proofErr w:type="gramStart"/>
      <w:r w:rsidRPr="0074783B">
        <w:rPr>
          <w:sz w:val="28"/>
          <w:szCs w:val="28"/>
        </w:rPr>
        <w:t>,</w:t>
      </w:r>
      <w:proofErr w:type="gramEnd"/>
      <w:r w:rsidRPr="0074783B">
        <w:rPr>
          <w:sz w:val="28"/>
          <w:szCs w:val="28"/>
        </w:rPr>
        <w:t xml:space="preserve"> если для подготовки ответа требуется более продолжительное время, с</w:t>
      </w:r>
      <w:r w:rsidRPr="0074783B">
        <w:rPr>
          <w:color w:val="000000"/>
          <w:sz w:val="28"/>
          <w:szCs w:val="28"/>
        </w:rPr>
        <w:t>пециалист, ответственный за предоставление муниципальной услуги</w:t>
      </w:r>
      <w:r w:rsidRPr="0074783B">
        <w:rPr>
          <w:sz w:val="28"/>
          <w:szCs w:val="28"/>
        </w:rPr>
        <w:t>, обязан предложить заявителям обратиться за необходимой информацией в письменной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83B">
        <w:rPr>
          <w:color w:val="000000"/>
          <w:sz w:val="28"/>
          <w:szCs w:val="28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специальный журнал.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Критерием принятия решений является устное обращение заявителя в Комитет.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</w:t>
      </w:r>
      <w:r w:rsidRPr="0074783B">
        <w:rPr>
          <w:sz w:val="28"/>
          <w:szCs w:val="28"/>
        </w:rPr>
        <w:t xml:space="preserve"> о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услуге</w:t>
      </w:r>
      <w:r w:rsidRPr="0074783B">
        <w:rPr>
          <w:color w:val="000000"/>
          <w:sz w:val="28"/>
          <w:szCs w:val="28"/>
        </w:rPr>
        <w:t xml:space="preserve"> лично или по телефону.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 выполнения настоящей административной процедуры фиксируется в журнале устных обращений граждан.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3.1.3. Письменное информирование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Письменное информирование включает в себя следующие административные действия (процедуры):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прием и регистрация заявления;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рассмотрение заявления, подготовка ответа;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выдача (направление) ответа.</w:t>
      </w:r>
      <w:r w:rsidRPr="0074783B">
        <w:rPr>
          <w:color w:val="000000"/>
          <w:sz w:val="28"/>
          <w:szCs w:val="28"/>
        </w:rPr>
        <w:tab/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3.1.3.1. Прием и регистрация заявления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заявления о предоставлении информации о муниципальной услуге (далее – заявление) в Комитет лично либо посредством почтовой или электронной связи.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Pr="0074783B">
        <w:rPr>
          <w:sz w:val="28"/>
          <w:szCs w:val="28"/>
        </w:rPr>
        <w:t xml:space="preserve">специалист Комитета, исполняющий должностные обязанности по приему и регистрации входящей и исходящей корреспонденции. </w:t>
      </w:r>
      <w:r w:rsidRPr="0074783B">
        <w:rPr>
          <w:color w:val="000000"/>
          <w:sz w:val="28"/>
          <w:szCs w:val="28"/>
        </w:rPr>
        <w:t xml:space="preserve"> 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Заявление регистрируется специалистом, ответственным </w:t>
      </w:r>
      <w:r w:rsidRPr="0074783B">
        <w:rPr>
          <w:sz w:val="28"/>
          <w:szCs w:val="28"/>
        </w:rPr>
        <w:t>за регистрацию корреспонденции</w:t>
      </w:r>
      <w:r w:rsidRPr="0074783B">
        <w:rPr>
          <w:color w:val="000000"/>
          <w:sz w:val="28"/>
          <w:szCs w:val="28"/>
        </w:rPr>
        <w:t>, в установленном порядке в день его поступления в Комитет.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При направлении заявления по электронной почте, заявителю направляется электронное уведомление о поступлении данного заявления в комитет с указанием даты и входящего номера.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Зарегистрированное заявление передается специалистом Комитета, ответственным </w:t>
      </w:r>
      <w:r w:rsidRPr="0074783B">
        <w:rPr>
          <w:sz w:val="28"/>
          <w:szCs w:val="28"/>
        </w:rPr>
        <w:t>за регистрацию корреспонденции</w:t>
      </w:r>
      <w:r w:rsidRPr="0074783B">
        <w:rPr>
          <w:color w:val="000000"/>
          <w:sz w:val="28"/>
          <w:szCs w:val="28"/>
        </w:rPr>
        <w:t>, председателю Комитета, который путем наложения письменной резолюции на заявлении поручает специалисту, ответственному за предоставление муниципальной услуги, подготовить ответ заявителю.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 Комитета, ответственный за р</w:t>
      </w:r>
      <w:r w:rsidRPr="0074783B">
        <w:rPr>
          <w:sz w:val="28"/>
          <w:szCs w:val="28"/>
        </w:rPr>
        <w:t>егистрацию корреспонденции</w:t>
      </w:r>
      <w:r w:rsidRPr="0074783B">
        <w:rPr>
          <w:color w:val="000000"/>
          <w:sz w:val="28"/>
          <w:szCs w:val="28"/>
        </w:rPr>
        <w:t>, передает заявление с резолюцией председателя Комитета на рассмотрение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Комитет. 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</w:t>
      </w:r>
      <w:r w:rsidRPr="0074783B">
        <w:rPr>
          <w:color w:val="000000"/>
          <w:sz w:val="28"/>
          <w:szCs w:val="28"/>
        </w:rPr>
        <w:lastRenderedPageBreak/>
        <w:t>обращение заявителя в Комитет с заявлением.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3.1.3.2. Рассмотрение заявления, подготовка ответа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председателя Комитета на рассмотрение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Указанные проекты писем представляются на подписание председателю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Подписанные председателем Комитета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Срок выполнения административной процедуры составляет 25 дней со дня регистрации заявления в установленном порядке.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3.1.3.3. Выдача (направление) ответа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Основанием для начала административной процедуры по выдаче (направлению) ответа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Должностным лицом, ответственным за выдачу либо направление заявителю письма, содержащего информацию о муниципальной услуге, либо письма об отсутствии информации о муниципальной услуге является специалист Комитета, ответственный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lastRenderedPageBreak/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Письмо, содержащее информацию о муниципальной услуге, либо письмо об отсутствии информации о муниципальной услуге вручается лично заявителю в помещении Комитета, согласно графику работы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Срок выполнения административной процедуры составляет 2 дня со дня поступления письма, содержащего информацию о муниципальной услуге, либо письма об отсутствии информации о муниципальной услуге, </w:t>
      </w:r>
      <w:proofErr w:type="gramStart"/>
      <w:r w:rsidRPr="0074783B">
        <w:rPr>
          <w:color w:val="000000"/>
          <w:sz w:val="28"/>
          <w:szCs w:val="28"/>
        </w:rPr>
        <w:t>подписанных</w:t>
      </w:r>
      <w:proofErr w:type="gramEnd"/>
      <w:r w:rsidRPr="0074783B">
        <w:rPr>
          <w:color w:val="000000"/>
          <w:sz w:val="28"/>
          <w:szCs w:val="28"/>
        </w:rPr>
        <w:t xml:space="preserve"> председателем Комитета, специалисту, ответственному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Критерием принятия решений при осуществлении административной процедуры является подписание председателем Комитета письма, содержащего информацию о муниципальной услуге, либо письма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3.1.4. Размещение информации на информационных стендах, в средствах массового и электронного информирования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Комитетом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Специалист, ответственный за предоставление муниципальной услуги, осуществляет подготовку сведений о муниципальной услуге на бумажном носителе и в электронной форме, которую направляет в установленном порядке для опубликования в средствах массовой информации, для размещения на официальном сайте администрации Октябрьского муниципального района, а также размещает данные сведения на информационном стенде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Информация о муниципальной услуге направляется для опубликования в средства массовой информации и для размещения на официальном сайте администрации Октябрьского муниципального района вместе с сопроводительным письмом, которое подписывается председателем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Срок выполнения административной процедуры – 3 дня со дня возникновения необходимости размещения (обновления) сведений о муниципальной услуге на </w:t>
      </w:r>
      <w:r w:rsidRPr="0074783B">
        <w:rPr>
          <w:color w:val="000000"/>
          <w:sz w:val="28"/>
          <w:szCs w:val="28"/>
        </w:rPr>
        <w:lastRenderedPageBreak/>
        <w:t>информационных стендах, в средствах массового и электронного информирования.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информации, на портале и на странице администрации муниципального района в сети Интернет, а также размещение данной информации на информационном стенде Комитета. </w:t>
      </w:r>
    </w:p>
    <w:p w:rsidR="0074783B" w:rsidRPr="0074783B" w:rsidRDefault="0074783B" w:rsidP="0074783B">
      <w:pPr>
        <w:ind w:firstLine="567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 направлении информации о муниципальной услуге для публикации в средствах массовой информации и на странице администрации муниципального района в сети Интернет – в сопроводительном письме;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 направлении сведений о муниципальной услуге для размещения на портале – в реестре государственных и муниципальных услуг (функций) области;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 размещении информации о муниципальной услуге на информационном стенде – на бумажном носителе.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</w:p>
    <w:p w:rsidR="0074783B" w:rsidRPr="0074783B" w:rsidRDefault="0074783B" w:rsidP="0074783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4783B">
        <w:rPr>
          <w:b/>
          <w:bCs/>
          <w:color w:val="000000"/>
          <w:sz w:val="28"/>
          <w:szCs w:val="28"/>
        </w:rPr>
        <w:t>3.2. Описание административных процедур</w:t>
      </w:r>
    </w:p>
    <w:p w:rsidR="0074783B" w:rsidRPr="0074783B" w:rsidRDefault="0074783B" w:rsidP="0074783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4783B">
        <w:rPr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74783B" w:rsidRPr="0074783B" w:rsidRDefault="0074783B" w:rsidP="0074783B">
      <w:pPr>
        <w:ind w:firstLine="709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4783B" w:rsidRPr="0074783B" w:rsidRDefault="0074783B" w:rsidP="0074783B">
      <w:pPr>
        <w:ind w:firstLine="540"/>
        <w:jc w:val="both"/>
        <w:outlineLvl w:val="1"/>
        <w:rPr>
          <w:sz w:val="28"/>
          <w:szCs w:val="28"/>
        </w:rPr>
      </w:pPr>
      <w:r w:rsidRPr="0074783B">
        <w:rPr>
          <w:color w:val="000000"/>
          <w:sz w:val="28"/>
          <w:szCs w:val="28"/>
        </w:rPr>
        <w:t>- </w:t>
      </w:r>
      <w:r w:rsidRPr="0074783B">
        <w:rPr>
          <w:sz w:val="28"/>
          <w:szCs w:val="28"/>
        </w:rPr>
        <w:t>прием и регистрация заявления с приложенными документами, необходимыми для предоставления муниципальной услуги;</w:t>
      </w:r>
    </w:p>
    <w:p w:rsidR="0074783B" w:rsidRPr="0074783B" w:rsidRDefault="0074783B" w:rsidP="0074783B">
      <w:pPr>
        <w:ind w:firstLine="540"/>
        <w:jc w:val="both"/>
        <w:outlineLvl w:val="1"/>
        <w:rPr>
          <w:sz w:val="28"/>
          <w:szCs w:val="28"/>
        </w:rPr>
      </w:pPr>
      <w:r w:rsidRPr="0074783B">
        <w:rPr>
          <w:color w:val="000000"/>
          <w:sz w:val="28"/>
          <w:szCs w:val="28"/>
        </w:rPr>
        <w:t>- р</w:t>
      </w:r>
      <w:r w:rsidRPr="0074783B">
        <w:rPr>
          <w:sz w:val="28"/>
          <w:szCs w:val="28"/>
        </w:rPr>
        <w:t xml:space="preserve">ассмотрение документов, принятие решения о </w:t>
      </w:r>
      <w:r w:rsidRPr="0074783B">
        <w:rPr>
          <w:color w:val="000000"/>
          <w:sz w:val="28"/>
          <w:szCs w:val="28"/>
        </w:rPr>
        <w:t xml:space="preserve">выдаче информации </w:t>
      </w:r>
      <w:r w:rsidRPr="0074783B">
        <w:rPr>
          <w:sz w:val="28"/>
          <w:szCs w:val="28"/>
        </w:rPr>
        <w:t>об объектах недвижимого имущества или об отказе в предоставлении муниципальной услуги;</w:t>
      </w:r>
    </w:p>
    <w:p w:rsidR="0074783B" w:rsidRPr="0074783B" w:rsidRDefault="0074783B" w:rsidP="0074783B">
      <w:pPr>
        <w:ind w:firstLine="540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оформление и выдача </w:t>
      </w:r>
      <w:r w:rsidRPr="0074783B">
        <w:rPr>
          <w:color w:val="000000"/>
          <w:sz w:val="28"/>
          <w:szCs w:val="28"/>
        </w:rPr>
        <w:t xml:space="preserve">информации </w:t>
      </w:r>
      <w:r w:rsidRPr="0074783B">
        <w:rPr>
          <w:sz w:val="28"/>
          <w:szCs w:val="28"/>
        </w:rPr>
        <w:t>об объектах недвижимого имущества или об отказе в предоставлении муниципальной услуги.</w:t>
      </w:r>
    </w:p>
    <w:p w:rsidR="0074783B" w:rsidRPr="0074783B" w:rsidRDefault="0074783B" w:rsidP="0074783B">
      <w:pPr>
        <w:ind w:firstLine="709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Блок-схема предоставления муниципальной услуги приведена в Приложении к настоящему административному регламенту.</w:t>
      </w:r>
    </w:p>
    <w:p w:rsidR="0074783B" w:rsidRPr="0074783B" w:rsidRDefault="0074783B" w:rsidP="0074783B">
      <w:pPr>
        <w:pStyle w:val="a4"/>
        <w:spacing w:after="0"/>
        <w:ind w:left="0" w:firstLine="709"/>
        <w:jc w:val="center"/>
        <w:rPr>
          <w:sz w:val="28"/>
          <w:szCs w:val="28"/>
        </w:rPr>
      </w:pPr>
      <w:r w:rsidRPr="0074783B">
        <w:rPr>
          <w:sz w:val="28"/>
          <w:szCs w:val="28"/>
        </w:rPr>
        <w:t>3.2.1. Прием и регистрация заявления и прилагаемых к нему документов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в Комитет с документами, предусмотренными в пункте 2.6 административного регламента.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Pr="0074783B">
        <w:rPr>
          <w:sz w:val="28"/>
          <w:szCs w:val="28"/>
        </w:rPr>
        <w:t xml:space="preserve">специалист Комитета, исполняющий должностные обязанности по приему и регистрации входящей и исходящей корреспонденции. </w:t>
      </w:r>
      <w:r w:rsidRPr="0074783B">
        <w:rPr>
          <w:color w:val="000000"/>
          <w:sz w:val="28"/>
          <w:szCs w:val="28"/>
        </w:rPr>
        <w:t xml:space="preserve"> 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При обращении заявителя в Комитет лично специалист Комитета</w:t>
      </w:r>
      <w:r w:rsidRPr="0074783B">
        <w:rPr>
          <w:color w:val="000000"/>
          <w:sz w:val="28"/>
          <w:szCs w:val="28"/>
        </w:rPr>
        <w:t xml:space="preserve">, ответственный </w:t>
      </w:r>
      <w:r w:rsidRPr="0074783B">
        <w:rPr>
          <w:sz w:val="28"/>
          <w:szCs w:val="28"/>
        </w:rPr>
        <w:t>за регистрацию корреспонденции: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проверяет документы, удостоверяющие его личность;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заявителю;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- регистрирует заявление и прилагаемые к нему документы </w:t>
      </w:r>
      <w:r w:rsidRPr="0074783B">
        <w:rPr>
          <w:color w:val="000000"/>
          <w:sz w:val="28"/>
          <w:szCs w:val="28"/>
        </w:rPr>
        <w:t>в установленном порядке</w:t>
      </w:r>
      <w:r w:rsidRPr="0074783B">
        <w:rPr>
          <w:sz w:val="28"/>
          <w:szCs w:val="28"/>
        </w:rPr>
        <w:t>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При обращении заявителя в Комитет посредством портала, почтовой или электронной связи специалист Комитета</w:t>
      </w:r>
      <w:r w:rsidRPr="0074783B">
        <w:rPr>
          <w:color w:val="000000"/>
          <w:sz w:val="28"/>
          <w:szCs w:val="28"/>
        </w:rPr>
        <w:t xml:space="preserve">, ответственный </w:t>
      </w:r>
      <w:r w:rsidRPr="0074783B">
        <w:rPr>
          <w:sz w:val="28"/>
          <w:szCs w:val="28"/>
        </w:rPr>
        <w:t>за регистрацию корреспонденции</w:t>
      </w:r>
      <w:r w:rsidRPr="0074783B">
        <w:rPr>
          <w:color w:val="000000"/>
          <w:sz w:val="28"/>
          <w:szCs w:val="28"/>
        </w:rPr>
        <w:t>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lastRenderedPageBreak/>
        <w:t>-</w:t>
      </w:r>
      <w:r w:rsidRPr="0074783B">
        <w:rPr>
          <w:sz w:val="28"/>
          <w:szCs w:val="28"/>
        </w:rPr>
        <w:t xml:space="preserve"> регистрирует заявление и прилагаемые к нему документы в установленном порядке;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 направлении заявления посредством портала или электронной почты направляет заявителю электронное уведомление о поступлении данных документов в Комитет с указанием даты и входящего номера;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передает зарегистрированные заявление и прилагаемые к нему документы председателю Комитета, который путем наложения письменной резолюции на заявлении, поручает специалисту, ответственному за предоставление муниципальной услуги, подготовить ответ заявителю;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передает заявление с резолюцией председателя Комитета на рассмотрение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Срок выполнения административной процедуры составляет 3 дня.</w:t>
      </w:r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83B">
        <w:rPr>
          <w:color w:val="000000"/>
          <w:sz w:val="28"/>
          <w:szCs w:val="28"/>
        </w:rPr>
        <w:t>Критерием принятия решений при приеме и регистрации заявления является обращение заявителя в Комитет с заявлением и прилагаемыми к нему документами.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Результатом административной процедуры является направление заявления и прилагаемых к нему документов с резолюцией председателя Комитета на исполнение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74783B" w:rsidRPr="0074783B" w:rsidRDefault="0074783B" w:rsidP="0074783B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74783B">
        <w:rPr>
          <w:rFonts w:ascii="Times New Roman" w:hAnsi="Times New Roman"/>
          <w:sz w:val="28"/>
          <w:szCs w:val="28"/>
        </w:rPr>
        <w:t>3.2.</w:t>
      </w:r>
      <w:r w:rsidRPr="0074783B">
        <w:rPr>
          <w:rFonts w:ascii="Times New Roman" w:hAnsi="Times New Roman"/>
          <w:sz w:val="28"/>
          <w:szCs w:val="28"/>
          <w:lang w:val="ru-RU"/>
        </w:rPr>
        <w:t>2</w:t>
      </w:r>
      <w:r w:rsidRPr="0074783B">
        <w:rPr>
          <w:rFonts w:ascii="Times New Roman" w:hAnsi="Times New Roman"/>
          <w:sz w:val="28"/>
          <w:szCs w:val="28"/>
        </w:rPr>
        <w:t>. Истребование дополнительных документов в рамках межведомственного взаимодействия</w:t>
      </w:r>
    </w:p>
    <w:p w:rsidR="0074783B" w:rsidRPr="0074783B" w:rsidRDefault="0074783B" w:rsidP="0074783B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Дополнительные документы, предоставляемые в рамках межведомственного взаимодействия, не требуются.</w:t>
      </w:r>
    </w:p>
    <w:p w:rsidR="0074783B" w:rsidRPr="0074783B" w:rsidRDefault="0074783B" w:rsidP="0074783B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74783B" w:rsidRPr="0074783B" w:rsidRDefault="0074783B" w:rsidP="0074783B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74783B">
        <w:rPr>
          <w:rFonts w:ascii="Times New Roman" w:eastAsia="Times New Roman" w:hAnsi="Times New Roman"/>
          <w:sz w:val="28"/>
          <w:szCs w:val="28"/>
        </w:rPr>
        <w:t>3.2.</w:t>
      </w:r>
      <w:r w:rsidRPr="0074783B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74783B">
        <w:rPr>
          <w:rFonts w:ascii="Times New Roman" w:eastAsia="Times New Roman" w:hAnsi="Times New Roman"/>
          <w:sz w:val="28"/>
          <w:szCs w:val="28"/>
        </w:rPr>
        <w:t>. Рассмотрение документов</w:t>
      </w:r>
      <w:r w:rsidRPr="0074783B">
        <w:rPr>
          <w:rFonts w:ascii="Times New Roman" w:hAnsi="Times New Roman"/>
          <w:sz w:val="28"/>
          <w:szCs w:val="28"/>
        </w:rPr>
        <w:t xml:space="preserve">, принятие решения </w:t>
      </w:r>
      <w:r w:rsidRPr="0074783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74783B">
        <w:rPr>
          <w:rFonts w:ascii="Times New Roman" w:hAnsi="Times New Roman"/>
          <w:color w:val="000000"/>
          <w:sz w:val="28"/>
          <w:szCs w:val="28"/>
        </w:rPr>
        <w:t xml:space="preserve">выдаче информации </w:t>
      </w:r>
      <w:r w:rsidRPr="0074783B">
        <w:rPr>
          <w:rFonts w:ascii="Times New Roman" w:hAnsi="Times New Roman"/>
          <w:sz w:val="28"/>
          <w:szCs w:val="28"/>
        </w:rPr>
        <w:t xml:space="preserve">об объектах </w:t>
      </w:r>
      <w:r w:rsidRPr="0074783B">
        <w:rPr>
          <w:rFonts w:ascii="Times New Roman" w:hAnsi="Times New Roman"/>
          <w:sz w:val="28"/>
          <w:szCs w:val="28"/>
          <w:lang w:val="ru-RU"/>
        </w:rPr>
        <w:t xml:space="preserve">недвижимого имущества или об </w:t>
      </w:r>
      <w:r w:rsidRPr="0074783B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</w:p>
    <w:p w:rsidR="0074783B" w:rsidRPr="0074783B" w:rsidRDefault="0074783B" w:rsidP="0074783B">
      <w:pPr>
        <w:pStyle w:val="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74783B">
        <w:rPr>
          <w:b w:val="0"/>
          <w:i w:val="0"/>
          <w:sz w:val="28"/>
          <w:szCs w:val="28"/>
        </w:rPr>
        <w:t>Основанием для начала административной процедуры по рассмотрению документов, принятию решения о выдаче информации об объектах недвижимого имущества или об отказе в предоставлении муниципальной услуги (далее – административная процедура) является поступление заявления с резолюцией председателя Комитета на рассмотрение специалисту, ответственному за предоставление муниципальной услуги.</w:t>
      </w:r>
    </w:p>
    <w:p w:rsidR="0074783B" w:rsidRPr="0074783B" w:rsidRDefault="0074783B" w:rsidP="0074783B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Специалист, ответственный </w:t>
      </w:r>
      <w:r w:rsidRPr="0074783B">
        <w:rPr>
          <w:color w:val="000000"/>
          <w:sz w:val="28"/>
          <w:szCs w:val="28"/>
        </w:rPr>
        <w:t xml:space="preserve">за </w:t>
      </w:r>
      <w:r w:rsidRPr="0074783B">
        <w:rPr>
          <w:sz w:val="28"/>
          <w:szCs w:val="28"/>
        </w:rPr>
        <w:t xml:space="preserve">предоставление муниципальной услуги проверяет заявление и приложенные к нему документы. 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 xml:space="preserve">Специалист, ответственный </w:t>
      </w:r>
      <w:r w:rsidRPr="0074783B">
        <w:rPr>
          <w:color w:val="000000"/>
          <w:sz w:val="28"/>
          <w:szCs w:val="28"/>
        </w:rPr>
        <w:t xml:space="preserve">за </w:t>
      </w:r>
      <w:r w:rsidRPr="0074783B">
        <w:rPr>
          <w:sz w:val="28"/>
          <w:szCs w:val="28"/>
        </w:rPr>
        <w:t>предоставление муниципальной услуги  определяет принадлежность объекта, указанного в документах, представленных заявителем, к муниципальной собственности Октябрьского муниципального района.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Определение принадлежности объекта к муниципальной собственности Октябрьского муниципального района необходимо для принятия решения о продолжении административной процедуры.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 xml:space="preserve">В случае подтверждения принадлежности объекта к муниципальной собственности Октябрьского муниципального района специалист, ответственный </w:t>
      </w:r>
      <w:r w:rsidRPr="0074783B">
        <w:rPr>
          <w:color w:val="000000"/>
          <w:sz w:val="28"/>
          <w:szCs w:val="28"/>
        </w:rPr>
        <w:t xml:space="preserve">за </w:t>
      </w:r>
      <w:r w:rsidRPr="0074783B">
        <w:rPr>
          <w:sz w:val="28"/>
          <w:szCs w:val="28"/>
        </w:rPr>
        <w:t>предоставление муниципальной услуги подготавливает проекта письма, содержащего сведения об объекте недвижимого имущества, находящегося в муниципальной  собственности и предназначенного для сдачи в аренду в двух экземплярах (один экземпляр – заявителю, второй – остается в Комитете).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 xml:space="preserve">Проект письма направляются на подпись председателю Комитета. 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В случае отсутствия объекта недвижимого имущества в муниципальной собственности или в случае невозможности идентификации объекта специалистом отдела подготавливается соответствующее уведомление.</w:t>
      </w:r>
    </w:p>
    <w:p w:rsidR="0074783B" w:rsidRPr="0074783B" w:rsidRDefault="0074783B" w:rsidP="0074783B">
      <w:pPr>
        <w:ind w:firstLine="540"/>
        <w:jc w:val="both"/>
        <w:outlineLvl w:val="2"/>
        <w:rPr>
          <w:sz w:val="28"/>
          <w:szCs w:val="28"/>
        </w:rPr>
      </w:pPr>
      <w:r w:rsidRPr="0074783B">
        <w:rPr>
          <w:sz w:val="28"/>
          <w:szCs w:val="28"/>
        </w:rPr>
        <w:t>Уведомление направляется на подпись председателю Комитета.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В случае выявления основания для отказа в предоставлении муниципальной услуги, специалист, ответственный </w:t>
      </w:r>
      <w:r w:rsidRPr="0074783B">
        <w:rPr>
          <w:color w:val="000000"/>
          <w:sz w:val="28"/>
          <w:szCs w:val="28"/>
        </w:rPr>
        <w:t xml:space="preserve">за </w:t>
      </w:r>
      <w:r w:rsidRPr="0074783B">
        <w:rPr>
          <w:sz w:val="28"/>
          <w:szCs w:val="28"/>
        </w:rPr>
        <w:t>предоставление муниципальной услуги, осуществляет подготовку и направление председателю Комитета на подписание уведомления об отказе в предоставлении муниципальной услуги.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color w:val="000000"/>
          <w:sz w:val="28"/>
          <w:szCs w:val="28"/>
        </w:rPr>
        <w:t>Подписанные председателем Комитета документы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Срок выполнения настоящей административной процедуры составляет 25 дней.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Уведомление, направляемое заявителю посредством портала, согласовывается с председателем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Критерием принятия решений при выполнении настоящей административной процедуры является наличие или отсутствие у заявителя оснований на получение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Результатом выполнения настоящей административной процедуры является принятие решения о </w:t>
      </w:r>
      <w:r w:rsidRPr="0074783B">
        <w:rPr>
          <w:sz w:val="28"/>
          <w:szCs w:val="28"/>
        </w:rPr>
        <w:t>выдаче (отказе в выдаче) информации об объекте недвижимого имущества.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Результат административной процедуры фиксируется в </w:t>
      </w:r>
      <w:r w:rsidRPr="0074783B">
        <w:rPr>
          <w:sz w:val="28"/>
          <w:szCs w:val="28"/>
        </w:rPr>
        <w:t>письме, содержащем сведения об объекте недвижимого имущества, находящемся в муниципальной  собственности и предназначенного для сдачи в аренду или  в уведомлении об отсутствии запрашиваемой информации (об отказе в предоставлении муниципальной услуги).</w:t>
      </w:r>
    </w:p>
    <w:p w:rsidR="0074783B" w:rsidRPr="0074783B" w:rsidRDefault="0074783B" w:rsidP="0074783B">
      <w:pPr>
        <w:ind w:firstLine="567"/>
        <w:jc w:val="center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3.2.4. Оформление и выдача </w:t>
      </w:r>
      <w:r w:rsidRPr="0074783B">
        <w:rPr>
          <w:color w:val="000000"/>
          <w:sz w:val="28"/>
          <w:szCs w:val="28"/>
        </w:rPr>
        <w:t xml:space="preserve">информации </w:t>
      </w:r>
      <w:r w:rsidRPr="0074783B">
        <w:rPr>
          <w:sz w:val="28"/>
          <w:szCs w:val="28"/>
        </w:rPr>
        <w:t>об объектах недвижимого имущества или об отказе в предоставлении муниципальной услуги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4783B">
        <w:rPr>
          <w:sz w:val="28"/>
          <w:szCs w:val="28"/>
        </w:rPr>
        <w:t xml:space="preserve">Основанием для начала административной процедуры по выдаче </w:t>
      </w:r>
      <w:r w:rsidRPr="0074783B">
        <w:rPr>
          <w:color w:val="000000"/>
          <w:sz w:val="28"/>
          <w:szCs w:val="28"/>
        </w:rPr>
        <w:t xml:space="preserve">информации </w:t>
      </w:r>
      <w:r w:rsidRPr="0074783B">
        <w:rPr>
          <w:sz w:val="28"/>
          <w:szCs w:val="28"/>
        </w:rPr>
        <w:t xml:space="preserve">об объектах недвижимого имущества или об отказе в предоставлении муниципальной услуги (далее – административная процедура) </w:t>
      </w:r>
      <w:r w:rsidRPr="0074783B">
        <w:rPr>
          <w:color w:val="000000"/>
          <w:sz w:val="28"/>
          <w:szCs w:val="28"/>
        </w:rPr>
        <w:t xml:space="preserve">является поступление </w:t>
      </w:r>
      <w:r w:rsidRPr="0074783B">
        <w:rPr>
          <w:sz w:val="28"/>
          <w:szCs w:val="28"/>
        </w:rPr>
        <w:t xml:space="preserve">письма, содержащего сведения об объекте недвижимого имущества, находящегося в муниципальной  собственности и предназначенного для сдачи в аренду или  уведомления об отсутствии запрашиваемой информации (об отказе в предоставлении муниципальной услуги) </w:t>
      </w:r>
      <w:r w:rsidRPr="0074783B">
        <w:rPr>
          <w:color w:val="000000"/>
          <w:sz w:val="28"/>
          <w:szCs w:val="28"/>
        </w:rPr>
        <w:t>специалисту, ответственному за регистрацию корреспонденции.</w:t>
      </w:r>
      <w:proofErr w:type="gramEnd"/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Должностным лицом, ответственным за выдачу либо направление заявителю </w:t>
      </w:r>
      <w:r w:rsidRPr="0074783B">
        <w:rPr>
          <w:sz w:val="28"/>
          <w:szCs w:val="28"/>
        </w:rPr>
        <w:t>письма, содержащего сведения об объекте недвижимого имущества или  уведомления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 xml:space="preserve"> является специалист Комитета, ответственный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 xml:space="preserve">Письмо, содержащее сведения об объекте недвижимого имущества или  уведомление об отсутствии запрашиваемой информации (об отказе в предоставлении муниципальной услуги) </w:t>
      </w:r>
      <w:r w:rsidRPr="0074783B">
        <w:rPr>
          <w:color w:val="000000"/>
          <w:sz w:val="28"/>
          <w:szCs w:val="28"/>
        </w:rPr>
        <w:t xml:space="preserve">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</w:t>
      </w:r>
      <w:r w:rsidRPr="0074783B">
        <w:rPr>
          <w:color w:val="000000"/>
          <w:sz w:val="28"/>
          <w:szCs w:val="28"/>
        </w:rPr>
        <w:lastRenderedPageBreak/>
        <w:t xml:space="preserve">заявлении не указан способ предоставления информации, </w:t>
      </w:r>
      <w:proofErr w:type="gramStart"/>
      <w:r w:rsidRPr="0074783B">
        <w:rPr>
          <w:sz w:val="28"/>
          <w:szCs w:val="28"/>
        </w:rPr>
        <w:t>письмо</w:t>
      </w:r>
      <w:proofErr w:type="gramEnd"/>
      <w:r w:rsidRPr="0074783B">
        <w:rPr>
          <w:sz w:val="28"/>
          <w:szCs w:val="28"/>
        </w:rPr>
        <w:t xml:space="preserve"> содержащее сведения об объекте недвижимого имущества или  уведомление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>, направляется заявителю почтовым отправлением.</w:t>
      </w:r>
    </w:p>
    <w:p w:rsidR="0074783B" w:rsidRPr="0074783B" w:rsidRDefault="0074783B" w:rsidP="0074783B">
      <w:pPr>
        <w:ind w:firstLine="540"/>
        <w:jc w:val="both"/>
        <w:outlineLvl w:val="2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В случае направления заявителю документов по электронной почте документы должны содержать электронную цифровую подпись председателя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>Письмо, содержащее сведения об объекте недвижимого имущества или  уведомление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 xml:space="preserve"> вручается лично заявителю в помещении Комитета, согласно графику работы Комитета.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Срок выполнения административной процедуры составляет 2 рабочих дня со дня поступления </w:t>
      </w:r>
      <w:r w:rsidRPr="0074783B">
        <w:rPr>
          <w:sz w:val="28"/>
          <w:szCs w:val="28"/>
        </w:rPr>
        <w:t>письма, содержащего сведения об объекте недвижимого имущества или  уведомления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>, подписанных председателем Комитета, специалисту, ответственному за регистрацию корреспонденции.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председателем Комитета </w:t>
      </w:r>
      <w:r w:rsidRPr="0074783B">
        <w:rPr>
          <w:sz w:val="28"/>
          <w:szCs w:val="28"/>
        </w:rPr>
        <w:t>письма, содержащего сведения об объекте недвижимого имущества или  уведомления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>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Результатом административной процедуры является выдача либо направление заявителю </w:t>
      </w:r>
      <w:r w:rsidRPr="0074783B">
        <w:rPr>
          <w:sz w:val="28"/>
          <w:szCs w:val="28"/>
        </w:rPr>
        <w:t>письма, содержащего сведения об объекте недвижимого имущества или  уведомления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>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Результат административной процедуры фиксируется при регистрации </w:t>
      </w:r>
      <w:r w:rsidRPr="0074783B">
        <w:rPr>
          <w:sz w:val="28"/>
          <w:szCs w:val="28"/>
        </w:rPr>
        <w:t>письма, содержащего сведения об объекте недвижимого имущества или  уведомления об отсутствии запрашиваемой информации (об отказе в предоставлении муниципальной услуги)</w:t>
      </w:r>
      <w:r w:rsidRPr="0074783B">
        <w:rPr>
          <w:color w:val="000000"/>
          <w:sz w:val="28"/>
          <w:szCs w:val="28"/>
        </w:rPr>
        <w:t>.</w:t>
      </w:r>
    </w:p>
    <w:p w:rsidR="0074783B" w:rsidRPr="0074783B" w:rsidRDefault="0074783B" w:rsidP="0074783B">
      <w:pPr>
        <w:ind w:firstLine="709"/>
        <w:jc w:val="both"/>
        <w:rPr>
          <w:b/>
          <w:sz w:val="28"/>
          <w:szCs w:val="28"/>
        </w:rPr>
      </w:pP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  <w:r w:rsidRPr="0074783B">
        <w:rPr>
          <w:b/>
          <w:sz w:val="28"/>
          <w:szCs w:val="28"/>
        </w:rPr>
        <w:t xml:space="preserve">4. Формы </w:t>
      </w:r>
      <w:proofErr w:type="gramStart"/>
      <w:r w:rsidRPr="0074783B">
        <w:rPr>
          <w:b/>
          <w:sz w:val="28"/>
          <w:szCs w:val="28"/>
        </w:rPr>
        <w:t>контроля за</w:t>
      </w:r>
      <w:proofErr w:type="gramEnd"/>
      <w:r w:rsidRPr="0074783B">
        <w:rPr>
          <w:b/>
          <w:sz w:val="28"/>
          <w:szCs w:val="28"/>
        </w:rPr>
        <w:t xml:space="preserve"> предоставлением муниципальной услуги</w:t>
      </w:r>
    </w:p>
    <w:p w:rsidR="0074783B" w:rsidRPr="0074783B" w:rsidRDefault="0074783B" w:rsidP="0074783B">
      <w:pPr>
        <w:tabs>
          <w:tab w:val="left" w:pos="-2127"/>
        </w:tabs>
        <w:ind w:firstLine="709"/>
        <w:jc w:val="center"/>
        <w:rPr>
          <w:sz w:val="28"/>
          <w:szCs w:val="28"/>
        </w:rPr>
      </w:pPr>
      <w:r w:rsidRPr="0074783B">
        <w:rPr>
          <w:sz w:val="28"/>
          <w:szCs w:val="28"/>
        </w:rPr>
        <w:t xml:space="preserve">4.1. Порядок осуществления текущего </w:t>
      </w:r>
      <w:proofErr w:type="gramStart"/>
      <w:r w:rsidRPr="0074783B">
        <w:rPr>
          <w:sz w:val="28"/>
          <w:szCs w:val="28"/>
        </w:rPr>
        <w:t>контроля за</w:t>
      </w:r>
      <w:proofErr w:type="gramEnd"/>
      <w:r w:rsidRPr="0074783B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Текущий </w:t>
      </w:r>
      <w:proofErr w:type="gramStart"/>
      <w:r w:rsidRPr="0074783B">
        <w:rPr>
          <w:color w:val="000000"/>
          <w:sz w:val="28"/>
          <w:szCs w:val="28"/>
        </w:rPr>
        <w:t>контроль за</w:t>
      </w:r>
      <w:proofErr w:type="gramEnd"/>
      <w:r w:rsidRPr="0074783B">
        <w:rPr>
          <w:color w:val="000000"/>
          <w:sz w:val="28"/>
          <w:szCs w:val="28"/>
        </w:rPr>
        <w:t xml:space="preserve"> соблюдением и исполнением </w:t>
      </w:r>
      <w:r w:rsidRPr="0074783B">
        <w:rPr>
          <w:sz w:val="28"/>
          <w:szCs w:val="28"/>
        </w:rPr>
        <w:t>должностными лицами</w:t>
      </w:r>
      <w:r w:rsidRPr="0074783B">
        <w:rPr>
          <w:color w:val="000000"/>
          <w:sz w:val="28"/>
          <w:szCs w:val="28"/>
        </w:rPr>
        <w:t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председатель Комитета (далее – текущий контроль).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В ходе текущего контроля проверяется: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По результатам текущего контроля в случае выявления нарушений председатель Комитета дает указания по устранению выявленных нарушений и контролирует их устранение.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783B">
        <w:rPr>
          <w:color w:val="000000"/>
          <w:sz w:val="28"/>
          <w:szCs w:val="28"/>
        </w:rPr>
        <w:t>контроля за</w:t>
      </w:r>
      <w:proofErr w:type="gramEnd"/>
      <w:r w:rsidRPr="0074783B">
        <w:rPr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4783B">
        <w:rPr>
          <w:color w:val="000000"/>
          <w:sz w:val="28"/>
          <w:szCs w:val="28"/>
        </w:rPr>
        <w:t>Контроль за</w:t>
      </w:r>
      <w:proofErr w:type="gramEnd"/>
      <w:r w:rsidRPr="0074783B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ответственных за предоставление муниципальной услуги, принятие по данным обращениям решений и подготовку ответов заявителям по результатам рассмотрения обращений.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муниципального района.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Акт подписывается председателем и членами комиссии.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Плановые проверки осуществляются на основании годовых планов работы комиссии.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Внеплановая проверка проводится по конкретному письменному обращению заявителя в администрацию муниципального района на решения, действия (бездействие) муниципальных служащих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4783B">
        <w:rPr>
          <w:color w:val="00000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 мерах, принятых в отношении виновных лиц, в течение 10 дней со дня принятия таких мер, администрация муниципального района сообщает в письменной форме заявителю, права и (или) законные интересы которого нарушены.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4.3. Ответственность </w:t>
      </w:r>
      <w:r w:rsidRPr="0074783B">
        <w:rPr>
          <w:sz w:val="28"/>
          <w:szCs w:val="28"/>
        </w:rPr>
        <w:t xml:space="preserve">должностных лиц </w:t>
      </w:r>
      <w:r w:rsidRPr="0074783B">
        <w:rPr>
          <w:color w:val="000000"/>
          <w:sz w:val="28"/>
          <w:szCs w:val="28"/>
        </w:rPr>
        <w:t>комитета по управлению муниципальным имуществом за решения и действия (бездействие), принимаемые (осуществляемые) ими в ходе предоставления муниципальной услуги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председателю Комитета на рассмотрение.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74783B">
        <w:rPr>
          <w:color w:val="000000"/>
          <w:sz w:val="28"/>
          <w:szCs w:val="28"/>
        </w:rPr>
        <w:t>за</w:t>
      </w:r>
      <w:proofErr w:type="gramEnd"/>
      <w:r w:rsidRPr="0074783B">
        <w:rPr>
          <w:color w:val="000000"/>
          <w:sz w:val="28"/>
          <w:szCs w:val="28"/>
        </w:rPr>
        <w:t>: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>- соблюдение графика приема заявителей;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lastRenderedPageBreak/>
        <w:t xml:space="preserve">- соблюдение сроков и порядка предоставления информации </w:t>
      </w:r>
      <w:r w:rsidRPr="0074783B">
        <w:rPr>
          <w:sz w:val="28"/>
          <w:szCs w:val="28"/>
        </w:rPr>
        <w:t>об объектах недвижимого имущества или об отказе в предоставлении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Специалисты, ответственные за предоставление муниципальной услуги,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Ответственность муниципальных служащих Комитета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4783B">
        <w:rPr>
          <w:color w:val="000000"/>
          <w:sz w:val="28"/>
          <w:szCs w:val="28"/>
        </w:rPr>
        <w:t>контроля за</w:t>
      </w:r>
      <w:proofErr w:type="gramEnd"/>
      <w:r w:rsidRPr="0074783B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74783B">
        <w:rPr>
          <w:color w:val="000000"/>
          <w:sz w:val="28"/>
          <w:szCs w:val="28"/>
        </w:rPr>
        <w:t>контроля за</w:t>
      </w:r>
      <w:proofErr w:type="gramEnd"/>
      <w:r w:rsidRPr="0074783B">
        <w:rPr>
          <w:color w:val="000000"/>
          <w:sz w:val="28"/>
          <w:szCs w:val="28"/>
        </w:rPr>
        <w:t xml:space="preserve"> предоставлением муниципальной услуги включают в себя: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выявление и устранение нарушений прав заявителей;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специалистов, ответственных за предоставление муниципальной услуги.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Заявители в рамках </w:t>
      </w:r>
      <w:proofErr w:type="gramStart"/>
      <w:r w:rsidRPr="0074783B">
        <w:rPr>
          <w:color w:val="000000"/>
          <w:sz w:val="28"/>
          <w:szCs w:val="28"/>
        </w:rPr>
        <w:t>контроля за</w:t>
      </w:r>
      <w:proofErr w:type="gramEnd"/>
      <w:r w:rsidRPr="0074783B">
        <w:rPr>
          <w:color w:val="000000"/>
          <w:sz w:val="28"/>
          <w:szCs w:val="28"/>
        </w:rPr>
        <w:t xml:space="preserve"> предоставлением муниципальной услуги: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обращаться с жалобой на принятое решение или на действие (бездействие) должностных лиц Комитета в ходе предоставления муниципальной услуги в досудебном (внесудебном) порядке в соответствии с законодательством.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Специалисты, ответственные за предоставление муниципальной услуги, обязаны: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специалистов, ответственных за предоставление муниципальной услуги, а также принимаемые ими решения при предоставлении муниципальной услуги;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представлять дополнительные документы и материалы при обращении заявителя с просьбой об их истребовании;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74783B" w:rsidRPr="0074783B" w:rsidRDefault="0074783B" w:rsidP="0074783B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комитета по управлению муниципальным имуществом, а также должностных лиц комитета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lastRenderedPageBreak/>
        <w:t>5.1. 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 в досудебном (внесудебном) порядке.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5.2. Предмет досудебного (внесудебного) обжалования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Заявитель может обратиться с жалобой (претензией), в том числе в следующих случаях: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нарушение срока регистрации запроса заявителя </w:t>
      </w:r>
      <w:r w:rsidRPr="0074783B">
        <w:rPr>
          <w:color w:val="000000"/>
          <w:sz w:val="28"/>
          <w:szCs w:val="28"/>
        </w:rPr>
        <w:t xml:space="preserve"> </w:t>
      </w:r>
      <w:r w:rsidRPr="0074783B">
        <w:rPr>
          <w:sz w:val="28"/>
          <w:szCs w:val="28"/>
        </w:rPr>
        <w:t xml:space="preserve">о предоставлении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нарушение срока предоставления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 для предоставления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 у заявителя;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отказ в предоставлении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- требование от заявителя при предоставлении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области;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 xml:space="preserve">- отказ Комитета, должностных лиц Комитета, ответственных за предоставление муниципальной услуги, в исправлении допущенных опечаток и ошибок в выданных в результате предоставления </w:t>
      </w:r>
      <w:r w:rsidRPr="0074783B">
        <w:rPr>
          <w:color w:val="000000"/>
          <w:sz w:val="28"/>
          <w:szCs w:val="28"/>
        </w:rPr>
        <w:t>муниципаль</w:t>
      </w:r>
      <w:r w:rsidRPr="0074783B">
        <w:rPr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5.3. Исчерпывающий перечень оснований для приостановления рассмотрения жалобы (претензии) и случаев, когда ответ на жалобу (претензию) не дается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(бездействия) </w:t>
      </w:r>
      <w:r w:rsidRPr="0074783B">
        <w:rPr>
          <w:sz w:val="28"/>
          <w:szCs w:val="28"/>
        </w:rPr>
        <w:t xml:space="preserve">должностных лиц Комитета, ответственных за предоставление муниципальной услуги, </w:t>
      </w:r>
      <w:r w:rsidRPr="0074783B">
        <w:rPr>
          <w:color w:val="000000"/>
          <w:sz w:val="28"/>
          <w:szCs w:val="28"/>
        </w:rPr>
        <w:t>является жалоба (претензия), поступившая в администрацию муниципального района</w:t>
      </w:r>
      <w:r w:rsidRPr="0074783B">
        <w:rPr>
          <w:sz w:val="28"/>
          <w:szCs w:val="28"/>
        </w:rPr>
        <w:t xml:space="preserve"> в письменной форме на бумажном носителе, в электронной форме</w:t>
      </w:r>
      <w:r w:rsidRPr="0074783B">
        <w:rPr>
          <w:color w:val="000000"/>
          <w:sz w:val="28"/>
          <w:szCs w:val="28"/>
        </w:rPr>
        <w:t>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 xml:space="preserve">Жалоба </w:t>
      </w:r>
      <w:r w:rsidRPr="0074783B">
        <w:rPr>
          <w:color w:val="000000"/>
          <w:sz w:val="28"/>
          <w:szCs w:val="28"/>
        </w:rPr>
        <w:t xml:space="preserve">(претензия) </w:t>
      </w:r>
      <w:r w:rsidRPr="0074783B">
        <w:rPr>
          <w:sz w:val="28"/>
          <w:szCs w:val="28"/>
        </w:rPr>
        <w:t>должна содержать: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 наименование комитета, должностных лиц комитета, ответственных за предоставление муниципальной услуги, решения и действия (бездействие) которых обжалуются;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 сведения об обжалуемых решениях и действиях (бездействии) Комитета, должностных лиц Комитета, ответственных за предоставление муниципальной услуги;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 доводы, на основании которых заявитель не согласен с решением и действием (бездействием) Комитета, должностных лиц Комитета, ответственных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Жалоба может быть направлена по почте, с использованием сети Интернет, портала государственных и муниципальных услуг (функций) Еврейской автономной области, а также может быть принята при личном приеме заявителя.</w:t>
      </w:r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его жалобы (претензии)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 (претензии).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74783B" w:rsidRPr="0074783B" w:rsidRDefault="0074783B" w:rsidP="0074783B">
      <w:pPr>
        <w:ind w:firstLine="567"/>
        <w:jc w:val="both"/>
        <w:rPr>
          <w:color w:val="000000"/>
          <w:sz w:val="28"/>
          <w:szCs w:val="28"/>
        </w:rPr>
      </w:pPr>
      <w:r w:rsidRPr="0074783B">
        <w:rPr>
          <w:sz w:val="28"/>
          <w:szCs w:val="28"/>
        </w:rPr>
        <w:t xml:space="preserve">Жалобы (претензии) </w:t>
      </w:r>
      <w:r w:rsidRPr="0074783B">
        <w:rPr>
          <w:color w:val="000000"/>
          <w:sz w:val="28"/>
          <w:szCs w:val="28"/>
        </w:rPr>
        <w:t xml:space="preserve">на действия (бездействие) и решения, принятые (осуществленные) в ходе предоставления муниципальной услуги, направляются в администрацию муниципального района и </w:t>
      </w:r>
      <w:r w:rsidRPr="0074783B">
        <w:rPr>
          <w:sz w:val="28"/>
          <w:szCs w:val="28"/>
        </w:rPr>
        <w:t xml:space="preserve">рассматриваются </w:t>
      </w:r>
      <w:r w:rsidRPr="0074783B">
        <w:rPr>
          <w:color w:val="000000"/>
          <w:sz w:val="28"/>
          <w:szCs w:val="28"/>
        </w:rPr>
        <w:t>главой администрации муниципального района (в случае его отсутствия – первым заместителем главы администрации).</w:t>
      </w: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5.7. Сроки рассмотрения жалобы (претензии)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>Срок рассмотрения жалобы (претензии), поступившей в администрацию муниципального района, не должен превышать 15 рабочих дней с момента регистрации, а в случае обжалования отказа Комитета, должностных лиц Комитета,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 w:rsidRPr="0074783B">
        <w:rPr>
          <w:sz w:val="28"/>
          <w:szCs w:val="28"/>
        </w:rPr>
        <w:t xml:space="preserve"> ее регистрации.</w:t>
      </w:r>
    </w:p>
    <w:p w:rsidR="0074783B" w:rsidRPr="0074783B" w:rsidRDefault="0074783B" w:rsidP="007478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783B" w:rsidRPr="0074783B" w:rsidRDefault="0074783B" w:rsidP="0074783B">
      <w:pPr>
        <w:ind w:firstLine="567"/>
        <w:jc w:val="center"/>
        <w:rPr>
          <w:color w:val="000000"/>
          <w:sz w:val="28"/>
          <w:szCs w:val="28"/>
        </w:rPr>
      </w:pPr>
      <w:r w:rsidRPr="0074783B">
        <w:rPr>
          <w:color w:val="000000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По результатам рассмотрения жалобы (претензии) глава администрации муниципального района принимает одно из следующих решений: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74783B">
        <w:rPr>
          <w:sz w:val="28"/>
          <w:szCs w:val="28"/>
        </w:rPr>
        <w:t xml:space="preserve">- удовлетворяет жалобу (претензию), в том числе в форме отмены принятого решения, исправления допущенных Комитетом опечаток и ошибок в выданных в </w:t>
      </w:r>
      <w:r w:rsidRPr="0074783B"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  <w:proofErr w:type="gramEnd"/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- отказывает в удовлетворении жалобы (претензии).</w:t>
      </w:r>
    </w:p>
    <w:p w:rsidR="0074783B" w:rsidRPr="0074783B" w:rsidRDefault="0074783B" w:rsidP="0074783B">
      <w:pPr>
        <w:ind w:firstLine="567"/>
        <w:jc w:val="both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  <w:r w:rsidRPr="0074783B">
        <w:rPr>
          <w:sz w:val="28"/>
          <w:szCs w:val="28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глава администрации муниципального района незамедлительно направляет имеющиеся материалы в органы прокуратуры. </w:t>
      </w:r>
    </w:p>
    <w:p w:rsidR="0074783B" w:rsidRPr="0074783B" w:rsidRDefault="0074783B" w:rsidP="0074783B">
      <w:pPr>
        <w:ind w:firstLine="567"/>
        <w:jc w:val="both"/>
        <w:rPr>
          <w:sz w:val="28"/>
          <w:szCs w:val="28"/>
        </w:rPr>
      </w:pPr>
    </w:p>
    <w:p w:rsidR="0074783B" w:rsidRPr="0074783B" w:rsidRDefault="0074783B" w:rsidP="0074783B">
      <w:pPr>
        <w:tabs>
          <w:tab w:val="left" w:pos="-2127"/>
        </w:tabs>
        <w:ind w:firstLine="709"/>
        <w:jc w:val="center"/>
        <w:rPr>
          <w:b/>
          <w:sz w:val="28"/>
          <w:szCs w:val="28"/>
        </w:rPr>
      </w:pPr>
    </w:p>
    <w:p w:rsidR="0074783B" w:rsidRPr="0074783B" w:rsidRDefault="0074783B" w:rsidP="0074783B">
      <w:pPr>
        <w:ind w:firstLine="709"/>
        <w:jc w:val="center"/>
        <w:rPr>
          <w:b/>
          <w:sz w:val="28"/>
          <w:szCs w:val="28"/>
        </w:rPr>
      </w:pPr>
    </w:p>
    <w:p w:rsidR="0074783B" w:rsidRPr="0074783B" w:rsidRDefault="0074783B" w:rsidP="0074783B">
      <w:pPr>
        <w:ind w:firstLine="709"/>
        <w:jc w:val="both"/>
        <w:rPr>
          <w:sz w:val="28"/>
          <w:szCs w:val="28"/>
        </w:rPr>
        <w:sectPr w:rsidR="0074783B" w:rsidRPr="0074783B" w:rsidSect="0074783B">
          <w:headerReference w:type="default" r:id="rId10"/>
          <w:pgSz w:w="11906" w:h="16838"/>
          <w:pgMar w:top="851" w:right="567" w:bottom="719" w:left="1134" w:header="284" w:footer="709" w:gutter="0"/>
          <w:cols w:space="708"/>
          <w:titlePg/>
          <w:docGrid w:linePitch="360"/>
        </w:sectPr>
      </w:pPr>
    </w:p>
    <w:p w:rsidR="0074783B" w:rsidRPr="0074783B" w:rsidRDefault="0074783B" w:rsidP="0074783B">
      <w:pPr>
        <w:jc w:val="right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lastRenderedPageBreak/>
        <w:t>Приложение № 1</w:t>
      </w:r>
    </w:p>
    <w:p w:rsidR="0074783B" w:rsidRPr="0074783B" w:rsidRDefault="0074783B" w:rsidP="0074783B">
      <w:pPr>
        <w:jc w:val="right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к  Административному регламенту </w:t>
      </w:r>
    </w:p>
    <w:p w:rsidR="0074783B" w:rsidRPr="0074783B" w:rsidRDefault="0074783B" w:rsidP="0074783B">
      <w:pPr>
        <w:outlineLvl w:val="1"/>
        <w:rPr>
          <w:sz w:val="28"/>
          <w:szCs w:val="28"/>
        </w:rPr>
      </w:pPr>
    </w:p>
    <w:p w:rsidR="0074783B" w:rsidRPr="0074783B" w:rsidRDefault="0074783B" w:rsidP="007478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83B" w:rsidRPr="0074783B" w:rsidRDefault="0074783B" w:rsidP="007478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83B" w:rsidRPr="0074783B" w:rsidRDefault="0074783B" w:rsidP="0074783B">
      <w:pPr>
        <w:jc w:val="center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 xml:space="preserve">Схема последовательности действий при предоставлении </w:t>
      </w:r>
    </w:p>
    <w:p w:rsidR="0074783B" w:rsidRPr="0074783B" w:rsidRDefault="0074783B" w:rsidP="0074783B">
      <w:pPr>
        <w:jc w:val="center"/>
        <w:outlineLvl w:val="1"/>
        <w:rPr>
          <w:sz w:val="28"/>
          <w:szCs w:val="28"/>
        </w:rPr>
      </w:pPr>
      <w:r w:rsidRPr="0074783B">
        <w:rPr>
          <w:sz w:val="28"/>
          <w:szCs w:val="28"/>
        </w:rPr>
        <w:t>Комитетом муниципальной услуги</w:t>
      </w:r>
    </w:p>
    <w:p w:rsidR="0074783B" w:rsidRPr="0074783B" w:rsidRDefault="0074783B" w:rsidP="0074783B">
      <w:pPr>
        <w:jc w:val="center"/>
        <w:outlineLvl w:val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2"/>
      </w:tblGrid>
      <w:tr w:rsidR="0074783B" w:rsidRPr="0074783B" w:rsidTr="0074783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9462" w:type="dxa"/>
            <w:vAlign w:val="center"/>
          </w:tcPr>
          <w:p w:rsidR="0074783B" w:rsidRPr="0074783B" w:rsidRDefault="0074783B" w:rsidP="0074783B">
            <w:pPr>
              <w:tabs>
                <w:tab w:val="left" w:pos="1200"/>
              </w:tabs>
              <w:ind w:left="-51"/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Обращение заявителя в Комитет с заявлением о предоставлении информации</w:t>
            </w:r>
          </w:p>
        </w:tc>
      </w:tr>
    </w:tbl>
    <w:p w:rsidR="0074783B" w:rsidRPr="0074783B" w:rsidRDefault="0074783B" w:rsidP="0074783B">
      <w:pPr>
        <w:rPr>
          <w:sz w:val="28"/>
          <w:szCs w:val="28"/>
        </w:rPr>
      </w:pPr>
      <w:r w:rsidRPr="0074783B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25pt;margin-top:3.8pt;width:9pt;height:18pt;z-index:251659776;mso-position-horizontal-relative:text;mso-position-vertical-relative:text"/>
        </w:pict>
      </w:r>
    </w:p>
    <w:p w:rsidR="0074783B" w:rsidRPr="0074783B" w:rsidRDefault="0074783B" w:rsidP="0074783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74783B" w:rsidRPr="0074783B" w:rsidTr="0074783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621" w:type="dxa"/>
            <w:vAlign w:val="center"/>
          </w:tcPr>
          <w:p w:rsidR="0074783B" w:rsidRPr="0074783B" w:rsidRDefault="0074783B" w:rsidP="0074783B">
            <w:pPr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Прием и регистрация заявления должностным лицом Комитета</w:t>
            </w:r>
          </w:p>
          <w:p w:rsidR="0074783B" w:rsidRPr="0074783B" w:rsidRDefault="0074783B" w:rsidP="007478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783B" w:rsidRPr="0074783B" w:rsidRDefault="0074783B" w:rsidP="0074783B">
      <w:pPr>
        <w:rPr>
          <w:sz w:val="28"/>
          <w:szCs w:val="28"/>
        </w:rPr>
      </w:pPr>
      <w:r w:rsidRPr="0074783B">
        <w:rPr>
          <w:noProof/>
          <w:sz w:val="28"/>
          <w:szCs w:val="28"/>
        </w:rPr>
        <w:pict>
          <v:shape id="_x0000_s1030" type="#_x0000_t67" style="position:absolute;margin-left:225pt;margin-top:-.1pt;width:9pt;height:27pt;z-index:251658752;mso-position-horizontal-relative:text;mso-position-vertical-relative:text"/>
        </w:pict>
      </w:r>
    </w:p>
    <w:p w:rsidR="0074783B" w:rsidRPr="0074783B" w:rsidRDefault="0074783B" w:rsidP="0074783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4783B" w:rsidRPr="0074783B" w:rsidTr="0074783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639" w:type="dxa"/>
            <w:vAlign w:val="center"/>
          </w:tcPr>
          <w:p w:rsidR="0074783B" w:rsidRPr="0074783B" w:rsidRDefault="0074783B" w:rsidP="0074783B">
            <w:pPr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 xml:space="preserve">Рассмотрение Комитетом заявления и документов, представленных заявителем          </w:t>
            </w:r>
          </w:p>
        </w:tc>
      </w:tr>
    </w:tbl>
    <w:p w:rsidR="0074783B" w:rsidRPr="0074783B" w:rsidRDefault="0074783B" w:rsidP="0074783B">
      <w:pPr>
        <w:rPr>
          <w:sz w:val="28"/>
          <w:szCs w:val="28"/>
        </w:rPr>
      </w:pPr>
      <w:r w:rsidRPr="0074783B">
        <w:rPr>
          <w:noProof/>
          <w:sz w:val="28"/>
          <w:szCs w:val="28"/>
        </w:rPr>
        <w:pict>
          <v:shape id="_x0000_s1029" type="#_x0000_t67" style="position:absolute;margin-left:369pt;margin-top:4.95pt;width:9pt;height:27pt;z-index:251657728;mso-position-horizontal-relative:text;mso-position-vertical-relative:text"/>
        </w:pict>
      </w:r>
      <w:r w:rsidRPr="0074783B">
        <w:rPr>
          <w:noProof/>
          <w:sz w:val="28"/>
          <w:szCs w:val="28"/>
        </w:rPr>
        <w:pict>
          <v:shape id="_x0000_s1028" type="#_x0000_t67" style="position:absolute;margin-left:108pt;margin-top:4.95pt;width:9pt;height:27pt;z-index:251656704;mso-position-horizontal-relative:text;mso-position-vertical-relative:text"/>
        </w:pict>
      </w: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1"/>
        <w:gridCol w:w="975"/>
        <w:gridCol w:w="4281"/>
      </w:tblGrid>
      <w:tr w:rsidR="0074783B" w:rsidRPr="0074783B" w:rsidTr="0074783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15" w:type="dxa"/>
          </w:tcPr>
          <w:p w:rsidR="0074783B" w:rsidRPr="0074783B" w:rsidRDefault="0074783B" w:rsidP="0074783B">
            <w:pPr>
              <w:ind w:left="-66"/>
              <w:jc w:val="center"/>
              <w:rPr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74783B" w:rsidRPr="0074783B" w:rsidRDefault="0074783B" w:rsidP="0074783B">
            <w:pPr>
              <w:rPr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74783B" w:rsidRPr="0074783B" w:rsidRDefault="0074783B" w:rsidP="0074783B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74783B">
              <w:rPr>
                <w:sz w:val="28"/>
                <w:szCs w:val="28"/>
              </w:rPr>
              <w:t>Уведомление об отсутствии запрашиваемой информации (об отказе в предоставлении муниципальной услуги)</w:t>
            </w:r>
            <w:r w:rsidRPr="0074783B">
              <w:rPr>
                <w:color w:val="000000"/>
                <w:sz w:val="28"/>
                <w:szCs w:val="28"/>
              </w:rPr>
              <w:t>.</w:t>
            </w:r>
          </w:p>
          <w:p w:rsidR="0074783B" w:rsidRPr="0074783B" w:rsidRDefault="0074783B" w:rsidP="007478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74783B" w:rsidRPr="0074783B" w:rsidRDefault="0074783B" w:rsidP="0074783B">
      <w:pPr>
        <w:rPr>
          <w:sz w:val="28"/>
          <w:szCs w:val="28"/>
        </w:rPr>
      </w:pPr>
    </w:p>
    <w:p w:rsidR="00802AA2" w:rsidRPr="0074783B" w:rsidRDefault="00802AA2" w:rsidP="00802AA2">
      <w:pPr>
        <w:shd w:val="clear" w:color="auto" w:fill="FFFFFF"/>
        <w:ind w:left="17" w:firstLine="6079"/>
        <w:rPr>
          <w:bCs/>
          <w:sz w:val="28"/>
          <w:szCs w:val="28"/>
        </w:rPr>
      </w:pPr>
    </w:p>
    <w:p w:rsidR="00802AA2" w:rsidRPr="0074783B" w:rsidRDefault="00802AA2" w:rsidP="00802AA2">
      <w:pPr>
        <w:shd w:val="clear" w:color="auto" w:fill="FFFFFF"/>
        <w:ind w:left="17" w:firstLine="6079"/>
        <w:rPr>
          <w:bCs/>
          <w:sz w:val="28"/>
          <w:szCs w:val="28"/>
        </w:rPr>
      </w:pPr>
    </w:p>
    <w:p w:rsidR="00802AA2" w:rsidRPr="0074783B" w:rsidRDefault="00802AA2" w:rsidP="00802AA2">
      <w:pPr>
        <w:shd w:val="clear" w:color="auto" w:fill="FFFFFF"/>
        <w:ind w:left="17" w:firstLine="6079"/>
        <w:rPr>
          <w:bCs/>
          <w:sz w:val="28"/>
          <w:szCs w:val="28"/>
        </w:rPr>
      </w:pPr>
    </w:p>
    <w:sectPr w:rsidR="00802AA2" w:rsidRPr="0074783B" w:rsidSect="00522384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22" w:rsidRDefault="00067822">
      <w:r>
        <w:separator/>
      </w:r>
    </w:p>
  </w:endnote>
  <w:endnote w:type="continuationSeparator" w:id="0">
    <w:p w:rsidR="00067822" w:rsidRDefault="0006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22" w:rsidRDefault="00067822">
      <w:r>
        <w:separator/>
      </w:r>
    </w:p>
  </w:footnote>
  <w:footnote w:type="continuationSeparator" w:id="0">
    <w:p w:rsidR="00067822" w:rsidRDefault="00067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3B" w:rsidRPr="006A33EE" w:rsidRDefault="0074783B">
    <w:pPr>
      <w:pStyle w:val="a7"/>
      <w:jc w:val="center"/>
      <w:rPr>
        <w:rFonts w:ascii="Times New Roman" w:hAnsi="Times New Roman"/>
        <w:sz w:val="24"/>
        <w:szCs w:val="24"/>
      </w:rPr>
    </w:pPr>
    <w:r w:rsidRPr="006A33EE">
      <w:rPr>
        <w:rFonts w:ascii="Times New Roman" w:hAnsi="Times New Roman"/>
        <w:sz w:val="24"/>
        <w:szCs w:val="24"/>
      </w:rPr>
      <w:fldChar w:fldCharType="begin"/>
    </w:r>
    <w:r w:rsidRPr="006A33EE">
      <w:rPr>
        <w:rFonts w:ascii="Times New Roman" w:hAnsi="Times New Roman"/>
        <w:sz w:val="24"/>
        <w:szCs w:val="24"/>
      </w:rPr>
      <w:instrText xml:space="preserve"> PAGE   \* MERGEFORMAT </w:instrText>
    </w:r>
    <w:r w:rsidRPr="006A33EE">
      <w:rPr>
        <w:rFonts w:ascii="Times New Roman" w:hAnsi="Times New Roman"/>
        <w:sz w:val="24"/>
        <w:szCs w:val="24"/>
      </w:rPr>
      <w:fldChar w:fldCharType="separate"/>
    </w:r>
    <w:r w:rsidR="00642256">
      <w:rPr>
        <w:rFonts w:ascii="Times New Roman" w:hAnsi="Times New Roman"/>
        <w:noProof/>
        <w:sz w:val="24"/>
        <w:szCs w:val="24"/>
      </w:rPr>
      <w:t>24</w:t>
    </w:r>
    <w:r w:rsidRPr="006A33E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54C"/>
    <w:multiLevelType w:val="hybridMultilevel"/>
    <w:tmpl w:val="37D0AA6E"/>
    <w:lvl w:ilvl="0" w:tplc="0C682D3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190005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04190001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A2"/>
    <w:rsid w:val="00025717"/>
    <w:rsid w:val="0004486F"/>
    <w:rsid w:val="00067822"/>
    <w:rsid w:val="002410A7"/>
    <w:rsid w:val="00241990"/>
    <w:rsid w:val="00461968"/>
    <w:rsid w:val="00511DAF"/>
    <w:rsid w:val="00522384"/>
    <w:rsid w:val="00552AF1"/>
    <w:rsid w:val="005B59F2"/>
    <w:rsid w:val="00642256"/>
    <w:rsid w:val="00683212"/>
    <w:rsid w:val="006A7DD1"/>
    <w:rsid w:val="006B11DE"/>
    <w:rsid w:val="0074783B"/>
    <w:rsid w:val="00802AA2"/>
    <w:rsid w:val="008502B3"/>
    <w:rsid w:val="008619BD"/>
    <w:rsid w:val="00895E76"/>
    <w:rsid w:val="008C6CB3"/>
    <w:rsid w:val="00984ABB"/>
    <w:rsid w:val="00BC4C36"/>
    <w:rsid w:val="00D762E6"/>
    <w:rsid w:val="00DA7290"/>
    <w:rsid w:val="00DF1A44"/>
    <w:rsid w:val="00E77BF4"/>
    <w:rsid w:val="00E81A7A"/>
    <w:rsid w:val="00EC4EAD"/>
    <w:rsid w:val="00F9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AA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802AA2"/>
    <w:pPr>
      <w:keepNext/>
      <w:widowControl/>
      <w:autoSpaceDE/>
      <w:autoSpaceDN/>
      <w:adjustRightInd/>
      <w:ind w:left="-284" w:right="-766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74783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762E6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74783B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7478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78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74783B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styleId="a4">
    <w:name w:val="Body Text Indent"/>
    <w:basedOn w:val="a"/>
    <w:link w:val="a5"/>
    <w:rsid w:val="0074783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4783B"/>
    <w:rPr>
      <w:sz w:val="24"/>
      <w:szCs w:val="24"/>
    </w:rPr>
  </w:style>
  <w:style w:type="character" w:styleId="a6">
    <w:name w:val="Hyperlink"/>
    <w:basedOn w:val="a0"/>
    <w:rsid w:val="0074783B"/>
    <w:rPr>
      <w:color w:val="0000FF"/>
      <w:u w:val="single"/>
    </w:rPr>
  </w:style>
  <w:style w:type="paragraph" w:styleId="a7">
    <w:name w:val="header"/>
    <w:basedOn w:val="a"/>
    <w:link w:val="a8"/>
    <w:unhideWhenUsed/>
    <w:rsid w:val="0074783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74783B"/>
    <w:rPr>
      <w:rFonts w:ascii="Calibri" w:hAnsi="Calibri"/>
      <w:sz w:val="22"/>
      <w:szCs w:val="22"/>
    </w:rPr>
  </w:style>
  <w:style w:type="paragraph" w:styleId="a9">
    <w:name w:val="Normal (Web)"/>
    <w:basedOn w:val="a"/>
    <w:rsid w:val="00747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марк список 1"/>
    <w:basedOn w:val="a"/>
    <w:rsid w:val="0074783B"/>
    <w:pPr>
      <w:widowControl/>
      <w:numPr>
        <w:numId w:val="2"/>
      </w:numPr>
      <w:autoSpaceDE/>
      <w:autoSpaceDN/>
      <w:spacing w:before="120" w:after="120" w:line="360" w:lineRule="atLeast"/>
      <w:jc w:val="both"/>
      <w:textAlignment w:val="baseline"/>
    </w:pPr>
    <w:rPr>
      <w:sz w:val="24"/>
      <w:szCs w:val="24"/>
      <w:lang w:eastAsia="en-US"/>
    </w:rPr>
  </w:style>
  <w:style w:type="character" w:customStyle="1" w:styleId="ListParagraphChar">
    <w:name w:val="List Paragraph Char"/>
    <w:link w:val="11"/>
    <w:locked/>
    <w:rsid w:val="0074783B"/>
    <w:rPr>
      <w:rFonts w:ascii="Calibri" w:eastAsia="Calibri" w:hAnsi="Calibri"/>
    </w:rPr>
  </w:style>
  <w:style w:type="paragraph" w:customStyle="1" w:styleId="11">
    <w:name w:val="Абзац списка1"/>
    <w:basedOn w:val="a"/>
    <w:link w:val="ListParagraphChar"/>
    <w:rsid w:val="0074783B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mio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57107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mailto:kumiokt@mail.ru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2012-07-16T02:56:00Z</cp:lastPrinted>
  <dcterms:created xsi:type="dcterms:W3CDTF">2025-01-20T02:51:00Z</dcterms:created>
  <dcterms:modified xsi:type="dcterms:W3CDTF">2025-01-20T02:51:00Z</dcterms:modified>
</cp:coreProperties>
</file>