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49" w:rsidRPr="00C7258D" w:rsidRDefault="00017649" w:rsidP="004B23C7">
      <w:pPr>
        <w:spacing w:after="0" w:line="240" w:lineRule="auto"/>
        <w:jc w:val="center"/>
        <w:rPr>
          <w:rFonts w:ascii="Times New Roman" w:hAnsi="Times New Roman" w:cs="Times New Roman"/>
          <w:b/>
          <w:spacing w:val="-20"/>
          <w:sz w:val="28"/>
          <w:szCs w:val="28"/>
        </w:rPr>
      </w:pPr>
      <w:r w:rsidRPr="00C7258D">
        <w:rPr>
          <w:rFonts w:ascii="Times New Roman" w:eastAsia="Times New Roman" w:hAnsi="Times New Roman" w:cs="Times New Roman"/>
          <w:sz w:val="28"/>
          <w:szCs w:val="28"/>
        </w:rPr>
        <w:object w:dxaOrig="1397"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0.25pt" o:ole="" fillcolor="window">
            <v:imagedata r:id="rId6" o:title="" gain="2147483647f" grayscale="t" bilevel="t"/>
          </v:shape>
          <o:OLEObject Type="Embed" ProgID="Word.Picture.8" ShapeID="_x0000_i1025" DrawAspect="Content" ObjectID="_1768741199" r:id="rId7"/>
        </w:object>
      </w:r>
    </w:p>
    <w:p w:rsidR="00017649" w:rsidRPr="00C7258D" w:rsidRDefault="00017649" w:rsidP="004B23C7">
      <w:pPr>
        <w:spacing w:after="0" w:line="240" w:lineRule="auto"/>
        <w:jc w:val="center"/>
        <w:rPr>
          <w:rFonts w:ascii="Times New Roman" w:hAnsi="Times New Roman" w:cs="Times New Roman"/>
          <w:b/>
          <w:spacing w:val="-20"/>
          <w:sz w:val="28"/>
          <w:szCs w:val="28"/>
        </w:rPr>
      </w:pPr>
    </w:p>
    <w:p w:rsidR="00017649" w:rsidRPr="00C7258D" w:rsidRDefault="00017649" w:rsidP="004B23C7">
      <w:pPr>
        <w:spacing w:after="0" w:line="240" w:lineRule="auto"/>
        <w:jc w:val="center"/>
        <w:rPr>
          <w:rFonts w:ascii="Times New Roman" w:hAnsi="Times New Roman" w:cs="Times New Roman"/>
          <w:b/>
          <w:spacing w:val="-20"/>
          <w:sz w:val="28"/>
          <w:szCs w:val="28"/>
        </w:rPr>
      </w:pPr>
      <w:r w:rsidRPr="00C7258D">
        <w:rPr>
          <w:rFonts w:ascii="Times New Roman" w:hAnsi="Times New Roman" w:cs="Times New Roman"/>
          <w:b/>
          <w:spacing w:val="-20"/>
          <w:sz w:val="28"/>
          <w:szCs w:val="28"/>
        </w:rPr>
        <w:t>Муниципальное образование</w:t>
      </w:r>
    </w:p>
    <w:p w:rsidR="00017649" w:rsidRPr="00C7258D" w:rsidRDefault="00017649" w:rsidP="004B23C7">
      <w:pPr>
        <w:spacing w:after="0" w:line="240" w:lineRule="auto"/>
        <w:jc w:val="center"/>
        <w:rPr>
          <w:rFonts w:ascii="Times New Roman" w:hAnsi="Times New Roman" w:cs="Times New Roman"/>
          <w:b/>
          <w:spacing w:val="-20"/>
          <w:sz w:val="28"/>
          <w:szCs w:val="28"/>
        </w:rPr>
      </w:pPr>
      <w:r w:rsidRPr="00C7258D">
        <w:rPr>
          <w:rFonts w:ascii="Times New Roman" w:hAnsi="Times New Roman" w:cs="Times New Roman"/>
          <w:b/>
          <w:spacing w:val="-20"/>
          <w:sz w:val="28"/>
          <w:szCs w:val="28"/>
        </w:rPr>
        <w:t xml:space="preserve"> «Октябрьский муниципальный  район»</w:t>
      </w:r>
    </w:p>
    <w:p w:rsidR="00017649" w:rsidRPr="00C7258D" w:rsidRDefault="00017649" w:rsidP="004B23C7">
      <w:pPr>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Еврейской автономной области</w:t>
      </w:r>
    </w:p>
    <w:p w:rsidR="00017649" w:rsidRDefault="00017649" w:rsidP="004B23C7">
      <w:pPr>
        <w:pStyle w:val="1"/>
        <w:spacing w:before="0" w:beforeAutospacing="0" w:after="0" w:afterAutospacing="0"/>
        <w:jc w:val="center"/>
        <w:rPr>
          <w:b w:val="0"/>
          <w:bCs w:val="0"/>
          <w:sz w:val="28"/>
          <w:szCs w:val="28"/>
        </w:rPr>
      </w:pPr>
      <w:r w:rsidRPr="00C7258D">
        <w:rPr>
          <w:b w:val="0"/>
          <w:bCs w:val="0"/>
          <w:sz w:val="28"/>
          <w:szCs w:val="28"/>
        </w:rPr>
        <w:t>АДМИНИСТРАЦИЯ МУНИЦИПАЛЬНОГО РАЙОНА</w:t>
      </w:r>
    </w:p>
    <w:p w:rsidR="002D1822" w:rsidRPr="00C7258D" w:rsidRDefault="002D1822" w:rsidP="004B23C7">
      <w:pPr>
        <w:pStyle w:val="1"/>
        <w:spacing w:before="0" w:beforeAutospacing="0" w:after="0" w:afterAutospacing="0"/>
        <w:jc w:val="center"/>
        <w:rPr>
          <w:b w:val="0"/>
          <w:sz w:val="28"/>
          <w:szCs w:val="28"/>
        </w:rPr>
      </w:pPr>
    </w:p>
    <w:p w:rsidR="00017649" w:rsidRDefault="00017649" w:rsidP="004B23C7">
      <w:pPr>
        <w:spacing w:after="0" w:line="240" w:lineRule="auto"/>
        <w:jc w:val="center"/>
        <w:rPr>
          <w:rFonts w:ascii="Times New Roman" w:hAnsi="Times New Roman" w:cs="Times New Roman"/>
          <w:b/>
          <w:bCs/>
          <w:sz w:val="28"/>
          <w:szCs w:val="28"/>
        </w:rPr>
      </w:pPr>
      <w:proofErr w:type="gramStart"/>
      <w:r w:rsidRPr="00C7258D">
        <w:rPr>
          <w:rFonts w:ascii="Times New Roman" w:hAnsi="Times New Roman" w:cs="Times New Roman"/>
          <w:b/>
          <w:bCs/>
          <w:sz w:val="28"/>
          <w:szCs w:val="28"/>
        </w:rPr>
        <w:t>П</w:t>
      </w:r>
      <w:proofErr w:type="gramEnd"/>
      <w:r w:rsidRPr="00C7258D">
        <w:rPr>
          <w:rFonts w:ascii="Times New Roman" w:hAnsi="Times New Roman" w:cs="Times New Roman"/>
          <w:b/>
          <w:bCs/>
          <w:sz w:val="28"/>
          <w:szCs w:val="28"/>
        </w:rPr>
        <w:t xml:space="preserve"> О С Т А Н О В Л Е Н И Е</w:t>
      </w:r>
    </w:p>
    <w:p w:rsidR="002D1822" w:rsidRPr="00C7258D" w:rsidRDefault="002D1822" w:rsidP="002D1822">
      <w:pPr>
        <w:spacing w:after="0" w:line="240" w:lineRule="auto"/>
        <w:rPr>
          <w:rFonts w:ascii="Times New Roman" w:hAnsi="Times New Roman" w:cs="Times New Roman"/>
          <w:b/>
          <w:bCs/>
          <w:sz w:val="28"/>
          <w:szCs w:val="28"/>
        </w:rPr>
      </w:pPr>
    </w:p>
    <w:p w:rsidR="00017649" w:rsidRPr="00C7258D" w:rsidRDefault="00CE4C22" w:rsidP="00CE4C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06.02.2024</w:t>
      </w:r>
      <w:r w:rsidR="00017649" w:rsidRPr="00C7258D">
        <w:rPr>
          <w:rFonts w:ascii="Times New Roman" w:hAnsi="Times New Roman" w:cs="Times New Roman"/>
          <w:sz w:val="28"/>
          <w:szCs w:val="28"/>
        </w:rPr>
        <w:tab/>
      </w:r>
      <w:r w:rsidR="00017649" w:rsidRPr="00C7258D">
        <w:rPr>
          <w:rFonts w:ascii="Times New Roman" w:hAnsi="Times New Roman" w:cs="Times New Roman"/>
          <w:sz w:val="28"/>
          <w:szCs w:val="28"/>
        </w:rPr>
        <w:tab/>
      </w:r>
      <w:r w:rsidR="00017649" w:rsidRPr="00C7258D">
        <w:rPr>
          <w:rFonts w:ascii="Times New Roman" w:hAnsi="Times New Roman" w:cs="Times New Roman"/>
          <w:sz w:val="28"/>
          <w:szCs w:val="28"/>
        </w:rPr>
        <w:tab/>
      </w:r>
      <w:r w:rsidR="00017649" w:rsidRPr="00C7258D">
        <w:rPr>
          <w:rFonts w:ascii="Times New Roman" w:hAnsi="Times New Roman" w:cs="Times New Roman"/>
          <w:sz w:val="28"/>
          <w:szCs w:val="28"/>
        </w:rPr>
        <w:tab/>
      </w:r>
      <w:r w:rsidR="00017649" w:rsidRPr="00C7258D">
        <w:rPr>
          <w:rFonts w:ascii="Times New Roman" w:hAnsi="Times New Roman" w:cs="Times New Roman"/>
          <w:sz w:val="28"/>
          <w:szCs w:val="28"/>
        </w:rPr>
        <w:tab/>
      </w:r>
      <w:r w:rsidR="00017649" w:rsidRPr="00C7258D">
        <w:rPr>
          <w:rFonts w:ascii="Times New Roman" w:hAnsi="Times New Roman" w:cs="Times New Roman"/>
          <w:sz w:val="28"/>
          <w:szCs w:val="28"/>
        </w:rPr>
        <w:tab/>
      </w:r>
      <w:r w:rsidR="002139B5">
        <w:rPr>
          <w:rFonts w:ascii="Times New Roman" w:hAnsi="Times New Roman" w:cs="Times New Roman"/>
          <w:sz w:val="28"/>
          <w:szCs w:val="28"/>
        </w:rPr>
        <w:t xml:space="preserve">        </w:t>
      </w:r>
      <w:r w:rsidR="00165DCE">
        <w:rPr>
          <w:rFonts w:ascii="Times New Roman" w:hAnsi="Times New Roman" w:cs="Times New Roman"/>
          <w:sz w:val="28"/>
          <w:szCs w:val="28"/>
        </w:rPr>
        <w:t xml:space="preserve">   </w:t>
      </w:r>
      <w:r>
        <w:rPr>
          <w:rFonts w:ascii="Times New Roman" w:hAnsi="Times New Roman" w:cs="Times New Roman"/>
          <w:sz w:val="28"/>
          <w:szCs w:val="28"/>
        </w:rPr>
        <w:t xml:space="preserve">                         № 21</w:t>
      </w:r>
    </w:p>
    <w:p w:rsidR="002D1822" w:rsidRDefault="002D1822" w:rsidP="004B23C7">
      <w:pPr>
        <w:spacing w:after="0" w:line="240" w:lineRule="auto"/>
        <w:jc w:val="center"/>
        <w:rPr>
          <w:rFonts w:ascii="Times New Roman" w:hAnsi="Times New Roman" w:cs="Times New Roman"/>
          <w:sz w:val="28"/>
          <w:szCs w:val="28"/>
        </w:rPr>
      </w:pPr>
    </w:p>
    <w:p w:rsidR="00017649" w:rsidRPr="00C7258D" w:rsidRDefault="00017649" w:rsidP="004B23C7">
      <w:pPr>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 xml:space="preserve">с. </w:t>
      </w:r>
      <w:proofErr w:type="spellStart"/>
      <w:r w:rsidRPr="00C7258D">
        <w:rPr>
          <w:rFonts w:ascii="Times New Roman" w:hAnsi="Times New Roman" w:cs="Times New Roman"/>
          <w:sz w:val="28"/>
          <w:szCs w:val="28"/>
        </w:rPr>
        <w:t>Амурзет</w:t>
      </w:r>
      <w:proofErr w:type="spellEnd"/>
    </w:p>
    <w:p w:rsidR="002D1822" w:rsidRPr="00C7258D" w:rsidRDefault="002D1822" w:rsidP="00C7054D">
      <w:pPr>
        <w:spacing w:after="0" w:line="240" w:lineRule="auto"/>
        <w:rPr>
          <w:rFonts w:ascii="Times New Roman" w:hAnsi="Times New Roman" w:cs="Times New Roman"/>
          <w:sz w:val="28"/>
          <w:szCs w:val="28"/>
        </w:rPr>
      </w:pPr>
    </w:p>
    <w:p w:rsidR="00017649" w:rsidRPr="00C7258D" w:rsidRDefault="00017649" w:rsidP="004B23C7">
      <w:pPr>
        <w:widowControl w:val="0"/>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bCs/>
          <w:sz w:val="28"/>
          <w:szCs w:val="28"/>
        </w:rPr>
        <w:t xml:space="preserve">О внесении изменений </w:t>
      </w:r>
      <w:r w:rsidR="00ED0682">
        <w:rPr>
          <w:rFonts w:ascii="Times New Roman" w:hAnsi="Times New Roman" w:cs="Times New Roman"/>
          <w:bCs/>
          <w:sz w:val="28"/>
          <w:szCs w:val="28"/>
        </w:rPr>
        <w:t>в муниципальную программу</w:t>
      </w:r>
      <w:r w:rsidR="005E6DFC" w:rsidRPr="005E6DFC">
        <w:rPr>
          <w:rFonts w:ascii="Times New Roman" w:hAnsi="Times New Roman" w:cs="Times New Roman"/>
          <w:bCs/>
          <w:sz w:val="28"/>
          <w:szCs w:val="28"/>
        </w:rPr>
        <w:t xml:space="preserve"> </w:t>
      </w:r>
      <w:r w:rsidRPr="00C7258D">
        <w:rPr>
          <w:rFonts w:ascii="Times New Roman" w:hAnsi="Times New Roman" w:cs="Times New Roman"/>
          <w:sz w:val="28"/>
          <w:szCs w:val="28"/>
        </w:rPr>
        <w:t>«Поддержка развития образования на территории муниципального образования «Октябрьский муници</w:t>
      </w:r>
      <w:r w:rsidR="00ED0682">
        <w:rPr>
          <w:rFonts w:ascii="Times New Roman" w:hAnsi="Times New Roman" w:cs="Times New Roman"/>
          <w:sz w:val="28"/>
          <w:szCs w:val="28"/>
        </w:rPr>
        <w:t xml:space="preserve">пальный район» </w:t>
      </w:r>
    </w:p>
    <w:p w:rsidR="00017649" w:rsidRPr="00C7258D" w:rsidRDefault="00017649" w:rsidP="004B23C7">
      <w:pPr>
        <w:widowControl w:val="0"/>
        <w:autoSpaceDE w:val="0"/>
        <w:autoSpaceDN w:val="0"/>
        <w:adjustRightInd w:val="0"/>
        <w:spacing w:after="0" w:line="240" w:lineRule="auto"/>
        <w:jc w:val="both"/>
        <w:rPr>
          <w:rFonts w:ascii="Times New Roman" w:hAnsi="Times New Roman" w:cs="Times New Roman"/>
          <w:sz w:val="28"/>
          <w:szCs w:val="28"/>
        </w:rPr>
      </w:pPr>
    </w:p>
    <w:p w:rsidR="00017649" w:rsidRPr="00C7258D" w:rsidRDefault="00017649" w:rsidP="004B23C7">
      <w:pPr>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В соответствии с Уставом муниципального образования «Октябрьский муниципальный район» Еврейской автономной области, администрация муниципального района</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color w:val="000000"/>
          <w:sz w:val="28"/>
          <w:szCs w:val="28"/>
        </w:rPr>
        <w:t>ПОСТАНОВЛЯЕТ:</w:t>
      </w:r>
    </w:p>
    <w:p w:rsidR="00017649" w:rsidRDefault="00017649" w:rsidP="004B23C7">
      <w:pPr>
        <w:widowControl w:val="0"/>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rPr>
        <w:tab/>
      </w:r>
      <w:r w:rsidRPr="00C7258D">
        <w:rPr>
          <w:rFonts w:ascii="Times New Roman" w:hAnsi="Times New Roman" w:cs="Times New Roman"/>
          <w:sz w:val="28"/>
          <w:szCs w:val="28"/>
        </w:rPr>
        <w:t xml:space="preserve">1. Внести в </w:t>
      </w:r>
      <w:r w:rsidR="00ED0682">
        <w:rPr>
          <w:rFonts w:ascii="Times New Roman" w:hAnsi="Times New Roman" w:cs="Times New Roman"/>
          <w:sz w:val="28"/>
          <w:szCs w:val="28"/>
        </w:rPr>
        <w:t>муниципальную программу</w:t>
      </w:r>
      <w:r w:rsidRPr="00C7258D">
        <w:rPr>
          <w:rFonts w:ascii="Times New Roman" w:hAnsi="Times New Roman" w:cs="Times New Roman"/>
          <w:sz w:val="28"/>
          <w:szCs w:val="28"/>
        </w:rPr>
        <w:t xml:space="preserve"> «Поддержка развития образования на территории муниципального образования «О</w:t>
      </w:r>
      <w:r w:rsidR="00ED0682">
        <w:rPr>
          <w:rFonts w:ascii="Times New Roman" w:hAnsi="Times New Roman" w:cs="Times New Roman"/>
          <w:sz w:val="28"/>
          <w:szCs w:val="28"/>
        </w:rPr>
        <w:t xml:space="preserve">ктябрьский муниципальный район», утвержденную постановлением администрации муниципального района </w:t>
      </w:r>
      <w:r w:rsidR="00ED0682" w:rsidRPr="00ED0682">
        <w:rPr>
          <w:rFonts w:ascii="Times New Roman" w:hAnsi="Times New Roman" w:cs="Times New Roman"/>
          <w:sz w:val="28"/>
          <w:szCs w:val="28"/>
        </w:rPr>
        <w:t>от 14.02.2019 № 20</w:t>
      </w:r>
      <w:r w:rsidR="006711B7">
        <w:rPr>
          <w:rFonts w:ascii="Times New Roman" w:hAnsi="Times New Roman" w:cs="Times New Roman"/>
          <w:sz w:val="28"/>
          <w:szCs w:val="28"/>
        </w:rPr>
        <w:t xml:space="preserve"> «Об утверждении муниципальной программы «Поддержка развития образования на территории муниципального образования «Октябрьский муниципальный район»</w:t>
      </w:r>
      <w:r w:rsidR="00ED0682">
        <w:rPr>
          <w:rFonts w:ascii="Times New Roman" w:hAnsi="Times New Roman" w:cs="Times New Roman"/>
          <w:sz w:val="28"/>
          <w:szCs w:val="28"/>
        </w:rPr>
        <w:t>,</w:t>
      </w:r>
      <w:r w:rsidR="00D63DFE">
        <w:rPr>
          <w:rFonts w:ascii="Times New Roman" w:hAnsi="Times New Roman" w:cs="Times New Roman"/>
          <w:sz w:val="28"/>
          <w:szCs w:val="28"/>
        </w:rPr>
        <w:t xml:space="preserve"> изменения,</w:t>
      </w:r>
      <w:r w:rsidR="005E6DFC" w:rsidRPr="005E6DFC">
        <w:rPr>
          <w:rFonts w:ascii="Times New Roman" w:hAnsi="Times New Roman" w:cs="Times New Roman"/>
          <w:sz w:val="28"/>
          <w:szCs w:val="28"/>
        </w:rPr>
        <w:t xml:space="preserve"> </w:t>
      </w:r>
      <w:r w:rsidR="00ED0682" w:rsidRPr="00ED0682">
        <w:rPr>
          <w:rFonts w:ascii="Times New Roman" w:hAnsi="Times New Roman" w:cs="Times New Roman"/>
          <w:sz w:val="28"/>
          <w:szCs w:val="28"/>
        </w:rPr>
        <w:t>изложив ее  в новой редакции, соглас</w:t>
      </w:r>
      <w:r w:rsidR="00D63DFE">
        <w:rPr>
          <w:rFonts w:ascii="Times New Roman" w:hAnsi="Times New Roman" w:cs="Times New Roman"/>
          <w:sz w:val="28"/>
          <w:szCs w:val="28"/>
        </w:rPr>
        <w:t>но П</w:t>
      </w:r>
      <w:r w:rsidR="00ED0682">
        <w:rPr>
          <w:rFonts w:ascii="Times New Roman" w:hAnsi="Times New Roman" w:cs="Times New Roman"/>
          <w:sz w:val="28"/>
          <w:szCs w:val="28"/>
        </w:rPr>
        <w:t>риложению</w:t>
      </w:r>
      <w:r w:rsidRPr="00C7258D">
        <w:rPr>
          <w:rFonts w:ascii="Times New Roman" w:hAnsi="Times New Roman" w:cs="Times New Roman"/>
          <w:sz w:val="28"/>
          <w:szCs w:val="28"/>
        </w:rPr>
        <w:t>.</w:t>
      </w:r>
    </w:p>
    <w:p w:rsidR="006F7B1D" w:rsidRPr="006F7B1D" w:rsidRDefault="006711B7" w:rsidP="006F7B1D">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6F7B1D" w:rsidRPr="006F7B1D">
        <w:rPr>
          <w:rFonts w:ascii="Times New Roman" w:hAnsi="Times New Roman" w:cs="Times New Roman"/>
          <w:sz w:val="28"/>
          <w:szCs w:val="28"/>
        </w:rPr>
        <w:t>. Настоящее постановление опубликовать в Информационном бюллетене «Правовой вестник Октябрьского района» и на сайте муниципального образования «Октябрьский муниципальный район».</w:t>
      </w:r>
    </w:p>
    <w:p w:rsidR="006F7B1D" w:rsidRPr="006F7B1D" w:rsidRDefault="006711B7" w:rsidP="006F7B1D">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6F7B1D" w:rsidRPr="006F7B1D">
        <w:rPr>
          <w:rFonts w:ascii="Times New Roman" w:hAnsi="Times New Roman" w:cs="Times New Roman"/>
          <w:sz w:val="28"/>
          <w:szCs w:val="28"/>
        </w:rPr>
        <w:t>. Настоящее постановление вступает в силу после его официального опубликования.</w:t>
      </w:r>
    </w:p>
    <w:p w:rsidR="006F7B1D" w:rsidRPr="006F7B1D" w:rsidRDefault="006F7B1D" w:rsidP="006F7B1D">
      <w:pPr>
        <w:widowControl w:val="0"/>
        <w:autoSpaceDE w:val="0"/>
        <w:autoSpaceDN w:val="0"/>
        <w:adjustRightInd w:val="0"/>
        <w:spacing w:after="0" w:line="240" w:lineRule="auto"/>
        <w:jc w:val="both"/>
        <w:rPr>
          <w:rFonts w:ascii="Times New Roman" w:hAnsi="Times New Roman" w:cs="Times New Roman"/>
          <w:sz w:val="28"/>
          <w:szCs w:val="28"/>
        </w:rPr>
      </w:pPr>
    </w:p>
    <w:p w:rsidR="006F7B1D" w:rsidRPr="006F7B1D" w:rsidRDefault="006F7B1D" w:rsidP="006F7B1D">
      <w:pPr>
        <w:widowControl w:val="0"/>
        <w:autoSpaceDE w:val="0"/>
        <w:autoSpaceDN w:val="0"/>
        <w:adjustRightInd w:val="0"/>
        <w:spacing w:after="0" w:line="240" w:lineRule="auto"/>
        <w:jc w:val="both"/>
        <w:rPr>
          <w:rFonts w:ascii="Times New Roman" w:hAnsi="Times New Roman" w:cs="Times New Roman"/>
          <w:sz w:val="28"/>
          <w:szCs w:val="28"/>
        </w:rPr>
      </w:pPr>
    </w:p>
    <w:p w:rsidR="006F7B1D" w:rsidRPr="006F7B1D" w:rsidRDefault="006F7B1D" w:rsidP="006F7B1D">
      <w:pPr>
        <w:widowControl w:val="0"/>
        <w:autoSpaceDE w:val="0"/>
        <w:autoSpaceDN w:val="0"/>
        <w:adjustRightInd w:val="0"/>
        <w:spacing w:after="0" w:line="240" w:lineRule="auto"/>
        <w:jc w:val="both"/>
        <w:rPr>
          <w:rFonts w:ascii="Times New Roman" w:hAnsi="Times New Roman" w:cs="Times New Roman"/>
          <w:sz w:val="28"/>
          <w:szCs w:val="28"/>
        </w:rPr>
      </w:pPr>
    </w:p>
    <w:p w:rsidR="006F7B1D" w:rsidRPr="006F7B1D" w:rsidRDefault="006F7B1D" w:rsidP="006F7B1D">
      <w:pPr>
        <w:widowControl w:val="0"/>
        <w:autoSpaceDE w:val="0"/>
        <w:autoSpaceDN w:val="0"/>
        <w:adjustRightInd w:val="0"/>
        <w:spacing w:after="0" w:line="240" w:lineRule="auto"/>
        <w:jc w:val="both"/>
        <w:rPr>
          <w:rFonts w:ascii="Times New Roman" w:hAnsi="Times New Roman" w:cs="Times New Roman"/>
          <w:sz w:val="28"/>
          <w:szCs w:val="28"/>
        </w:rPr>
      </w:pPr>
      <w:r w:rsidRPr="006F7B1D">
        <w:rPr>
          <w:rFonts w:ascii="Times New Roman" w:hAnsi="Times New Roman" w:cs="Times New Roman"/>
          <w:sz w:val="28"/>
          <w:szCs w:val="28"/>
        </w:rPr>
        <w:t>Глава администрации</w:t>
      </w:r>
    </w:p>
    <w:p w:rsidR="00017649" w:rsidRDefault="006F7B1D" w:rsidP="008A21E1">
      <w:pPr>
        <w:widowControl w:val="0"/>
        <w:autoSpaceDE w:val="0"/>
        <w:autoSpaceDN w:val="0"/>
        <w:adjustRightInd w:val="0"/>
        <w:spacing w:after="0" w:line="240" w:lineRule="auto"/>
        <w:jc w:val="both"/>
        <w:rPr>
          <w:rFonts w:ascii="Times New Roman" w:hAnsi="Times New Roman" w:cs="Times New Roman"/>
          <w:sz w:val="28"/>
          <w:szCs w:val="28"/>
        </w:rPr>
      </w:pPr>
      <w:r w:rsidRPr="006F7B1D">
        <w:rPr>
          <w:rFonts w:ascii="Times New Roman" w:hAnsi="Times New Roman" w:cs="Times New Roman"/>
          <w:sz w:val="28"/>
          <w:szCs w:val="28"/>
        </w:rPr>
        <w:t xml:space="preserve">муниципального района                                              </w:t>
      </w:r>
      <w:r w:rsidR="00681D48">
        <w:rPr>
          <w:rFonts w:ascii="Times New Roman" w:hAnsi="Times New Roman" w:cs="Times New Roman"/>
          <w:sz w:val="28"/>
          <w:szCs w:val="28"/>
        </w:rPr>
        <w:t xml:space="preserve">                  М.Ю. Леонова </w:t>
      </w:r>
    </w:p>
    <w:p w:rsidR="00D53AAC" w:rsidRDefault="00D53AAC" w:rsidP="008A21E1">
      <w:pPr>
        <w:widowControl w:val="0"/>
        <w:autoSpaceDE w:val="0"/>
        <w:autoSpaceDN w:val="0"/>
        <w:adjustRightInd w:val="0"/>
        <w:spacing w:after="0" w:line="240" w:lineRule="auto"/>
        <w:jc w:val="both"/>
        <w:rPr>
          <w:rFonts w:ascii="Times New Roman" w:hAnsi="Times New Roman" w:cs="Times New Roman"/>
          <w:sz w:val="28"/>
          <w:szCs w:val="28"/>
        </w:rPr>
      </w:pPr>
    </w:p>
    <w:p w:rsidR="00D53AAC" w:rsidRDefault="00D53AAC" w:rsidP="008A21E1">
      <w:pPr>
        <w:widowControl w:val="0"/>
        <w:autoSpaceDE w:val="0"/>
        <w:autoSpaceDN w:val="0"/>
        <w:adjustRightInd w:val="0"/>
        <w:spacing w:after="0" w:line="240" w:lineRule="auto"/>
        <w:jc w:val="both"/>
        <w:rPr>
          <w:rFonts w:ascii="Times New Roman" w:hAnsi="Times New Roman" w:cs="Times New Roman"/>
          <w:sz w:val="28"/>
          <w:szCs w:val="28"/>
        </w:rPr>
      </w:pPr>
    </w:p>
    <w:p w:rsidR="00165DCE" w:rsidRDefault="00165DCE" w:rsidP="00165DCE">
      <w:pPr>
        <w:spacing w:after="0" w:line="240" w:lineRule="auto"/>
        <w:rPr>
          <w:rFonts w:ascii="Times New Roman" w:eastAsia="Times New Roman" w:hAnsi="Times New Roman" w:cs="Times New Roman"/>
          <w:sz w:val="28"/>
          <w:szCs w:val="28"/>
        </w:rPr>
      </w:pPr>
    </w:p>
    <w:p w:rsidR="00165DCE" w:rsidRDefault="00165DCE" w:rsidP="00165DCE">
      <w:pPr>
        <w:spacing w:after="0" w:line="240" w:lineRule="auto"/>
        <w:rPr>
          <w:rFonts w:ascii="Times New Roman" w:eastAsia="Times New Roman" w:hAnsi="Times New Roman" w:cs="Times New Roman"/>
          <w:sz w:val="28"/>
          <w:szCs w:val="28"/>
        </w:rPr>
      </w:pPr>
    </w:p>
    <w:p w:rsidR="00165DCE" w:rsidRDefault="00165DCE" w:rsidP="00165DCE">
      <w:pPr>
        <w:spacing w:after="0" w:line="240" w:lineRule="auto"/>
        <w:rPr>
          <w:rFonts w:ascii="Times New Roman" w:eastAsia="Times New Roman" w:hAnsi="Times New Roman" w:cs="Times New Roman"/>
          <w:sz w:val="28"/>
          <w:szCs w:val="28"/>
        </w:rPr>
      </w:pPr>
    </w:p>
    <w:p w:rsidR="00D53AAC" w:rsidRPr="00C7258D" w:rsidRDefault="00D53AAC" w:rsidP="008A21E1">
      <w:pPr>
        <w:widowControl w:val="0"/>
        <w:autoSpaceDE w:val="0"/>
        <w:autoSpaceDN w:val="0"/>
        <w:adjustRightInd w:val="0"/>
        <w:spacing w:after="0" w:line="240" w:lineRule="auto"/>
        <w:jc w:val="both"/>
        <w:rPr>
          <w:rFonts w:ascii="Times New Roman" w:hAnsi="Times New Roman" w:cs="Times New Roman"/>
          <w:sz w:val="28"/>
          <w:szCs w:val="28"/>
        </w:rPr>
        <w:sectPr w:rsidR="00D53AAC" w:rsidRPr="00C7258D" w:rsidSect="0093091C">
          <w:type w:val="nextColumn"/>
          <w:pgSz w:w="11906" w:h="16838"/>
          <w:pgMar w:top="1134" w:right="850" w:bottom="1134" w:left="1701" w:header="709" w:footer="709" w:gutter="0"/>
          <w:pgNumType w:start="1"/>
          <w:cols w:space="720"/>
        </w:sectPr>
      </w:pPr>
    </w:p>
    <w:p w:rsidR="00D63DFE" w:rsidRPr="00D63DFE" w:rsidRDefault="00D63DFE" w:rsidP="005E6DFC">
      <w:pPr>
        <w:widowControl w:val="0"/>
        <w:autoSpaceDE w:val="0"/>
        <w:autoSpaceDN w:val="0"/>
        <w:adjustRightInd w:val="0"/>
        <w:spacing w:after="0" w:line="240" w:lineRule="auto"/>
        <w:jc w:val="right"/>
        <w:rPr>
          <w:rFonts w:ascii="Times New Roman" w:hAnsi="Times New Roman" w:cs="Times New Roman"/>
          <w:sz w:val="28"/>
          <w:szCs w:val="28"/>
        </w:rPr>
      </w:pPr>
      <w:r w:rsidRPr="00D63DFE">
        <w:rPr>
          <w:rFonts w:ascii="Times New Roman" w:hAnsi="Times New Roman" w:cs="Times New Roman"/>
          <w:sz w:val="28"/>
          <w:szCs w:val="28"/>
        </w:rPr>
        <w:lastRenderedPageBreak/>
        <w:t>Приложение</w:t>
      </w:r>
    </w:p>
    <w:p w:rsidR="00B64735" w:rsidRDefault="005E6DFC" w:rsidP="005E6DFC">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D63DFE" w:rsidRPr="00D63DFE">
        <w:rPr>
          <w:rFonts w:ascii="Times New Roman" w:hAnsi="Times New Roman" w:cs="Times New Roman"/>
          <w:sz w:val="28"/>
          <w:szCs w:val="28"/>
        </w:rPr>
        <w:t>к постановлению</w:t>
      </w:r>
      <w:r w:rsidRPr="00BB0FBC">
        <w:rPr>
          <w:rFonts w:ascii="Times New Roman" w:hAnsi="Times New Roman" w:cs="Times New Roman"/>
          <w:sz w:val="28"/>
          <w:szCs w:val="28"/>
        </w:rPr>
        <w:t xml:space="preserve"> </w:t>
      </w:r>
      <w:r w:rsidR="00D63DFE" w:rsidRPr="00D63DFE">
        <w:rPr>
          <w:rFonts w:ascii="Times New Roman" w:hAnsi="Times New Roman" w:cs="Times New Roman"/>
          <w:sz w:val="28"/>
          <w:szCs w:val="28"/>
        </w:rPr>
        <w:t xml:space="preserve">администрации </w:t>
      </w:r>
    </w:p>
    <w:p w:rsidR="00D63DFE" w:rsidRPr="00D63DFE" w:rsidRDefault="00D63DFE" w:rsidP="00D63DFE">
      <w:pPr>
        <w:widowControl w:val="0"/>
        <w:autoSpaceDE w:val="0"/>
        <w:autoSpaceDN w:val="0"/>
        <w:adjustRightInd w:val="0"/>
        <w:spacing w:after="0" w:line="240" w:lineRule="auto"/>
        <w:jc w:val="right"/>
        <w:rPr>
          <w:rFonts w:ascii="Times New Roman" w:hAnsi="Times New Roman" w:cs="Times New Roman"/>
          <w:sz w:val="28"/>
          <w:szCs w:val="28"/>
        </w:rPr>
      </w:pPr>
      <w:r w:rsidRPr="00D63DFE">
        <w:rPr>
          <w:rFonts w:ascii="Times New Roman" w:hAnsi="Times New Roman" w:cs="Times New Roman"/>
          <w:sz w:val="28"/>
          <w:szCs w:val="28"/>
        </w:rPr>
        <w:t>муниципального района</w:t>
      </w:r>
    </w:p>
    <w:p w:rsidR="008A21E1" w:rsidRPr="00D53AAC" w:rsidRDefault="006C42BC" w:rsidP="005E6DFC">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CE4C22">
        <w:rPr>
          <w:rFonts w:ascii="Times New Roman" w:hAnsi="Times New Roman" w:cs="Times New Roman"/>
          <w:sz w:val="28"/>
          <w:szCs w:val="28"/>
        </w:rPr>
        <w:t>06.02.2024</w:t>
      </w:r>
      <w:r>
        <w:rPr>
          <w:rFonts w:ascii="Times New Roman" w:hAnsi="Times New Roman" w:cs="Times New Roman"/>
          <w:sz w:val="28"/>
          <w:szCs w:val="28"/>
        </w:rPr>
        <w:t xml:space="preserve"> № </w:t>
      </w:r>
      <w:r w:rsidR="00CE4C22">
        <w:rPr>
          <w:rFonts w:ascii="Times New Roman" w:hAnsi="Times New Roman" w:cs="Times New Roman"/>
          <w:sz w:val="28"/>
          <w:szCs w:val="28"/>
        </w:rPr>
        <w:t>21</w:t>
      </w:r>
    </w:p>
    <w:p w:rsidR="00D63DFE" w:rsidRDefault="00D63DFE" w:rsidP="004B23C7">
      <w:pPr>
        <w:widowControl w:val="0"/>
        <w:autoSpaceDE w:val="0"/>
        <w:autoSpaceDN w:val="0"/>
        <w:adjustRightInd w:val="0"/>
        <w:spacing w:after="0" w:line="240" w:lineRule="auto"/>
        <w:jc w:val="center"/>
        <w:rPr>
          <w:rFonts w:ascii="Times New Roman" w:hAnsi="Times New Roman" w:cs="Times New Roman"/>
          <w:sz w:val="28"/>
          <w:szCs w:val="28"/>
        </w:rPr>
      </w:pP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 xml:space="preserve">Муниципальная программа </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 xml:space="preserve">«Поддержка развития образования на территории муниципального образования «Октябрьский муниципальный район» </w:t>
      </w:r>
    </w:p>
    <w:p w:rsidR="00017649" w:rsidRPr="00C7258D" w:rsidRDefault="00017649" w:rsidP="004B23C7">
      <w:pPr>
        <w:widowControl w:val="0"/>
        <w:autoSpaceDE w:val="0"/>
        <w:autoSpaceDN w:val="0"/>
        <w:adjustRightInd w:val="0"/>
        <w:spacing w:after="0" w:line="240" w:lineRule="auto"/>
        <w:outlineLvl w:val="2"/>
        <w:rPr>
          <w:rFonts w:ascii="Times New Roman" w:hAnsi="Times New Roman" w:cs="Times New Roman"/>
          <w:sz w:val="28"/>
          <w:szCs w:val="28"/>
        </w:rPr>
      </w:pPr>
    </w:p>
    <w:p w:rsidR="00017649" w:rsidRPr="00C7258D" w:rsidRDefault="00017649" w:rsidP="004B23C7">
      <w:pPr>
        <w:widowControl w:val="0"/>
        <w:numPr>
          <w:ilvl w:val="0"/>
          <w:numId w:val="2"/>
        </w:numPr>
        <w:autoSpaceDE w:val="0"/>
        <w:autoSpaceDN w:val="0"/>
        <w:adjustRightInd w:val="0"/>
        <w:spacing w:after="0" w:line="240" w:lineRule="auto"/>
        <w:ind w:left="0"/>
        <w:jc w:val="center"/>
        <w:outlineLvl w:val="2"/>
        <w:rPr>
          <w:rFonts w:ascii="Times New Roman" w:hAnsi="Times New Roman" w:cs="Times New Roman"/>
          <w:sz w:val="28"/>
          <w:szCs w:val="28"/>
        </w:rPr>
      </w:pPr>
      <w:r w:rsidRPr="00C7258D">
        <w:rPr>
          <w:rFonts w:ascii="Times New Roman" w:hAnsi="Times New Roman" w:cs="Times New Roman"/>
          <w:sz w:val="28"/>
          <w:szCs w:val="28"/>
        </w:rPr>
        <w:t>ПАСПОРТ</w:t>
      </w:r>
    </w:p>
    <w:p w:rsidR="00017649" w:rsidRDefault="00017649" w:rsidP="004B23C7">
      <w:pPr>
        <w:widowControl w:val="0"/>
        <w:autoSpaceDE w:val="0"/>
        <w:autoSpaceDN w:val="0"/>
        <w:adjustRightInd w:val="0"/>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муниципальной программы </w:t>
      </w:r>
      <w:r w:rsidR="00B95CEC">
        <w:rPr>
          <w:rFonts w:ascii="Times New Roman" w:hAnsi="Times New Roman" w:cs="Times New Roman"/>
          <w:sz w:val="28"/>
          <w:szCs w:val="28"/>
        </w:rPr>
        <w:t>Октябрьского муниципального района</w:t>
      </w:r>
    </w:p>
    <w:p w:rsidR="00B95CEC" w:rsidRPr="00C7258D" w:rsidRDefault="00B95CEC" w:rsidP="004B23C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Еврейской автономной области</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 xml:space="preserve"> «Поддержка развития образования на территории муниципального образования «Октябрьский муниципальный район» </w:t>
      </w:r>
    </w:p>
    <w:p w:rsidR="00017649" w:rsidRPr="00C7258D" w:rsidRDefault="00017649" w:rsidP="004B23C7">
      <w:pPr>
        <w:widowControl w:val="0"/>
        <w:autoSpaceDE w:val="0"/>
        <w:autoSpaceDN w:val="0"/>
        <w:adjustRightInd w:val="0"/>
        <w:spacing w:after="0" w:line="240" w:lineRule="auto"/>
        <w:jc w:val="both"/>
        <w:rPr>
          <w:rFonts w:ascii="Times New Roman" w:hAnsi="Times New Roman" w:cs="Times New Roman"/>
          <w:sz w:val="28"/>
          <w:szCs w:val="28"/>
        </w:rPr>
      </w:pPr>
    </w:p>
    <w:tbl>
      <w:tblPr>
        <w:tblW w:w="964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3688"/>
        <w:gridCol w:w="5957"/>
      </w:tblGrid>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Наименование муниципальной 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Поддержка развития образования на территории муниципального образования «Октябрьский муниципальный район»</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Ответственный исполнитель муниципальной 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Отдел образования администрации муниципального района</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Соисполнители муниципальной 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общеобразовательное учреждение «Средняя общеобразовательная школа села </w:t>
            </w:r>
            <w:proofErr w:type="spellStart"/>
            <w:r w:rsidRPr="00C7258D">
              <w:rPr>
                <w:rFonts w:ascii="Times New Roman" w:hAnsi="Times New Roman" w:cs="Times New Roman"/>
                <w:sz w:val="28"/>
                <w:szCs w:val="28"/>
              </w:rPr>
              <w:t>Екатерино-Никольское</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общеобразовательное учреждение «Основная общеобразовательная школа села Полевое»;</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общеобразовательное учреждение «Основная общеобразовательная школа села Благословенное имени Героя Советского Союза Г.Д. Лопатина»;</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дошкольное образовательное учреждение «Детский сад «Солнышко»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дошкольное образовательное учреждение «Детский сад «Буратино»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дошкольное образовательное учреждение «Детский сад «Родничок»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дошкольное образовательное учреждение «Детский сад села Пузино»;</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lastRenderedPageBreak/>
              <w:t>Муниципальное казенное дошкольное образовательное учреждение «Детский сад села Благословенное»;</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дошкольное образовательное учреждение «Детский сад села </w:t>
            </w:r>
            <w:proofErr w:type="spellStart"/>
            <w:r w:rsidRPr="00C7258D">
              <w:rPr>
                <w:rFonts w:ascii="Times New Roman" w:hAnsi="Times New Roman" w:cs="Times New Roman"/>
                <w:sz w:val="28"/>
                <w:szCs w:val="28"/>
              </w:rPr>
              <w:t>Нагибово</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дошкольное образовательное учреждение «Детский сад села Ручейки»;</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дошкольное образовательное учреждение «Детский сад села Полевое»;</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дошкольное образовательное учреждение «Детский сад села </w:t>
            </w:r>
            <w:proofErr w:type="spellStart"/>
            <w:r w:rsidRPr="00C7258D">
              <w:rPr>
                <w:rFonts w:ascii="Times New Roman" w:hAnsi="Times New Roman" w:cs="Times New Roman"/>
                <w:sz w:val="28"/>
                <w:szCs w:val="28"/>
              </w:rPr>
              <w:t>Екатерино-Никольское</w:t>
            </w:r>
            <w:proofErr w:type="spellEnd"/>
            <w:r w:rsidRPr="00C7258D">
              <w:rPr>
                <w:rFonts w:ascii="Times New Roman" w:hAnsi="Times New Roman" w:cs="Times New Roman"/>
                <w:sz w:val="28"/>
                <w:szCs w:val="28"/>
              </w:rPr>
              <w:t>»;</w:t>
            </w:r>
          </w:p>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Муниципальное казенное  учреждение дополнительного образования «Центр детского творчества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tc>
      </w:tr>
      <w:tr w:rsidR="00017649" w:rsidRPr="00C7258D" w:rsidTr="00AB533B">
        <w:trPr>
          <w:trHeight w:val="2396"/>
        </w:trPr>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pStyle w:val="ConsPlusNormal"/>
              <w:jc w:val="both"/>
              <w:rPr>
                <w:rFonts w:ascii="Times New Roman" w:hAnsi="Times New Roman" w:cs="Times New Roman"/>
                <w:sz w:val="28"/>
                <w:szCs w:val="28"/>
              </w:rPr>
            </w:pPr>
            <w:r w:rsidRPr="00C7258D">
              <w:rPr>
                <w:rFonts w:ascii="Times New Roman" w:hAnsi="Times New Roman" w:cs="Times New Roman"/>
                <w:sz w:val="28"/>
                <w:szCs w:val="28"/>
              </w:rPr>
              <w:lastRenderedPageBreak/>
              <w:t xml:space="preserve">Структура муниципальной программы: подпрограммы </w:t>
            </w:r>
          </w:p>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spacing w:after="0" w:line="240" w:lineRule="auto"/>
              <w:jc w:val="both"/>
              <w:rPr>
                <w:rFonts w:ascii="Times New Roman" w:eastAsia="Times New Roman" w:hAnsi="Times New Roman" w:cs="Times New Roman"/>
                <w:color w:val="000000"/>
                <w:sz w:val="28"/>
                <w:szCs w:val="28"/>
              </w:rPr>
            </w:pPr>
            <w:r w:rsidRPr="00C7258D">
              <w:rPr>
                <w:rFonts w:ascii="Times New Roman" w:hAnsi="Times New Roman" w:cs="Times New Roman"/>
                <w:sz w:val="28"/>
                <w:szCs w:val="28"/>
              </w:rPr>
              <w:t xml:space="preserve">Подпрограмма  </w:t>
            </w:r>
            <w:r w:rsidRPr="00C7258D">
              <w:rPr>
                <w:rFonts w:ascii="Times New Roman" w:hAnsi="Times New Roman" w:cs="Times New Roman"/>
                <w:color w:val="000000"/>
                <w:sz w:val="28"/>
                <w:szCs w:val="28"/>
              </w:rPr>
              <w:t>«Поддержка и развитие системы дошкольного образования»;</w:t>
            </w:r>
          </w:p>
          <w:p w:rsidR="00017649" w:rsidRPr="00C7258D" w:rsidRDefault="00017649" w:rsidP="004B23C7">
            <w:pPr>
              <w:spacing w:after="0" w:line="240" w:lineRule="auto"/>
              <w:jc w:val="both"/>
              <w:rPr>
                <w:rFonts w:ascii="Times New Roman" w:hAnsi="Times New Roman" w:cs="Times New Roman"/>
                <w:color w:val="000000"/>
                <w:sz w:val="28"/>
                <w:szCs w:val="28"/>
              </w:rPr>
            </w:pPr>
            <w:r w:rsidRPr="00C7258D">
              <w:rPr>
                <w:rFonts w:ascii="Times New Roman" w:hAnsi="Times New Roman" w:cs="Times New Roman"/>
                <w:color w:val="000000"/>
                <w:sz w:val="28"/>
                <w:szCs w:val="28"/>
              </w:rPr>
              <w:t>подпрограмма  «Поддержка и развитие системы общего образования»;</w:t>
            </w:r>
          </w:p>
          <w:p w:rsidR="00BB0FBC" w:rsidRPr="006711B7"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подпрограмма  «Поддержка и развитие системы дополнительного образования, отдыха, оздоровления </w:t>
            </w:r>
            <w:r w:rsidR="00BB0FBC">
              <w:rPr>
                <w:rFonts w:ascii="Times New Roman" w:hAnsi="Times New Roman" w:cs="Times New Roman"/>
                <w:sz w:val="28"/>
                <w:szCs w:val="28"/>
              </w:rPr>
              <w:t>и занятости детей и подростков»</w:t>
            </w:r>
          </w:p>
          <w:p w:rsidR="00017649" w:rsidRPr="00BB0FBC" w:rsidRDefault="00017649" w:rsidP="00BB0FBC">
            <w:pPr>
              <w:spacing w:after="0" w:line="240" w:lineRule="auto"/>
              <w:jc w:val="both"/>
              <w:rPr>
                <w:rFonts w:ascii="Times New Roman" w:eastAsia="Times New Roman" w:hAnsi="Times New Roman" w:cs="Times New Roman"/>
                <w:sz w:val="28"/>
                <w:szCs w:val="28"/>
              </w:rPr>
            </w:pP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B816C5"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Цели</w:t>
            </w:r>
            <w:r w:rsidR="00017649" w:rsidRPr="00C7258D">
              <w:rPr>
                <w:rFonts w:ascii="Times New Roman" w:hAnsi="Times New Roman" w:cs="Times New Roman"/>
                <w:sz w:val="28"/>
                <w:szCs w:val="28"/>
              </w:rPr>
              <w:t xml:space="preserve"> муниципальной 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Обеспечение доступности качественного образования, соответствующего меняющимся запросам общества и социально- экономическим условиям</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Задачи муниципальной 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C7258D">
              <w:rPr>
                <w:rFonts w:ascii="Times New Roman" w:hAnsi="Times New Roman" w:cs="Times New Roman"/>
                <w:sz w:val="28"/>
                <w:szCs w:val="28"/>
              </w:rPr>
              <w:t>1. Обеспечение доступности, повышение уровня качества  предоставления дошкольного, общего  образования и дополнительного образования детей.</w:t>
            </w:r>
          </w:p>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C7258D">
              <w:rPr>
                <w:rFonts w:ascii="Times New Roman" w:hAnsi="Times New Roman" w:cs="Times New Roman"/>
                <w:sz w:val="28"/>
                <w:szCs w:val="28"/>
              </w:rPr>
              <w:t xml:space="preserve">2. Создание безопасных и комфортных условий в образовательных учреждениях района. </w:t>
            </w:r>
          </w:p>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C7258D">
              <w:rPr>
                <w:rFonts w:ascii="Times New Roman" w:hAnsi="Times New Roman" w:cs="Times New Roman"/>
                <w:sz w:val="28"/>
                <w:szCs w:val="28"/>
              </w:rPr>
              <w:t xml:space="preserve">3. Создание условий для успешной реализации направлений развития системы отдыха и оздоровления детей посредством повышения качества и </w:t>
            </w:r>
            <w:proofErr w:type="gramStart"/>
            <w:r w:rsidRPr="00C7258D">
              <w:rPr>
                <w:rFonts w:ascii="Times New Roman" w:hAnsi="Times New Roman" w:cs="Times New Roman"/>
                <w:sz w:val="28"/>
                <w:szCs w:val="28"/>
              </w:rPr>
              <w:t>эффективности</w:t>
            </w:r>
            <w:proofErr w:type="gramEnd"/>
            <w:r w:rsidRPr="00C7258D">
              <w:rPr>
                <w:rFonts w:ascii="Times New Roman" w:hAnsi="Times New Roman" w:cs="Times New Roman"/>
                <w:sz w:val="28"/>
                <w:szCs w:val="28"/>
              </w:rPr>
              <w:t xml:space="preserve"> предоставляемых детям и подросткам оздоровительных услуг.</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Целевые индикаторы и показатели муниципальной 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pStyle w:val="ConsPlusCell"/>
              <w:jc w:val="both"/>
              <w:rPr>
                <w:rFonts w:ascii="Times New Roman" w:hAnsi="Times New Roman" w:cs="Times New Roman"/>
                <w:sz w:val="28"/>
                <w:szCs w:val="28"/>
              </w:rPr>
            </w:pPr>
            <w:r w:rsidRPr="00C7258D">
              <w:rPr>
                <w:rFonts w:ascii="Times New Roman" w:hAnsi="Times New Roman" w:cs="Times New Roman"/>
                <w:sz w:val="28"/>
                <w:szCs w:val="28"/>
              </w:rPr>
              <w:t xml:space="preserve">1. Доступность дошкольного образования (отношение численности детей 1,5 – 7 лет, которым предоставлена возможность получать услуги дошкольного образования, к совокупной </w:t>
            </w:r>
            <w:r w:rsidRPr="00C7258D">
              <w:rPr>
                <w:rFonts w:ascii="Times New Roman" w:hAnsi="Times New Roman" w:cs="Times New Roman"/>
                <w:sz w:val="28"/>
                <w:szCs w:val="28"/>
              </w:rPr>
              <w:lastRenderedPageBreak/>
              <w:t>численности детей в возрасте 1,5 – 7 лет, которым предоставлена возможность получать услуги дошкольного образования, и численности детей в возрасте 1,5 – 7 лет, стоящих на учете для определения в дошкольные образовательные организации).</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2. Доля детей, охваченных образовательными программами дополнительного образования детей, в общей численности детей в возрасте </w:t>
            </w:r>
            <w:r w:rsidRPr="00C7258D">
              <w:rPr>
                <w:rFonts w:ascii="Times New Roman" w:hAnsi="Times New Roman" w:cs="Times New Roman"/>
                <w:sz w:val="28"/>
                <w:szCs w:val="28"/>
              </w:rPr>
              <w:br/>
              <w:t>5 – 17 лет (включительно).</w:t>
            </w:r>
          </w:p>
          <w:p w:rsidR="00017649" w:rsidRPr="00C7258D" w:rsidRDefault="00017649" w:rsidP="004B23C7">
            <w:pPr>
              <w:pStyle w:val="ConsPlusNormal"/>
              <w:jc w:val="both"/>
              <w:rPr>
                <w:rFonts w:ascii="Times New Roman" w:hAnsi="Times New Roman" w:cs="Times New Roman"/>
                <w:sz w:val="28"/>
                <w:szCs w:val="28"/>
              </w:rPr>
            </w:pPr>
            <w:r w:rsidRPr="00C7258D">
              <w:rPr>
                <w:rFonts w:ascii="Times New Roman" w:hAnsi="Times New Roman" w:cs="Times New Roman"/>
                <w:sz w:val="28"/>
                <w:szCs w:val="28"/>
              </w:rPr>
              <w:t>3. Доля детей, охваченных организованным отдыхом и оздоровлением, в общей численности детей в возрасте от 6 до 17 лет.</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lastRenderedPageBreak/>
              <w:t xml:space="preserve">Этапы и сроки реализации муниципальной 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955A45">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202</w:t>
            </w:r>
            <w:r w:rsidR="00165DCE">
              <w:rPr>
                <w:rFonts w:ascii="Times New Roman" w:hAnsi="Times New Roman" w:cs="Times New Roman"/>
                <w:sz w:val="28"/>
                <w:szCs w:val="28"/>
              </w:rPr>
              <w:t>4</w:t>
            </w:r>
            <w:r w:rsidRPr="00C7258D">
              <w:rPr>
                <w:rFonts w:ascii="Times New Roman" w:hAnsi="Times New Roman" w:cs="Times New Roman"/>
                <w:sz w:val="28"/>
                <w:szCs w:val="28"/>
              </w:rPr>
              <w:t xml:space="preserve"> – 202</w:t>
            </w:r>
            <w:r w:rsidR="00165DCE">
              <w:rPr>
                <w:rFonts w:ascii="Times New Roman" w:hAnsi="Times New Roman" w:cs="Times New Roman"/>
                <w:sz w:val="28"/>
                <w:szCs w:val="28"/>
              </w:rPr>
              <w:t>6</w:t>
            </w:r>
            <w:r w:rsidRPr="00C7258D">
              <w:rPr>
                <w:rFonts w:ascii="Times New Roman" w:hAnsi="Times New Roman" w:cs="Times New Roman"/>
                <w:sz w:val="28"/>
                <w:szCs w:val="28"/>
              </w:rPr>
              <w:t xml:space="preserve">  годы</w:t>
            </w:r>
          </w:p>
        </w:tc>
      </w:tr>
      <w:tr w:rsidR="00017649" w:rsidRPr="00C7258D" w:rsidTr="00017649">
        <w:trPr>
          <w:trHeight w:val="1000"/>
        </w:trPr>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Ресурсное обеспечение реализации муниципальной программы </w:t>
            </w:r>
          </w:p>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за счет средств местного бюджета и прогнозная оценка расходов федерального бюджета, внебюджетных средств на реализацию целей муниципальной программы, в том числе по годам</w:t>
            </w:r>
          </w:p>
        </w:tc>
        <w:tc>
          <w:tcPr>
            <w:tcW w:w="5953" w:type="dxa"/>
            <w:tcBorders>
              <w:top w:val="single" w:sz="4" w:space="0" w:color="auto"/>
              <w:left w:val="single" w:sz="4" w:space="0" w:color="auto"/>
              <w:bottom w:val="single" w:sz="4" w:space="0" w:color="auto"/>
              <w:right w:val="single" w:sz="4" w:space="0" w:color="auto"/>
            </w:tcBorders>
            <w:hideMark/>
          </w:tcPr>
          <w:p w:rsidR="00017649" w:rsidRPr="00617937"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17937">
              <w:rPr>
                <w:rFonts w:ascii="Times New Roman" w:hAnsi="Times New Roman" w:cs="Times New Roman"/>
                <w:sz w:val="28"/>
                <w:szCs w:val="28"/>
              </w:rPr>
              <w:t>Общий объём финансирования про</w:t>
            </w:r>
            <w:r w:rsidR="00C11FA7">
              <w:rPr>
                <w:rFonts w:ascii="Times New Roman" w:hAnsi="Times New Roman" w:cs="Times New Roman"/>
                <w:sz w:val="28"/>
                <w:szCs w:val="28"/>
              </w:rPr>
              <w:t xml:space="preserve">граммы составляет </w:t>
            </w:r>
            <w:r w:rsidR="00B95973">
              <w:rPr>
                <w:rFonts w:ascii="Times New Roman" w:hAnsi="Times New Roman" w:cs="Times New Roman"/>
                <w:sz w:val="28"/>
                <w:szCs w:val="28"/>
              </w:rPr>
              <w:t>1 276 110 600</w:t>
            </w:r>
            <w:r w:rsidR="00556115">
              <w:rPr>
                <w:rFonts w:ascii="Times New Roman" w:hAnsi="Times New Roman" w:cs="Times New Roman"/>
                <w:sz w:val="28"/>
                <w:szCs w:val="28"/>
              </w:rPr>
              <w:t xml:space="preserve"> </w:t>
            </w:r>
            <w:r w:rsidRPr="00617937">
              <w:rPr>
                <w:rFonts w:ascii="Times New Roman" w:hAnsi="Times New Roman" w:cs="Times New Roman"/>
                <w:sz w:val="28"/>
                <w:szCs w:val="28"/>
              </w:rPr>
              <w:t>рубл</w:t>
            </w:r>
            <w:r w:rsidR="004C38D4">
              <w:rPr>
                <w:rFonts w:ascii="Times New Roman" w:hAnsi="Times New Roman" w:cs="Times New Roman"/>
                <w:sz w:val="28"/>
                <w:szCs w:val="28"/>
              </w:rPr>
              <w:t>ей</w:t>
            </w:r>
            <w:r w:rsidRPr="00617937">
              <w:rPr>
                <w:rFonts w:ascii="Times New Roman" w:hAnsi="Times New Roman" w:cs="Times New Roman"/>
                <w:sz w:val="28"/>
                <w:szCs w:val="28"/>
              </w:rPr>
              <w:t>, в том числе по годам:</w:t>
            </w:r>
          </w:p>
          <w:p w:rsidR="00017649" w:rsidRPr="00B95973" w:rsidRDefault="007708B6" w:rsidP="004B23C7">
            <w:pPr>
              <w:widowControl w:val="0"/>
              <w:autoSpaceDE w:val="0"/>
              <w:autoSpaceDN w:val="0"/>
              <w:adjustRightInd w:val="0"/>
              <w:spacing w:after="0" w:line="240" w:lineRule="auto"/>
              <w:jc w:val="both"/>
              <w:rPr>
                <w:rFonts w:ascii="Times New Roman" w:hAnsi="Times New Roman" w:cs="Times New Roman"/>
                <w:sz w:val="28"/>
                <w:szCs w:val="28"/>
              </w:rPr>
            </w:pPr>
            <w:r w:rsidRPr="00B95973">
              <w:rPr>
                <w:rFonts w:ascii="Times New Roman" w:hAnsi="Times New Roman" w:cs="Times New Roman"/>
                <w:sz w:val="28"/>
                <w:szCs w:val="28"/>
              </w:rPr>
              <w:t>202</w:t>
            </w:r>
            <w:r w:rsidR="00165DCE" w:rsidRPr="00B95973">
              <w:rPr>
                <w:rFonts w:ascii="Times New Roman" w:hAnsi="Times New Roman" w:cs="Times New Roman"/>
                <w:sz w:val="28"/>
                <w:szCs w:val="28"/>
              </w:rPr>
              <w:t>4</w:t>
            </w:r>
            <w:r w:rsidRPr="00B95973">
              <w:rPr>
                <w:rFonts w:ascii="Times New Roman" w:hAnsi="Times New Roman" w:cs="Times New Roman"/>
                <w:sz w:val="28"/>
                <w:szCs w:val="28"/>
              </w:rPr>
              <w:t xml:space="preserve"> год – </w:t>
            </w:r>
            <w:r w:rsidR="00B95973" w:rsidRPr="00B95973">
              <w:rPr>
                <w:rFonts w:ascii="Times New Roman" w:hAnsi="Times New Roman" w:cs="Times New Roman"/>
                <w:sz w:val="28"/>
                <w:szCs w:val="28"/>
              </w:rPr>
              <w:t>529 673</w:t>
            </w:r>
            <w:r w:rsidR="00594DCC">
              <w:rPr>
                <w:rFonts w:ascii="Times New Roman" w:hAnsi="Times New Roman" w:cs="Times New Roman"/>
                <w:sz w:val="28"/>
                <w:szCs w:val="28"/>
              </w:rPr>
              <w:t> </w:t>
            </w:r>
            <w:r w:rsidR="00B95973" w:rsidRPr="00B95973">
              <w:rPr>
                <w:rFonts w:ascii="Times New Roman" w:hAnsi="Times New Roman" w:cs="Times New Roman"/>
                <w:sz w:val="28"/>
                <w:szCs w:val="28"/>
              </w:rPr>
              <w:t>200</w:t>
            </w:r>
            <w:r w:rsidR="00594DCC">
              <w:rPr>
                <w:rFonts w:ascii="Times New Roman" w:hAnsi="Times New Roman" w:cs="Times New Roman"/>
                <w:sz w:val="28"/>
                <w:szCs w:val="28"/>
              </w:rPr>
              <w:t xml:space="preserve"> рублей</w:t>
            </w:r>
          </w:p>
          <w:p w:rsidR="00017649" w:rsidRPr="00B95973" w:rsidRDefault="007708B6" w:rsidP="004B23C7">
            <w:pPr>
              <w:widowControl w:val="0"/>
              <w:autoSpaceDE w:val="0"/>
              <w:autoSpaceDN w:val="0"/>
              <w:adjustRightInd w:val="0"/>
              <w:spacing w:after="0" w:line="240" w:lineRule="auto"/>
              <w:jc w:val="both"/>
              <w:rPr>
                <w:rFonts w:ascii="Times New Roman" w:hAnsi="Times New Roman" w:cs="Times New Roman"/>
                <w:sz w:val="28"/>
                <w:szCs w:val="28"/>
              </w:rPr>
            </w:pPr>
            <w:r w:rsidRPr="00B95973">
              <w:rPr>
                <w:rFonts w:ascii="Times New Roman" w:hAnsi="Times New Roman" w:cs="Times New Roman"/>
                <w:sz w:val="28"/>
                <w:szCs w:val="28"/>
              </w:rPr>
              <w:t>202</w:t>
            </w:r>
            <w:r w:rsidR="00165DCE" w:rsidRPr="00B95973">
              <w:rPr>
                <w:rFonts w:ascii="Times New Roman" w:hAnsi="Times New Roman" w:cs="Times New Roman"/>
                <w:sz w:val="28"/>
                <w:szCs w:val="28"/>
              </w:rPr>
              <w:t>5</w:t>
            </w:r>
            <w:r w:rsidRPr="00B95973">
              <w:rPr>
                <w:rFonts w:ascii="Times New Roman" w:hAnsi="Times New Roman" w:cs="Times New Roman"/>
                <w:sz w:val="28"/>
                <w:szCs w:val="28"/>
              </w:rPr>
              <w:t xml:space="preserve"> год – </w:t>
            </w:r>
            <w:r w:rsidR="00B95973" w:rsidRPr="00B95973">
              <w:rPr>
                <w:rFonts w:ascii="Times New Roman" w:hAnsi="Times New Roman" w:cs="Times New Roman"/>
                <w:sz w:val="28"/>
                <w:szCs w:val="28"/>
              </w:rPr>
              <w:t>387 702</w:t>
            </w:r>
            <w:r w:rsidR="00594DCC">
              <w:rPr>
                <w:rFonts w:ascii="Times New Roman" w:hAnsi="Times New Roman" w:cs="Times New Roman"/>
                <w:sz w:val="28"/>
                <w:szCs w:val="28"/>
              </w:rPr>
              <w:t> </w:t>
            </w:r>
            <w:r w:rsidR="00B95973" w:rsidRPr="00B95973">
              <w:rPr>
                <w:rFonts w:ascii="Times New Roman" w:hAnsi="Times New Roman" w:cs="Times New Roman"/>
                <w:sz w:val="28"/>
                <w:szCs w:val="28"/>
              </w:rPr>
              <w:t>900</w:t>
            </w:r>
            <w:r w:rsidR="00594DCC">
              <w:rPr>
                <w:rFonts w:ascii="Times New Roman" w:hAnsi="Times New Roman" w:cs="Times New Roman"/>
                <w:sz w:val="28"/>
                <w:szCs w:val="28"/>
              </w:rPr>
              <w:t xml:space="preserve"> рублей</w:t>
            </w:r>
          </w:p>
          <w:p w:rsidR="00017649" w:rsidRPr="00607ECD" w:rsidRDefault="00017649" w:rsidP="004730A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95973">
              <w:rPr>
                <w:rFonts w:ascii="Times New Roman" w:hAnsi="Times New Roman" w:cs="Times New Roman"/>
                <w:sz w:val="28"/>
                <w:szCs w:val="28"/>
              </w:rPr>
              <w:t>202</w:t>
            </w:r>
            <w:r w:rsidR="00165DCE" w:rsidRPr="00B95973">
              <w:rPr>
                <w:rFonts w:ascii="Times New Roman" w:hAnsi="Times New Roman" w:cs="Times New Roman"/>
                <w:sz w:val="28"/>
                <w:szCs w:val="28"/>
              </w:rPr>
              <w:t>6</w:t>
            </w:r>
            <w:r w:rsidR="004C38D4" w:rsidRPr="00B95973">
              <w:rPr>
                <w:rFonts w:ascii="Times New Roman" w:hAnsi="Times New Roman" w:cs="Times New Roman"/>
                <w:sz w:val="28"/>
                <w:szCs w:val="28"/>
              </w:rPr>
              <w:t xml:space="preserve"> год – </w:t>
            </w:r>
            <w:r w:rsidR="00B95973" w:rsidRPr="00B95973">
              <w:rPr>
                <w:rFonts w:ascii="Times New Roman" w:hAnsi="Times New Roman" w:cs="Times New Roman"/>
                <w:sz w:val="28"/>
                <w:szCs w:val="28"/>
              </w:rPr>
              <w:t>358 734</w:t>
            </w:r>
            <w:r w:rsidR="00594DCC">
              <w:rPr>
                <w:rFonts w:ascii="Times New Roman" w:hAnsi="Times New Roman" w:cs="Times New Roman"/>
                <w:sz w:val="28"/>
                <w:szCs w:val="28"/>
              </w:rPr>
              <w:t> </w:t>
            </w:r>
            <w:r w:rsidR="00B95973" w:rsidRPr="00B95973">
              <w:rPr>
                <w:rFonts w:ascii="Times New Roman" w:hAnsi="Times New Roman" w:cs="Times New Roman"/>
                <w:sz w:val="28"/>
                <w:szCs w:val="28"/>
              </w:rPr>
              <w:t>500</w:t>
            </w:r>
            <w:r w:rsidR="00594DCC">
              <w:rPr>
                <w:rFonts w:ascii="Times New Roman" w:hAnsi="Times New Roman" w:cs="Times New Roman"/>
                <w:sz w:val="28"/>
                <w:szCs w:val="28"/>
              </w:rPr>
              <w:t xml:space="preserve"> рублей</w:t>
            </w:r>
            <w:bookmarkStart w:id="0" w:name="_GoBack"/>
            <w:bookmarkEnd w:id="0"/>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Ожидаемые результаты реализации муниципальной 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1. Повышение уровня доступности дошкольного образования до 100%. </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2. Обеспечение качества и доступности дополнительного образования детей в </w:t>
            </w:r>
            <w:r w:rsidRPr="00C7258D">
              <w:rPr>
                <w:rFonts w:ascii="Times New Roman" w:hAnsi="Times New Roman" w:cs="Times New Roman"/>
                <w:sz w:val="28"/>
                <w:szCs w:val="28"/>
              </w:rPr>
              <w:br/>
              <w:t>100% образовательных организаций.</w:t>
            </w:r>
          </w:p>
          <w:p w:rsidR="00017649" w:rsidRPr="00C7258D" w:rsidRDefault="00AB533B" w:rsidP="004B23C7">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3. Обеспечение охвата 90</w:t>
            </w:r>
            <w:r w:rsidR="00017649" w:rsidRPr="00C7258D">
              <w:rPr>
                <w:rFonts w:ascii="Times New Roman" w:hAnsi="Times New Roman" w:cs="Times New Roman"/>
                <w:sz w:val="28"/>
                <w:szCs w:val="28"/>
              </w:rPr>
              <w:t>,0% детей и подростков организованным отдыхом, оздоровлением и занятостью.</w:t>
            </w:r>
          </w:p>
        </w:tc>
      </w:tr>
    </w:tbl>
    <w:p w:rsidR="00017649" w:rsidRPr="00C7258D" w:rsidRDefault="00017649" w:rsidP="004B23C7">
      <w:pPr>
        <w:widowControl w:val="0"/>
        <w:autoSpaceDE w:val="0"/>
        <w:autoSpaceDN w:val="0"/>
        <w:adjustRightInd w:val="0"/>
        <w:spacing w:after="0" w:line="240" w:lineRule="auto"/>
        <w:outlineLvl w:val="2"/>
        <w:rPr>
          <w:rFonts w:ascii="Times New Roman" w:eastAsia="Times New Roman" w:hAnsi="Times New Roman" w:cs="Times New Roman"/>
          <w:sz w:val="28"/>
          <w:szCs w:val="28"/>
        </w:rPr>
      </w:pPr>
      <w:bookmarkStart w:id="1" w:name="Par208"/>
      <w:bookmarkEnd w:id="1"/>
    </w:p>
    <w:p w:rsidR="00017649" w:rsidRPr="00C7258D" w:rsidRDefault="00017649" w:rsidP="004B23C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7258D">
        <w:rPr>
          <w:rFonts w:ascii="Times New Roman" w:hAnsi="Times New Roman" w:cs="Times New Roman"/>
          <w:sz w:val="28"/>
          <w:szCs w:val="28"/>
        </w:rPr>
        <w:t>2. Общая характеристика сферы реализации муниципальной</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программы, в том числе основных проблем, и прогноз ее развития</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sz w:val="28"/>
          <w:szCs w:val="28"/>
        </w:rPr>
      </w:pPr>
    </w:p>
    <w:p w:rsidR="008A6A9F" w:rsidRPr="008A6A9F" w:rsidRDefault="008A6A9F" w:rsidP="00C7054D">
      <w:pPr>
        <w:tabs>
          <w:tab w:val="left" w:pos="180"/>
        </w:tabs>
        <w:spacing w:after="0" w:line="240" w:lineRule="auto"/>
        <w:ind w:firstLine="709"/>
        <w:jc w:val="both"/>
        <w:rPr>
          <w:rFonts w:ascii="Times New Roman" w:hAnsi="Times New Roman" w:cs="Times New Roman"/>
          <w:sz w:val="28"/>
          <w:szCs w:val="28"/>
        </w:rPr>
      </w:pPr>
      <w:r w:rsidRPr="008A6A9F">
        <w:rPr>
          <w:rFonts w:ascii="Times New Roman" w:hAnsi="Times New Roman" w:cs="Times New Roman"/>
          <w:sz w:val="28"/>
          <w:szCs w:val="28"/>
        </w:rPr>
        <w:t>Модернизация образования в настоящее время является ведущей идеей российской образовательной политики. Сложилось устойчивое понимание, что только комплексное и всестороннее обновление всех звеньев образовательной системы, всех сфер образовательной деятельности позволит обеспечить решение задач завтрашнего дня и удовлетворить потребно</w:t>
      </w:r>
      <w:r w:rsidR="00C7054D">
        <w:rPr>
          <w:rFonts w:ascii="Times New Roman" w:hAnsi="Times New Roman" w:cs="Times New Roman"/>
          <w:sz w:val="28"/>
          <w:szCs w:val="28"/>
        </w:rPr>
        <w:t>сти личности, общества, страны.</w:t>
      </w:r>
    </w:p>
    <w:p w:rsidR="008A6A9F" w:rsidRPr="008A6A9F" w:rsidRDefault="008A6A9F" w:rsidP="008A6A9F">
      <w:pPr>
        <w:tabs>
          <w:tab w:val="left" w:pos="180"/>
        </w:tabs>
        <w:spacing w:after="0" w:line="240" w:lineRule="auto"/>
        <w:ind w:firstLine="709"/>
        <w:jc w:val="both"/>
        <w:rPr>
          <w:rFonts w:ascii="Times New Roman" w:hAnsi="Times New Roman" w:cs="Times New Roman"/>
          <w:sz w:val="28"/>
          <w:szCs w:val="28"/>
        </w:rPr>
      </w:pPr>
      <w:r w:rsidRPr="008A6A9F">
        <w:rPr>
          <w:rFonts w:ascii="Times New Roman" w:hAnsi="Times New Roman" w:cs="Times New Roman"/>
          <w:sz w:val="28"/>
          <w:szCs w:val="28"/>
        </w:rPr>
        <w:lastRenderedPageBreak/>
        <w:t>Реализация государственной образовательной полит</w:t>
      </w:r>
      <w:r>
        <w:rPr>
          <w:rFonts w:ascii="Times New Roman" w:hAnsi="Times New Roman" w:cs="Times New Roman"/>
          <w:sz w:val="28"/>
          <w:szCs w:val="28"/>
        </w:rPr>
        <w:t>ики в сфере образования Октябрьского муниципального района</w:t>
      </w:r>
      <w:r w:rsidRPr="008A6A9F">
        <w:rPr>
          <w:rFonts w:ascii="Times New Roman" w:hAnsi="Times New Roman" w:cs="Times New Roman"/>
          <w:sz w:val="28"/>
          <w:szCs w:val="28"/>
        </w:rPr>
        <w:t xml:space="preserve"> обеспечивается в соответствии с задачами Национальной проекта «Образование», с учетом </w:t>
      </w:r>
      <w:r>
        <w:rPr>
          <w:rFonts w:ascii="Times New Roman" w:hAnsi="Times New Roman" w:cs="Times New Roman"/>
          <w:sz w:val="28"/>
          <w:szCs w:val="28"/>
        </w:rPr>
        <w:t xml:space="preserve">муниципальных, </w:t>
      </w:r>
      <w:r w:rsidRPr="008A6A9F">
        <w:rPr>
          <w:rFonts w:ascii="Times New Roman" w:hAnsi="Times New Roman" w:cs="Times New Roman"/>
          <w:sz w:val="28"/>
          <w:szCs w:val="28"/>
        </w:rPr>
        <w:t>областных и федеральных целевых программ, способствующих повышению качества образования, развитию инновационной деятельности, повышению социального статуса учителей, эффектив</w:t>
      </w:r>
      <w:r>
        <w:rPr>
          <w:rFonts w:ascii="Times New Roman" w:hAnsi="Times New Roman" w:cs="Times New Roman"/>
          <w:sz w:val="28"/>
          <w:szCs w:val="28"/>
        </w:rPr>
        <w:t>ности образовательных ресурсов.</w:t>
      </w:r>
    </w:p>
    <w:p w:rsidR="008A6A9F" w:rsidRPr="008A6A9F" w:rsidRDefault="008A6A9F" w:rsidP="008A6A9F">
      <w:pPr>
        <w:tabs>
          <w:tab w:val="left" w:pos="180"/>
        </w:tabs>
        <w:spacing w:after="0" w:line="240" w:lineRule="auto"/>
        <w:ind w:firstLine="709"/>
        <w:jc w:val="both"/>
        <w:rPr>
          <w:rFonts w:ascii="Times New Roman" w:hAnsi="Times New Roman" w:cs="Times New Roman"/>
          <w:sz w:val="28"/>
          <w:szCs w:val="28"/>
        </w:rPr>
      </w:pPr>
      <w:r w:rsidRPr="008A6A9F">
        <w:rPr>
          <w:rFonts w:ascii="Times New Roman" w:hAnsi="Times New Roman" w:cs="Times New Roman"/>
          <w:sz w:val="28"/>
          <w:szCs w:val="28"/>
        </w:rPr>
        <w:t>Программа является организационной основой развития образования на территори</w:t>
      </w:r>
      <w:r>
        <w:rPr>
          <w:rFonts w:ascii="Times New Roman" w:hAnsi="Times New Roman" w:cs="Times New Roman"/>
          <w:sz w:val="28"/>
          <w:szCs w:val="28"/>
        </w:rPr>
        <w:t>и Октябрьского муниципального района</w:t>
      </w:r>
      <w:r w:rsidRPr="008A6A9F">
        <w:rPr>
          <w:rFonts w:ascii="Times New Roman" w:hAnsi="Times New Roman" w:cs="Times New Roman"/>
          <w:sz w:val="28"/>
          <w:szCs w:val="28"/>
        </w:rPr>
        <w:t xml:space="preserve"> и определяет стратегию его дальнейшего развития.</w:t>
      </w:r>
    </w:p>
    <w:p w:rsidR="008A6A9F" w:rsidRPr="008A6A9F" w:rsidRDefault="0015317A" w:rsidP="005B7964">
      <w:pPr>
        <w:tabs>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A6A9F" w:rsidRPr="008A6A9F">
        <w:rPr>
          <w:rFonts w:ascii="Times New Roman" w:hAnsi="Times New Roman" w:cs="Times New Roman"/>
          <w:sz w:val="28"/>
          <w:szCs w:val="28"/>
        </w:rPr>
        <w:t>Основной стратегической целью развития образования является обеспечение условий для удовлетворения потребностей граждан, общества и рынка труда в качественном образовании путем создания новых институциональных механизмов регулирования в сфере образования, обновления структуры и содержания образования, развития практической направленности образовательных программ, формирования си</w:t>
      </w:r>
      <w:r w:rsidR="005B7964">
        <w:rPr>
          <w:rFonts w:ascii="Times New Roman" w:hAnsi="Times New Roman" w:cs="Times New Roman"/>
          <w:sz w:val="28"/>
          <w:szCs w:val="28"/>
        </w:rPr>
        <w:t>стемы непрерывного образования.</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proofErr w:type="gramStart"/>
      <w:r w:rsidRPr="00C7258D">
        <w:rPr>
          <w:rFonts w:ascii="Times New Roman" w:hAnsi="Times New Roman" w:cs="Times New Roman"/>
          <w:sz w:val="28"/>
          <w:szCs w:val="28"/>
        </w:rPr>
        <w:t>Сфера образования Октябрьского муниципального района (далее – район) характеризуется следующим видом образовательных учреждений: дошкольное образование – детские сады, дошкольная группа; общее образование – начальные, основные, средние общеобразовательные школы; дополнительное образование детей – школы, центр детского творчества.</w:t>
      </w:r>
      <w:proofErr w:type="gramEnd"/>
    </w:p>
    <w:p w:rsidR="00017649" w:rsidRPr="0027772C" w:rsidRDefault="00017649" w:rsidP="004B23C7">
      <w:pPr>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На территории района функционируют 9 муниципальных образовательных организаций, реализующих программы дошкольного образов</w:t>
      </w:r>
      <w:r w:rsidR="000C44CB">
        <w:rPr>
          <w:rFonts w:ascii="Times New Roman" w:hAnsi="Times New Roman" w:cs="Times New Roman"/>
          <w:sz w:val="28"/>
          <w:szCs w:val="28"/>
        </w:rPr>
        <w:t>ания. По состоянию на 31.12.2</w:t>
      </w:r>
      <w:r w:rsidR="006A7C39">
        <w:rPr>
          <w:rFonts w:ascii="Times New Roman" w:hAnsi="Times New Roman" w:cs="Times New Roman"/>
          <w:sz w:val="28"/>
          <w:szCs w:val="28"/>
        </w:rPr>
        <w:t>02</w:t>
      </w:r>
      <w:r w:rsidR="00165DCE">
        <w:rPr>
          <w:rFonts w:ascii="Times New Roman" w:hAnsi="Times New Roman" w:cs="Times New Roman"/>
          <w:sz w:val="28"/>
          <w:szCs w:val="28"/>
        </w:rPr>
        <w:t>3 года в них воспитываются 411</w:t>
      </w:r>
      <w:r w:rsidRPr="00C7258D">
        <w:rPr>
          <w:rFonts w:ascii="Times New Roman" w:hAnsi="Times New Roman" w:cs="Times New Roman"/>
          <w:sz w:val="28"/>
          <w:szCs w:val="28"/>
        </w:rPr>
        <w:t xml:space="preserve"> детей дошкольного возраста. В 4 общеобразовательных организациях с филиалами по основным общеобразоват</w:t>
      </w:r>
      <w:r w:rsidR="000C44CB">
        <w:rPr>
          <w:rFonts w:ascii="Times New Roman" w:hAnsi="Times New Roman" w:cs="Times New Roman"/>
          <w:sz w:val="28"/>
          <w:szCs w:val="28"/>
        </w:rPr>
        <w:t>ельным программам обуч</w:t>
      </w:r>
      <w:r w:rsidR="00165DCE">
        <w:rPr>
          <w:rFonts w:ascii="Times New Roman" w:hAnsi="Times New Roman" w:cs="Times New Roman"/>
          <w:sz w:val="28"/>
          <w:szCs w:val="28"/>
        </w:rPr>
        <w:t xml:space="preserve">аются 1078 </w:t>
      </w:r>
      <w:r w:rsidR="0005043C">
        <w:rPr>
          <w:rFonts w:ascii="Times New Roman" w:hAnsi="Times New Roman" w:cs="Times New Roman"/>
          <w:sz w:val="28"/>
          <w:szCs w:val="28"/>
        </w:rPr>
        <w:t xml:space="preserve">учащихся, из </w:t>
      </w:r>
      <w:r w:rsidR="0005043C" w:rsidRPr="0027772C">
        <w:rPr>
          <w:rFonts w:ascii="Times New Roman" w:hAnsi="Times New Roman" w:cs="Times New Roman"/>
          <w:sz w:val="28"/>
          <w:szCs w:val="28"/>
        </w:rPr>
        <w:t xml:space="preserve">них </w:t>
      </w:r>
      <w:r w:rsidR="0027772C" w:rsidRPr="0027772C">
        <w:rPr>
          <w:rFonts w:ascii="Times New Roman" w:hAnsi="Times New Roman" w:cs="Times New Roman"/>
          <w:sz w:val="28"/>
          <w:szCs w:val="28"/>
        </w:rPr>
        <w:t>110</w:t>
      </w:r>
      <w:r w:rsidRPr="0027772C">
        <w:rPr>
          <w:rFonts w:ascii="Times New Roman" w:hAnsi="Times New Roman" w:cs="Times New Roman"/>
          <w:sz w:val="28"/>
          <w:szCs w:val="28"/>
        </w:rPr>
        <w:t xml:space="preserve"> – по адаптированным основным общеобразовательным программам для детей с ограниченными возможностями здоровья. </w:t>
      </w:r>
    </w:p>
    <w:p w:rsidR="00017649" w:rsidRPr="0027772C" w:rsidRDefault="00017649" w:rsidP="004B23C7">
      <w:pPr>
        <w:spacing w:after="0" w:line="240" w:lineRule="auto"/>
        <w:ind w:firstLine="709"/>
        <w:jc w:val="both"/>
        <w:rPr>
          <w:rFonts w:ascii="Times New Roman" w:hAnsi="Times New Roman" w:cs="Times New Roman"/>
          <w:sz w:val="28"/>
          <w:szCs w:val="28"/>
        </w:rPr>
      </w:pPr>
      <w:proofErr w:type="gramStart"/>
      <w:r w:rsidRPr="0027772C">
        <w:rPr>
          <w:rFonts w:ascii="Times New Roman" w:hAnsi="Times New Roman" w:cs="Times New Roman"/>
          <w:sz w:val="28"/>
          <w:szCs w:val="28"/>
        </w:rPr>
        <w:t xml:space="preserve">Отношение численности детей 3 – 7 лет, которым предоставлена возможность получать услуги дошкольного образования, к совокупной численности детей в возрасте 3 – 7 лет, которым предоставлена возможность получать услуги дошкольного образования, и численности детей в возрасте 3 – 7 лет, стоящих на учете для определения в дошкольные образовательные организации, составила 100%. Очередь в дошкольные образовательные организации в районе </w:t>
      </w:r>
      <w:r w:rsidR="0005043C" w:rsidRPr="0027772C">
        <w:rPr>
          <w:rFonts w:ascii="Times New Roman" w:hAnsi="Times New Roman" w:cs="Times New Roman"/>
          <w:sz w:val="28"/>
          <w:szCs w:val="28"/>
        </w:rPr>
        <w:t>составляет 18 человек, при этом</w:t>
      </w:r>
      <w:proofErr w:type="gramEnd"/>
      <w:r w:rsidR="0005043C" w:rsidRPr="0027772C">
        <w:rPr>
          <w:rFonts w:ascii="Times New Roman" w:hAnsi="Times New Roman" w:cs="Times New Roman"/>
          <w:sz w:val="28"/>
          <w:szCs w:val="28"/>
        </w:rPr>
        <w:t xml:space="preserve"> актуальный спрос – 0 человек</w:t>
      </w:r>
      <w:r w:rsidRPr="0027772C">
        <w:rPr>
          <w:rFonts w:ascii="Times New Roman" w:hAnsi="Times New Roman" w:cs="Times New Roman"/>
          <w:sz w:val="28"/>
          <w:szCs w:val="28"/>
        </w:rPr>
        <w:t>.</w:t>
      </w:r>
    </w:p>
    <w:p w:rsidR="00017649" w:rsidRPr="0027772C" w:rsidRDefault="00017649" w:rsidP="004B23C7">
      <w:pPr>
        <w:pStyle w:val="a5"/>
        <w:spacing w:after="0" w:line="240" w:lineRule="auto"/>
        <w:ind w:left="0" w:firstLine="709"/>
        <w:jc w:val="both"/>
        <w:rPr>
          <w:rFonts w:ascii="Times New Roman" w:eastAsia="Calibri" w:hAnsi="Times New Roman" w:cs="Times New Roman"/>
          <w:sz w:val="28"/>
          <w:szCs w:val="28"/>
        </w:rPr>
      </w:pPr>
      <w:r w:rsidRPr="0027772C">
        <w:rPr>
          <w:rFonts w:ascii="Times New Roman" w:eastAsia="Calibri" w:hAnsi="Times New Roman" w:cs="Times New Roman"/>
          <w:sz w:val="28"/>
          <w:szCs w:val="28"/>
        </w:rPr>
        <w:t>Доля обучающихся общеобразовательных учреждений, занимающихся</w:t>
      </w:r>
      <w:r w:rsidR="0027772C" w:rsidRPr="0027772C">
        <w:rPr>
          <w:rFonts w:ascii="Times New Roman" w:eastAsia="Calibri" w:hAnsi="Times New Roman" w:cs="Times New Roman"/>
          <w:sz w:val="28"/>
          <w:szCs w:val="28"/>
        </w:rPr>
        <w:t xml:space="preserve"> во второй смене, составляет 2,9</w:t>
      </w:r>
      <w:r w:rsidRPr="0027772C">
        <w:rPr>
          <w:rFonts w:ascii="Times New Roman" w:eastAsia="Calibri" w:hAnsi="Times New Roman" w:cs="Times New Roman"/>
          <w:sz w:val="28"/>
          <w:szCs w:val="28"/>
        </w:rPr>
        <w:t xml:space="preserve">% от общего количества учащихся. </w:t>
      </w:r>
    </w:p>
    <w:p w:rsidR="002E2B7C" w:rsidRPr="0027772C" w:rsidRDefault="002E2B7C" w:rsidP="004B23C7">
      <w:pPr>
        <w:pStyle w:val="a5"/>
        <w:spacing w:after="0" w:line="240" w:lineRule="auto"/>
        <w:ind w:left="0" w:firstLine="709"/>
        <w:jc w:val="both"/>
        <w:rPr>
          <w:rFonts w:ascii="Times New Roman" w:eastAsia="Calibri" w:hAnsi="Times New Roman" w:cs="Times New Roman"/>
          <w:sz w:val="28"/>
          <w:szCs w:val="28"/>
        </w:rPr>
      </w:pPr>
      <w:r w:rsidRPr="0027772C">
        <w:rPr>
          <w:rFonts w:ascii="Times New Roman" w:eastAsia="Calibri" w:hAnsi="Times New Roman" w:cs="Times New Roman"/>
          <w:sz w:val="28"/>
          <w:szCs w:val="28"/>
        </w:rPr>
        <w:t xml:space="preserve">Одним из необходимых условий, обеспечивающих доступность образования, является организация подвоза детей. На осуществление подвоза </w:t>
      </w:r>
      <w:r w:rsidR="00C630AB" w:rsidRPr="0027772C">
        <w:rPr>
          <w:rFonts w:ascii="Times New Roman" w:eastAsia="Calibri" w:hAnsi="Times New Roman" w:cs="Times New Roman"/>
          <w:sz w:val="28"/>
          <w:szCs w:val="28"/>
        </w:rPr>
        <w:t>162</w:t>
      </w:r>
      <w:r w:rsidRPr="0027772C">
        <w:rPr>
          <w:rFonts w:ascii="Times New Roman" w:eastAsia="Calibri" w:hAnsi="Times New Roman" w:cs="Times New Roman"/>
          <w:sz w:val="28"/>
          <w:szCs w:val="28"/>
        </w:rPr>
        <w:t xml:space="preserve"> уч</w:t>
      </w:r>
      <w:r w:rsidR="0027772C" w:rsidRPr="0027772C">
        <w:rPr>
          <w:rFonts w:ascii="Times New Roman" w:eastAsia="Calibri" w:hAnsi="Times New Roman" w:cs="Times New Roman"/>
          <w:sz w:val="28"/>
          <w:szCs w:val="28"/>
        </w:rPr>
        <w:t>ащихся в школы используется 6</w:t>
      </w:r>
      <w:r w:rsidRPr="0027772C">
        <w:rPr>
          <w:rFonts w:ascii="Times New Roman" w:eastAsia="Calibri" w:hAnsi="Times New Roman" w:cs="Times New Roman"/>
          <w:sz w:val="28"/>
          <w:szCs w:val="28"/>
        </w:rPr>
        <w:t xml:space="preserve"> единиц школьного транспорта</w:t>
      </w:r>
      <w:r w:rsidR="006631B1" w:rsidRPr="0027772C">
        <w:rPr>
          <w:rFonts w:ascii="Times New Roman" w:eastAsia="Calibri" w:hAnsi="Times New Roman" w:cs="Times New Roman"/>
          <w:sz w:val="28"/>
          <w:szCs w:val="28"/>
        </w:rPr>
        <w:t>,</w:t>
      </w:r>
      <w:r w:rsidRPr="0027772C">
        <w:rPr>
          <w:rFonts w:ascii="Times New Roman" w:eastAsia="Calibri" w:hAnsi="Times New Roman" w:cs="Times New Roman"/>
          <w:sz w:val="28"/>
          <w:szCs w:val="28"/>
        </w:rPr>
        <w:t xml:space="preserve"> что позволяет обеспечить 100 процентов потребности обучающихся школ, нуждающихся в подвозе между поселениями. За последние годы автобусный парк школ полностью обновился.</w:t>
      </w:r>
    </w:p>
    <w:p w:rsidR="00017649" w:rsidRPr="0027772C" w:rsidRDefault="00017649" w:rsidP="004B23C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772C">
        <w:rPr>
          <w:rFonts w:ascii="Times New Roman" w:hAnsi="Times New Roman" w:cs="Times New Roman"/>
          <w:sz w:val="28"/>
          <w:szCs w:val="28"/>
        </w:rPr>
        <w:lastRenderedPageBreak/>
        <w:t>Все учащиеся школ района обеспечены бесплатными учебниками из фондов школьных библиотек.</w:t>
      </w:r>
    </w:p>
    <w:p w:rsidR="00017649" w:rsidRPr="0027772C" w:rsidRDefault="00017649" w:rsidP="004B23C7">
      <w:pPr>
        <w:pStyle w:val="a5"/>
        <w:widowControl w:val="0"/>
        <w:spacing w:after="0" w:line="240" w:lineRule="auto"/>
        <w:ind w:left="0" w:firstLine="709"/>
        <w:jc w:val="both"/>
        <w:rPr>
          <w:rFonts w:ascii="Times New Roman" w:hAnsi="Times New Roman" w:cs="Times New Roman"/>
          <w:sz w:val="28"/>
          <w:szCs w:val="28"/>
          <w:lang w:eastAsia="ru-RU"/>
        </w:rPr>
      </w:pPr>
      <w:r w:rsidRPr="0027772C">
        <w:rPr>
          <w:rFonts w:ascii="Times New Roman" w:hAnsi="Times New Roman" w:cs="Times New Roman"/>
          <w:sz w:val="28"/>
          <w:szCs w:val="28"/>
          <w:lang w:eastAsia="ru-RU"/>
        </w:rPr>
        <w:t>Процент выпускников 11 классов, получивших аттестаты о среднем об</w:t>
      </w:r>
      <w:r w:rsidR="006A7C39" w:rsidRPr="0027772C">
        <w:rPr>
          <w:rFonts w:ascii="Times New Roman" w:hAnsi="Times New Roman" w:cs="Times New Roman"/>
          <w:sz w:val="28"/>
          <w:szCs w:val="28"/>
          <w:lang w:eastAsia="ru-RU"/>
        </w:rPr>
        <w:t>щем образовании, составил в 202</w:t>
      </w:r>
      <w:r w:rsidR="0027772C" w:rsidRPr="0027772C">
        <w:rPr>
          <w:rFonts w:ascii="Times New Roman" w:hAnsi="Times New Roman" w:cs="Times New Roman"/>
          <w:sz w:val="28"/>
          <w:szCs w:val="28"/>
          <w:lang w:eastAsia="ru-RU"/>
        </w:rPr>
        <w:t>3 году 100</w:t>
      </w:r>
      <w:r w:rsidRPr="0027772C">
        <w:rPr>
          <w:rFonts w:ascii="Times New Roman" w:hAnsi="Times New Roman" w:cs="Times New Roman"/>
          <w:sz w:val="28"/>
          <w:szCs w:val="28"/>
          <w:lang w:eastAsia="ru-RU"/>
        </w:rPr>
        <w:t xml:space="preserve">%. Процент выпускников 9 классов, получивших положительные оценки на государственной итоговой аттестации, составил 100%. </w:t>
      </w:r>
    </w:p>
    <w:p w:rsidR="00017649" w:rsidRPr="0010199B" w:rsidRDefault="00017649" w:rsidP="004B23C7">
      <w:pPr>
        <w:pStyle w:val="a5"/>
        <w:spacing w:after="0" w:line="240" w:lineRule="auto"/>
        <w:ind w:left="0" w:firstLine="709"/>
        <w:jc w:val="both"/>
        <w:rPr>
          <w:rFonts w:ascii="Times New Roman" w:hAnsi="Times New Roman" w:cs="Times New Roman"/>
          <w:sz w:val="28"/>
          <w:szCs w:val="28"/>
          <w:lang w:eastAsia="ru-RU"/>
        </w:rPr>
      </w:pPr>
      <w:r w:rsidRPr="0010199B">
        <w:rPr>
          <w:rFonts w:ascii="Times New Roman" w:hAnsi="Times New Roman" w:cs="Times New Roman"/>
          <w:sz w:val="28"/>
          <w:szCs w:val="28"/>
          <w:lang w:eastAsia="ru-RU"/>
        </w:rPr>
        <w:t>На территории района программы дополнительного образования детей реализуются в  общеобразовательных организациях и в 1 организации дополнительного образования детей.</w:t>
      </w:r>
    </w:p>
    <w:p w:rsidR="00017649" w:rsidRPr="0010199B" w:rsidRDefault="00017649" w:rsidP="004B23C7">
      <w:pPr>
        <w:widowControl w:val="0"/>
        <w:spacing w:after="0" w:line="240" w:lineRule="auto"/>
        <w:ind w:firstLine="709"/>
        <w:jc w:val="both"/>
        <w:rPr>
          <w:rFonts w:ascii="Times New Roman" w:hAnsi="Times New Roman" w:cs="Times New Roman"/>
          <w:sz w:val="28"/>
          <w:szCs w:val="28"/>
        </w:rPr>
      </w:pPr>
      <w:r w:rsidRPr="0010199B">
        <w:rPr>
          <w:rFonts w:ascii="Times New Roman" w:hAnsi="Times New Roman" w:cs="Times New Roman"/>
          <w:sz w:val="28"/>
          <w:szCs w:val="28"/>
        </w:rPr>
        <w:t>Охват детей в возрасте от 5 до 18 лет дополнительными общеобразовательными прог</w:t>
      </w:r>
      <w:r w:rsidR="009F74B1" w:rsidRPr="0010199B">
        <w:rPr>
          <w:rFonts w:ascii="Times New Roman" w:hAnsi="Times New Roman" w:cs="Times New Roman"/>
          <w:sz w:val="28"/>
          <w:szCs w:val="28"/>
        </w:rPr>
        <w:t>ра</w:t>
      </w:r>
      <w:r w:rsidR="00885A50">
        <w:rPr>
          <w:rFonts w:ascii="Times New Roman" w:hAnsi="Times New Roman" w:cs="Times New Roman"/>
          <w:sz w:val="28"/>
          <w:szCs w:val="28"/>
        </w:rPr>
        <w:t xml:space="preserve">ммами по району составляет </w:t>
      </w:r>
      <w:r w:rsidR="00885A50">
        <w:rPr>
          <w:rFonts w:ascii="Times New Roman" w:hAnsi="Times New Roman" w:cs="Times New Roman"/>
          <w:sz w:val="28"/>
          <w:szCs w:val="28"/>
        </w:rPr>
        <w:br/>
        <w:t>6</w:t>
      </w:r>
      <w:r w:rsidR="0010199B" w:rsidRPr="0010199B">
        <w:rPr>
          <w:rFonts w:ascii="Times New Roman" w:hAnsi="Times New Roman" w:cs="Times New Roman"/>
          <w:sz w:val="28"/>
          <w:szCs w:val="28"/>
        </w:rPr>
        <w:t>7</w:t>
      </w:r>
      <w:r w:rsidRPr="0010199B">
        <w:rPr>
          <w:rFonts w:ascii="Times New Roman" w:hAnsi="Times New Roman" w:cs="Times New Roman"/>
          <w:sz w:val="28"/>
          <w:szCs w:val="28"/>
        </w:rPr>
        <w:t>%.</w:t>
      </w:r>
    </w:p>
    <w:p w:rsidR="009538E5" w:rsidRPr="00067331" w:rsidRDefault="00017649" w:rsidP="00067331">
      <w:pPr>
        <w:spacing w:after="0" w:line="240" w:lineRule="auto"/>
        <w:ind w:firstLine="709"/>
        <w:jc w:val="both"/>
        <w:rPr>
          <w:rFonts w:ascii="Times New Roman" w:hAnsi="Times New Roman" w:cs="Times New Roman"/>
          <w:sz w:val="28"/>
          <w:szCs w:val="28"/>
        </w:rPr>
      </w:pPr>
      <w:r w:rsidRPr="00067331">
        <w:rPr>
          <w:rFonts w:ascii="Times New Roman" w:hAnsi="Times New Roman" w:cs="Times New Roman"/>
          <w:sz w:val="28"/>
          <w:szCs w:val="28"/>
        </w:rPr>
        <w:t xml:space="preserve">Традиционной формой  занятости детей и подростков в районе остаётся организация  на базе образовательных учреждений лагерей с </w:t>
      </w:r>
      <w:r w:rsidR="00067331" w:rsidRPr="00067331">
        <w:rPr>
          <w:rFonts w:ascii="Times New Roman" w:hAnsi="Times New Roman" w:cs="Times New Roman"/>
          <w:sz w:val="28"/>
          <w:szCs w:val="28"/>
        </w:rPr>
        <w:t>дневным пребыванием. Так, в 2023</w:t>
      </w:r>
      <w:r w:rsidRPr="00067331">
        <w:rPr>
          <w:rFonts w:ascii="Times New Roman" w:hAnsi="Times New Roman" w:cs="Times New Roman"/>
          <w:sz w:val="28"/>
          <w:szCs w:val="28"/>
        </w:rPr>
        <w:t xml:space="preserve"> году в оздоровительных лагерях и трудовых объединениях, различных видах трудоустройства, в летних оздоровительных лагерях области и за её пределами, санаториях было задействовано </w:t>
      </w:r>
      <w:r w:rsidR="00067331" w:rsidRPr="00067331">
        <w:rPr>
          <w:rFonts w:ascii="Times New Roman" w:hAnsi="Times New Roman" w:cs="Times New Roman"/>
          <w:sz w:val="28"/>
          <w:szCs w:val="28"/>
        </w:rPr>
        <w:t>1543</w:t>
      </w:r>
      <w:r w:rsidR="00C962B2" w:rsidRPr="00067331">
        <w:rPr>
          <w:rFonts w:ascii="Times New Roman" w:hAnsi="Times New Roman" w:cs="Times New Roman"/>
          <w:sz w:val="28"/>
          <w:szCs w:val="28"/>
        </w:rPr>
        <w:t xml:space="preserve">, из них в летних оздоровительных лагерях </w:t>
      </w:r>
      <w:r w:rsidR="00067331" w:rsidRPr="00067331">
        <w:rPr>
          <w:rFonts w:ascii="Times New Roman" w:hAnsi="Times New Roman" w:cs="Times New Roman"/>
          <w:sz w:val="28"/>
          <w:szCs w:val="28"/>
        </w:rPr>
        <w:t xml:space="preserve"> 1180</w:t>
      </w:r>
      <w:r w:rsidR="00752E21" w:rsidRPr="00067331">
        <w:rPr>
          <w:rFonts w:ascii="Times New Roman" w:hAnsi="Times New Roman" w:cs="Times New Roman"/>
          <w:sz w:val="28"/>
          <w:szCs w:val="28"/>
        </w:rPr>
        <w:t xml:space="preserve">  </w:t>
      </w:r>
      <w:r w:rsidR="00F950F8" w:rsidRPr="00067331">
        <w:rPr>
          <w:rFonts w:ascii="Times New Roman" w:hAnsi="Times New Roman" w:cs="Times New Roman"/>
          <w:sz w:val="28"/>
          <w:szCs w:val="28"/>
        </w:rPr>
        <w:t>детей</w:t>
      </w:r>
      <w:r w:rsidR="009538E5" w:rsidRPr="00067331">
        <w:rPr>
          <w:rFonts w:ascii="Times New Roman" w:hAnsi="Times New Roman" w:cs="Times New Roman"/>
          <w:sz w:val="28"/>
          <w:szCs w:val="28"/>
        </w:rPr>
        <w:t>.</w:t>
      </w:r>
      <w:r w:rsidR="00067331" w:rsidRPr="00067331">
        <w:t xml:space="preserve"> </w:t>
      </w:r>
      <w:r w:rsidR="00067331" w:rsidRPr="00067331">
        <w:rPr>
          <w:rFonts w:ascii="Times New Roman" w:hAnsi="Times New Roman" w:cs="Times New Roman"/>
          <w:sz w:val="28"/>
          <w:szCs w:val="28"/>
        </w:rPr>
        <w:tab/>
      </w:r>
    </w:p>
    <w:p w:rsidR="00E051B5" w:rsidRPr="0010199B" w:rsidRDefault="00017649" w:rsidP="00E051B5">
      <w:pPr>
        <w:spacing w:after="0" w:line="240" w:lineRule="auto"/>
        <w:ind w:firstLine="709"/>
        <w:jc w:val="both"/>
        <w:rPr>
          <w:rFonts w:ascii="Times New Roman" w:hAnsi="Times New Roman" w:cs="Times New Roman"/>
          <w:sz w:val="28"/>
          <w:szCs w:val="28"/>
        </w:rPr>
      </w:pPr>
      <w:r w:rsidRPr="0010199B">
        <w:rPr>
          <w:rFonts w:ascii="Times New Roman" w:hAnsi="Times New Roman" w:cs="Times New Roman"/>
          <w:sz w:val="28"/>
          <w:szCs w:val="28"/>
        </w:rPr>
        <w:t>В образовательных</w:t>
      </w:r>
      <w:r w:rsidR="00E051B5" w:rsidRPr="0010199B">
        <w:rPr>
          <w:rFonts w:ascii="Times New Roman" w:hAnsi="Times New Roman" w:cs="Times New Roman"/>
          <w:sz w:val="28"/>
          <w:szCs w:val="28"/>
        </w:rPr>
        <w:t xml:space="preserve"> учреждениях района работает</w:t>
      </w:r>
      <w:r w:rsidR="0010199B" w:rsidRPr="0010199B">
        <w:rPr>
          <w:rFonts w:ascii="Times New Roman" w:hAnsi="Times New Roman" w:cs="Times New Roman"/>
          <w:sz w:val="28"/>
          <w:szCs w:val="28"/>
        </w:rPr>
        <w:t>: 234</w:t>
      </w:r>
      <w:r w:rsidR="00813175" w:rsidRPr="0010199B">
        <w:rPr>
          <w:rFonts w:ascii="Times New Roman" w:hAnsi="Times New Roman" w:cs="Times New Roman"/>
          <w:sz w:val="28"/>
          <w:szCs w:val="28"/>
        </w:rPr>
        <w:t xml:space="preserve"> сотрудника в </w:t>
      </w:r>
      <w:r w:rsidR="0010199B" w:rsidRPr="0010199B">
        <w:rPr>
          <w:rFonts w:ascii="Times New Roman" w:hAnsi="Times New Roman" w:cs="Times New Roman"/>
          <w:sz w:val="28"/>
          <w:szCs w:val="28"/>
        </w:rPr>
        <w:t>школах, 171 работника в ДОУ и 22</w:t>
      </w:r>
      <w:r w:rsidRPr="0010199B">
        <w:rPr>
          <w:rFonts w:ascii="Times New Roman" w:hAnsi="Times New Roman" w:cs="Times New Roman"/>
          <w:sz w:val="28"/>
          <w:szCs w:val="28"/>
        </w:rPr>
        <w:t xml:space="preserve"> – в Центре детского творчества. Количественные показатели практически не меняются на протяжении 3-х лет. </w:t>
      </w:r>
    </w:p>
    <w:p w:rsidR="001E4C38" w:rsidRPr="001E4C38" w:rsidRDefault="001E4C38" w:rsidP="004B23C7">
      <w:pPr>
        <w:pStyle w:val="a5"/>
        <w:spacing w:after="0" w:line="240" w:lineRule="auto"/>
        <w:ind w:left="0" w:firstLine="709"/>
        <w:jc w:val="both"/>
        <w:rPr>
          <w:rFonts w:ascii="Times New Roman" w:eastAsiaTheme="minorEastAsia" w:hAnsi="Times New Roman" w:cs="Times New Roman"/>
          <w:sz w:val="28"/>
          <w:szCs w:val="28"/>
          <w:lang w:eastAsia="ru-RU"/>
        </w:rPr>
      </w:pPr>
      <w:r w:rsidRPr="001E4C38">
        <w:rPr>
          <w:rFonts w:ascii="Times New Roman" w:eastAsiaTheme="minorEastAsia" w:hAnsi="Times New Roman" w:cs="Times New Roman"/>
          <w:sz w:val="28"/>
          <w:szCs w:val="28"/>
          <w:lang w:eastAsia="ru-RU"/>
        </w:rPr>
        <w:t>Общее количество педагогов всех образовательных учреждений, имеющих квалификационную категорию, 84 человека (1 кв. категория – 63, высшая – 21), что составляет 53,2%. По данному показателю наблюдается положительная динамика.</w:t>
      </w:r>
    </w:p>
    <w:p w:rsidR="00017649" w:rsidRPr="001E4C38" w:rsidRDefault="00017649" w:rsidP="004B23C7">
      <w:pPr>
        <w:pStyle w:val="a5"/>
        <w:spacing w:after="0" w:line="240" w:lineRule="auto"/>
        <w:ind w:left="0" w:firstLine="709"/>
        <w:jc w:val="both"/>
        <w:rPr>
          <w:rFonts w:ascii="Times New Roman" w:eastAsia="Calibri" w:hAnsi="Times New Roman" w:cs="Times New Roman"/>
          <w:sz w:val="28"/>
          <w:szCs w:val="28"/>
        </w:rPr>
      </w:pPr>
      <w:r w:rsidRPr="001E4C38">
        <w:rPr>
          <w:rFonts w:ascii="Times New Roman" w:eastAsia="Calibri" w:hAnsi="Times New Roman" w:cs="Times New Roman"/>
          <w:sz w:val="28"/>
          <w:szCs w:val="28"/>
        </w:rPr>
        <w:t xml:space="preserve">Выполняются мероприятия, направленные на повышение качества образования и формирование нового качества образовательных программ. </w:t>
      </w:r>
    </w:p>
    <w:p w:rsidR="00F638E1" w:rsidRPr="001E4C38" w:rsidRDefault="00F638E1" w:rsidP="00F638E1">
      <w:pPr>
        <w:pStyle w:val="a5"/>
        <w:spacing w:after="0" w:line="240" w:lineRule="auto"/>
        <w:ind w:left="0" w:firstLine="708"/>
        <w:jc w:val="both"/>
        <w:rPr>
          <w:rFonts w:ascii="Times New Roman" w:eastAsia="Calibri" w:hAnsi="Times New Roman" w:cs="Times New Roman"/>
          <w:sz w:val="28"/>
          <w:szCs w:val="28"/>
        </w:rPr>
      </w:pPr>
      <w:proofErr w:type="gramStart"/>
      <w:r w:rsidRPr="001E4C38">
        <w:rPr>
          <w:rFonts w:ascii="Times New Roman" w:eastAsia="Calibri" w:hAnsi="Times New Roman" w:cs="Times New Roman"/>
          <w:sz w:val="28"/>
          <w:szCs w:val="28"/>
        </w:rPr>
        <w:t>В рамках федерального проекта «Современная школа» национального пр</w:t>
      </w:r>
      <w:r w:rsidR="008C4772" w:rsidRPr="001E4C38">
        <w:rPr>
          <w:rFonts w:ascii="Times New Roman" w:eastAsia="Calibri" w:hAnsi="Times New Roman" w:cs="Times New Roman"/>
          <w:sz w:val="28"/>
          <w:szCs w:val="28"/>
        </w:rPr>
        <w:t>оекта «Образование» на базе трех</w:t>
      </w:r>
      <w:r w:rsidRPr="001E4C38">
        <w:rPr>
          <w:rFonts w:ascii="Times New Roman" w:eastAsia="Calibri" w:hAnsi="Times New Roman" w:cs="Times New Roman"/>
          <w:sz w:val="28"/>
          <w:szCs w:val="28"/>
        </w:rPr>
        <w:t xml:space="preserve"> школ созданы Центры образования «Точка роста»: естественно-научной и технологической направленностей, в котором осуществляется образовательная деятельность по основным и дополнительным общеобразовательным программам по учебным предметам «Химия», «Физика» и цифрового и гуманитарного профилей, в котором осуществляется образовательная деятельность по основным и дополнительным общеобразовательным программам по учебным предметам «Информатика», «Основы безопасности</w:t>
      </w:r>
      <w:proofErr w:type="gramEnd"/>
      <w:r w:rsidRPr="001E4C38">
        <w:rPr>
          <w:rFonts w:ascii="Times New Roman" w:eastAsia="Calibri" w:hAnsi="Times New Roman" w:cs="Times New Roman"/>
          <w:sz w:val="28"/>
          <w:szCs w:val="28"/>
        </w:rPr>
        <w:t xml:space="preserve"> жизнедеятельности», «Технология». </w:t>
      </w:r>
    </w:p>
    <w:p w:rsidR="00F638E1" w:rsidRPr="001E4C38" w:rsidRDefault="00F638E1" w:rsidP="00F638E1">
      <w:pPr>
        <w:pStyle w:val="a5"/>
        <w:spacing w:after="0" w:line="240" w:lineRule="auto"/>
        <w:ind w:left="0" w:firstLine="709"/>
        <w:jc w:val="both"/>
        <w:rPr>
          <w:rFonts w:ascii="Times New Roman" w:eastAsia="Calibri" w:hAnsi="Times New Roman" w:cs="Times New Roman"/>
          <w:sz w:val="28"/>
          <w:szCs w:val="28"/>
        </w:rPr>
      </w:pPr>
      <w:r w:rsidRPr="001E4C38">
        <w:rPr>
          <w:rFonts w:ascii="Times New Roman" w:eastAsia="Calibri" w:hAnsi="Times New Roman" w:cs="Times New Roman"/>
          <w:sz w:val="28"/>
          <w:szCs w:val="28"/>
        </w:rPr>
        <w:t>В рамках федерального проекта «Цифровая образовательная среда» национального проекта «Образование» во все школы района поступила компьютерная техника многофункциональные устройства, ноутбуки для педагогов и детей.</w:t>
      </w:r>
    </w:p>
    <w:p w:rsidR="00017649" w:rsidRPr="001E4C38" w:rsidRDefault="00017649" w:rsidP="004B23C7">
      <w:pPr>
        <w:spacing w:after="0" w:line="240" w:lineRule="auto"/>
        <w:jc w:val="both"/>
        <w:rPr>
          <w:rFonts w:ascii="Times New Roman" w:hAnsi="Times New Roman" w:cs="Times New Roman"/>
          <w:sz w:val="28"/>
          <w:szCs w:val="28"/>
        </w:rPr>
      </w:pPr>
      <w:r w:rsidRPr="001E4C38">
        <w:rPr>
          <w:rFonts w:ascii="Times New Roman" w:hAnsi="Times New Roman" w:cs="Times New Roman"/>
          <w:sz w:val="28"/>
          <w:szCs w:val="28"/>
        </w:rPr>
        <w:tab/>
      </w:r>
      <w:r w:rsidR="005F6F3F" w:rsidRPr="001E4C38">
        <w:rPr>
          <w:rFonts w:ascii="Times New Roman" w:hAnsi="Times New Roman" w:cs="Times New Roman"/>
          <w:sz w:val="28"/>
          <w:szCs w:val="28"/>
        </w:rPr>
        <w:t>З</w:t>
      </w:r>
      <w:r w:rsidR="004D2601" w:rsidRPr="001E4C38">
        <w:rPr>
          <w:rFonts w:ascii="Times New Roman" w:hAnsi="Times New Roman" w:cs="Times New Roman"/>
          <w:sz w:val="28"/>
          <w:szCs w:val="28"/>
        </w:rPr>
        <w:t>а последнее время</w:t>
      </w:r>
      <w:r w:rsidRPr="001E4C38">
        <w:rPr>
          <w:rFonts w:ascii="Times New Roman" w:hAnsi="Times New Roman" w:cs="Times New Roman"/>
          <w:sz w:val="28"/>
          <w:szCs w:val="28"/>
        </w:rPr>
        <w:t xml:space="preserve"> была укреплена материально-техническая </w:t>
      </w:r>
      <w:r w:rsidR="00A2521E" w:rsidRPr="001E4C38">
        <w:rPr>
          <w:rFonts w:ascii="Times New Roman" w:hAnsi="Times New Roman" w:cs="Times New Roman"/>
          <w:sz w:val="28"/>
          <w:szCs w:val="28"/>
        </w:rPr>
        <w:t>база образовательных учреждений.</w:t>
      </w:r>
    </w:p>
    <w:p w:rsidR="006147C1" w:rsidRPr="001E4C38" w:rsidRDefault="00F34F64" w:rsidP="00F34F64">
      <w:pPr>
        <w:spacing w:after="0" w:line="240" w:lineRule="auto"/>
        <w:ind w:firstLine="708"/>
        <w:jc w:val="both"/>
        <w:rPr>
          <w:rFonts w:ascii="Times New Roman" w:hAnsi="Times New Roman" w:cs="Times New Roman"/>
          <w:sz w:val="28"/>
          <w:szCs w:val="28"/>
        </w:rPr>
      </w:pPr>
      <w:r w:rsidRPr="001E4C38">
        <w:rPr>
          <w:rFonts w:ascii="Times New Roman" w:hAnsi="Times New Roman" w:cs="Times New Roman"/>
          <w:sz w:val="28"/>
          <w:szCs w:val="28"/>
        </w:rPr>
        <w:t>П</w:t>
      </w:r>
      <w:r w:rsidR="00FD55C7" w:rsidRPr="001E4C38">
        <w:rPr>
          <w:rFonts w:ascii="Times New Roman" w:hAnsi="Times New Roman" w:cs="Times New Roman"/>
          <w:sz w:val="28"/>
          <w:szCs w:val="28"/>
        </w:rPr>
        <w:t>риобретены игровые участки для всех дошкол</w:t>
      </w:r>
      <w:r w:rsidR="006147C1" w:rsidRPr="001E4C38">
        <w:rPr>
          <w:rFonts w:ascii="Times New Roman" w:hAnsi="Times New Roman" w:cs="Times New Roman"/>
          <w:sz w:val="28"/>
          <w:szCs w:val="28"/>
        </w:rPr>
        <w:t>ьных образовательных учреждений.</w:t>
      </w:r>
    </w:p>
    <w:p w:rsidR="006147C1" w:rsidRPr="001E4C38" w:rsidRDefault="006147C1" w:rsidP="00F34F64">
      <w:pPr>
        <w:spacing w:after="0" w:line="240" w:lineRule="auto"/>
        <w:ind w:firstLine="708"/>
        <w:jc w:val="both"/>
        <w:rPr>
          <w:rFonts w:ascii="Times New Roman" w:hAnsi="Times New Roman" w:cs="Times New Roman"/>
          <w:sz w:val="28"/>
          <w:szCs w:val="28"/>
        </w:rPr>
      </w:pPr>
      <w:r w:rsidRPr="001E4C38">
        <w:rPr>
          <w:rFonts w:ascii="Times New Roman" w:hAnsi="Times New Roman" w:cs="Times New Roman"/>
          <w:sz w:val="28"/>
          <w:szCs w:val="28"/>
        </w:rPr>
        <w:lastRenderedPageBreak/>
        <w:t>У</w:t>
      </w:r>
      <w:r w:rsidR="00FD55C7" w:rsidRPr="001E4C38">
        <w:rPr>
          <w:rFonts w:ascii="Times New Roman" w:hAnsi="Times New Roman" w:cs="Times New Roman"/>
          <w:sz w:val="28"/>
          <w:szCs w:val="28"/>
        </w:rPr>
        <w:t>креплена материально-техническая база до</w:t>
      </w:r>
      <w:r w:rsidRPr="001E4C38">
        <w:rPr>
          <w:rFonts w:ascii="Times New Roman" w:hAnsi="Times New Roman" w:cs="Times New Roman"/>
          <w:sz w:val="28"/>
          <w:szCs w:val="28"/>
        </w:rPr>
        <w:t>школьных учреждений (</w:t>
      </w:r>
      <w:r w:rsidR="00FD55C7" w:rsidRPr="001E4C38">
        <w:rPr>
          <w:rFonts w:ascii="Times New Roman" w:hAnsi="Times New Roman" w:cs="Times New Roman"/>
          <w:sz w:val="28"/>
          <w:szCs w:val="28"/>
        </w:rPr>
        <w:t xml:space="preserve">игрушки, игровые зоны, строительный материал для оборудования участков, линолеум, техника и т.д.). </w:t>
      </w:r>
    </w:p>
    <w:p w:rsidR="00A2521E" w:rsidRPr="001E4C38" w:rsidRDefault="00FD55C7" w:rsidP="00BC5EA9">
      <w:pPr>
        <w:spacing w:after="0" w:line="240" w:lineRule="auto"/>
        <w:ind w:firstLine="708"/>
        <w:jc w:val="both"/>
        <w:rPr>
          <w:rFonts w:ascii="Times New Roman" w:hAnsi="Times New Roman" w:cs="Times New Roman"/>
          <w:sz w:val="28"/>
          <w:szCs w:val="28"/>
        </w:rPr>
      </w:pPr>
      <w:r w:rsidRPr="001E4C38">
        <w:rPr>
          <w:rFonts w:ascii="Times New Roman" w:hAnsi="Times New Roman" w:cs="Times New Roman"/>
          <w:sz w:val="28"/>
          <w:szCs w:val="28"/>
        </w:rPr>
        <w:t xml:space="preserve">Проведены мероприятия по ремонту санитарных узлов </w:t>
      </w:r>
      <w:r w:rsidR="00A16890" w:rsidRPr="001E4C38">
        <w:rPr>
          <w:rFonts w:ascii="Times New Roman" w:hAnsi="Times New Roman" w:cs="Times New Roman"/>
          <w:sz w:val="28"/>
          <w:szCs w:val="28"/>
        </w:rPr>
        <w:t xml:space="preserve">в 2-х школах. </w:t>
      </w:r>
    </w:p>
    <w:p w:rsidR="00FD55C7" w:rsidRPr="001E4C38" w:rsidRDefault="00FD55C7" w:rsidP="00BC5EA9">
      <w:pPr>
        <w:spacing w:after="0" w:line="240" w:lineRule="auto"/>
        <w:ind w:firstLine="708"/>
        <w:jc w:val="both"/>
        <w:rPr>
          <w:rFonts w:ascii="Times New Roman" w:hAnsi="Times New Roman" w:cs="Times New Roman"/>
          <w:sz w:val="28"/>
          <w:szCs w:val="28"/>
        </w:rPr>
      </w:pPr>
      <w:r w:rsidRPr="001E4C38">
        <w:rPr>
          <w:rFonts w:ascii="Times New Roman" w:hAnsi="Times New Roman" w:cs="Times New Roman"/>
          <w:sz w:val="28"/>
          <w:szCs w:val="28"/>
        </w:rPr>
        <w:t>Частично произведена замена окон на ПВХ в  дошкольных образовательных учреждениях</w:t>
      </w:r>
      <w:r w:rsidR="00A16890" w:rsidRPr="001E4C38">
        <w:rPr>
          <w:rFonts w:ascii="Times New Roman" w:hAnsi="Times New Roman" w:cs="Times New Roman"/>
          <w:sz w:val="28"/>
          <w:szCs w:val="28"/>
        </w:rPr>
        <w:t xml:space="preserve">. </w:t>
      </w:r>
      <w:r w:rsidR="00F34F64" w:rsidRPr="001E4C38">
        <w:rPr>
          <w:rFonts w:ascii="Times New Roman" w:hAnsi="Times New Roman" w:cs="Times New Roman"/>
          <w:sz w:val="28"/>
          <w:szCs w:val="28"/>
        </w:rPr>
        <w:t xml:space="preserve">Полностью </w:t>
      </w:r>
      <w:r w:rsidRPr="001E4C38">
        <w:rPr>
          <w:rFonts w:ascii="Times New Roman" w:hAnsi="Times New Roman" w:cs="Times New Roman"/>
          <w:sz w:val="28"/>
          <w:szCs w:val="28"/>
        </w:rPr>
        <w:t>заменены окна в</w:t>
      </w:r>
      <w:r w:rsidR="004E3BE2" w:rsidRPr="001E4C38">
        <w:rPr>
          <w:rFonts w:ascii="Times New Roman" w:hAnsi="Times New Roman" w:cs="Times New Roman"/>
          <w:sz w:val="28"/>
          <w:szCs w:val="28"/>
        </w:rPr>
        <w:t xml:space="preserve"> двух базовых</w:t>
      </w:r>
      <w:r w:rsidRPr="001E4C38">
        <w:rPr>
          <w:rFonts w:ascii="Times New Roman" w:hAnsi="Times New Roman" w:cs="Times New Roman"/>
          <w:sz w:val="28"/>
          <w:szCs w:val="28"/>
        </w:rPr>
        <w:t xml:space="preserve"> школах.</w:t>
      </w:r>
    </w:p>
    <w:p w:rsidR="00FD55C7" w:rsidRPr="001E4C38" w:rsidRDefault="00F34F64" w:rsidP="00F34F64">
      <w:pPr>
        <w:spacing w:after="0" w:line="240" w:lineRule="auto"/>
        <w:ind w:firstLine="708"/>
        <w:jc w:val="both"/>
        <w:rPr>
          <w:rFonts w:ascii="Times New Roman" w:hAnsi="Times New Roman" w:cs="Times New Roman"/>
          <w:sz w:val="28"/>
          <w:szCs w:val="28"/>
        </w:rPr>
      </w:pPr>
      <w:r w:rsidRPr="001E4C38">
        <w:rPr>
          <w:rFonts w:ascii="Times New Roman" w:hAnsi="Times New Roman" w:cs="Times New Roman"/>
          <w:sz w:val="28"/>
          <w:szCs w:val="28"/>
        </w:rPr>
        <w:t>У</w:t>
      </w:r>
      <w:r w:rsidR="00FD55C7" w:rsidRPr="001E4C38">
        <w:rPr>
          <w:rFonts w:ascii="Times New Roman" w:hAnsi="Times New Roman" w:cs="Times New Roman"/>
          <w:sz w:val="28"/>
          <w:szCs w:val="28"/>
        </w:rPr>
        <w:t xml:space="preserve">становлено ограждение по периметру </w:t>
      </w:r>
      <w:r w:rsidR="00F638E1" w:rsidRPr="001E4C38">
        <w:rPr>
          <w:rFonts w:ascii="Times New Roman" w:hAnsi="Times New Roman" w:cs="Times New Roman"/>
          <w:sz w:val="28"/>
          <w:szCs w:val="28"/>
        </w:rPr>
        <w:t>в 3-х дошкольных образовательных учреждениях.</w:t>
      </w:r>
    </w:p>
    <w:p w:rsidR="00FD55C7" w:rsidRPr="001E4C38" w:rsidRDefault="00F638E1" w:rsidP="00F638E1">
      <w:pPr>
        <w:spacing w:after="0" w:line="240" w:lineRule="auto"/>
        <w:ind w:firstLine="708"/>
        <w:jc w:val="both"/>
        <w:rPr>
          <w:rFonts w:ascii="Times New Roman" w:hAnsi="Times New Roman" w:cs="Times New Roman"/>
          <w:sz w:val="28"/>
          <w:szCs w:val="28"/>
        </w:rPr>
      </w:pPr>
      <w:r w:rsidRPr="001E4C38">
        <w:rPr>
          <w:rFonts w:ascii="Times New Roman" w:hAnsi="Times New Roman" w:cs="Times New Roman"/>
          <w:sz w:val="28"/>
          <w:szCs w:val="28"/>
        </w:rPr>
        <w:t>П</w:t>
      </w:r>
      <w:r w:rsidR="00FD55C7" w:rsidRPr="001E4C38">
        <w:rPr>
          <w:rFonts w:ascii="Times New Roman" w:hAnsi="Times New Roman" w:cs="Times New Roman"/>
          <w:sz w:val="28"/>
          <w:szCs w:val="28"/>
        </w:rPr>
        <w:t xml:space="preserve">роведены работы по замене дымогарных труб в </w:t>
      </w:r>
      <w:r w:rsidRPr="001E4C38">
        <w:rPr>
          <w:rFonts w:ascii="Times New Roman" w:hAnsi="Times New Roman" w:cs="Times New Roman"/>
          <w:sz w:val="28"/>
          <w:szCs w:val="28"/>
        </w:rPr>
        <w:t>2-х учреждениях.</w:t>
      </w:r>
    </w:p>
    <w:p w:rsidR="00FD55C7" w:rsidRPr="001E4C38" w:rsidRDefault="008C4772" w:rsidP="00272C8A">
      <w:pPr>
        <w:spacing w:after="0" w:line="240" w:lineRule="auto"/>
        <w:ind w:firstLine="708"/>
        <w:jc w:val="both"/>
        <w:rPr>
          <w:rFonts w:ascii="Times New Roman" w:hAnsi="Times New Roman" w:cs="Times New Roman"/>
          <w:sz w:val="28"/>
          <w:szCs w:val="28"/>
        </w:rPr>
      </w:pPr>
      <w:r w:rsidRPr="001E4C38">
        <w:rPr>
          <w:rFonts w:ascii="Times New Roman" w:hAnsi="Times New Roman" w:cs="Times New Roman"/>
          <w:sz w:val="28"/>
          <w:szCs w:val="28"/>
        </w:rPr>
        <w:t xml:space="preserve">Установлены </w:t>
      </w:r>
      <w:r w:rsidR="00FD55C7" w:rsidRPr="001E4C38">
        <w:rPr>
          <w:rFonts w:ascii="Times New Roman" w:hAnsi="Times New Roman" w:cs="Times New Roman"/>
          <w:sz w:val="28"/>
          <w:szCs w:val="28"/>
        </w:rPr>
        <w:t>с</w:t>
      </w:r>
      <w:r w:rsidRPr="001E4C38">
        <w:rPr>
          <w:rFonts w:ascii="Times New Roman" w:hAnsi="Times New Roman" w:cs="Times New Roman"/>
          <w:sz w:val="28"/>
          <w:szCs w:val="28"/>
        </w:rPr>
        <w:t>портивные</w:t>
      </w:r>
      <w:r w:rsidR="00BC5EA9" w:rsidRPr="001E4C38">
        <w:rPr>
          <w:rFonts w:ascii="Times New Roman" w:hAnsi="Times New Roman" w:cs="Times New Roman"/>
          <w:sz w:val="28"/>
          <w:szCs w:val="28"/>
        </w:rPr>
        <w:t xml:space="preserve"> площадки на территориях школ. </w:t>
      </w:r>
      <w:r w:rsidR="00FD55C7" w:rsidRPr="001E4C38">
        <w:rPr>
          <w:rFonts w:ascii="Times New Roman" w:hAnsi="Times New Roman" w:cs="Times New Roman"/>
          <w:sz w:val="28"/>
          <w:szCs w:val="28"/>
        </w:rPr>
        <w:t xml:space="preserve">В ряде школ установлены турники для занятий </w:t>
      </w:r>
      <w:proofErr w:type="spellStart"/>
      <w:r w:rsidR="00FD55C7" w:rsidRPr="001E4C38">
        <w:rPr>
          <w:rFonts w:ascii="Times New Roman" w:hAnsi="Times New Roman" w:cs="Times New Roman"/>
          <w:sz w:val="28"/>
          <w:szCs w:val="28"/>
        </w:rPr>
        <w:t>воркаутом</w:t>
      </w:r>
      <w:proofErr w:type="spellEnd"/>
      <w:r w:rsidR="00FD55C7" w:rsidRPr="001E4C38">
        <w:rPr>
          <w:rFonts w:ascii="Times New Roman" w:hAnsi="Times New Roman" w:cs="Times New Roman"/>
          <w:sz w:val="28"/>
          <w:szCs w:val="28"/>
        </w:rPr>
        <w:t>. Ограждены ста</w:t>
      </w:r>
      <w:r w:rsidR="00BC5EA9" w:rsidRPr="001E4C38">
        <w:rPr>
          <w:rFonts w:ascii="Times New Roman" w:hAnsi="Times New Roman" w:cs="Times New Roman"/>
          <w:sz w:val="28"/>
          <w:szCs w:val="28"/>
        </w:rPr>
        <w:t>дионы двух образовательных учреждений</w:t>
      </w:r>
      <w:r w:rsidR="00FD55C7" w:rsidRPr="001E4C38">
        <w:rPr>
          <w:rFonts w:ascii="Times New Roman" w:hAnsi="Times New Roman" w:cs="Times New Roman"/>
          <w:sz w:val="28"/>
          <w:szCs w:val="28"/>
        </w:rPr>
        <w:t>.</w:t>
      </w:r>
    </w:p>
    <w:p w:rsidR="000D5624" w:rsidRPr="001E4C38" w:rsidRDefault="007C199E" w:rsidP="000D5624">
      <w:pPr>
        <w:spacing w:after="0" w:line="240" w:lineRule="auto"/>
        <w:jc w:val="both"/>
        <w:rPr>
          <w:rFonts w:ascii="Times New Roman" w:hAnsi="Times New Roman" w:cs="Times New Roman"/>
          <w:sz w:val="28"/>
          <w:szCs w:val="28"/>
        </w:rPr>
      </w:pPr>
      <w:r w:rsidRPr="001E4C38">
        <w:rPr>
          <w:rFonts w:ascii="Times New Roman" w:hAnsi="Times New Roman" w:cs="Times New Roman"/>
          <w:sz w:val="28"/>
          <w:szCs w:val="28"/>
        </w:rPr>
        <w:tab/>
      </w:r>
      <w:r w:rsidR="000D5624" w:rsidRPr="001E4C38">
        <w:rPr>
          <w:rFonts w:ascii="Times New Roman" w:hAnsi="Times New Roman" w:cs="Times New Roman"/>
          <w:sz w:val="28"/>
          <w:szCs w:val="28"/>
        </w:rPr>
        <w:t xml:space="preserve">В рамках федерального проекта «Успех каждого ребенка» национального проекта «Образование» улучшены условия для занятий физкультурой и спортом, а именно проведены работы по устройству универсальных спортивных </w:t>
      </w:r>
      <w:r w:rsidR="009B2042" w:rsidRPr="001E4C38">
        <w:rPr>
          <w:rFonts w:ascii="Times New Roman" w:hAnsi="Times New Roman" w:cs="Times New Roman"/>
          <w:sz w:val="28"/>
          <w:szCs w:val="28"/>
        </w:rPr>
        <w:t>площадок на территориях филиалов двух школ.</w:t>
      </w:r>
    </w:p>
    <w:p w:rsidR="000D5624" w:rsidRPr="001E4C38" w:rsidRDefault="00163BD8" w:rsidP="00163BD8">
      <w:pPr>
        <w:spacing w:after="0" w:line="240" w:lineRule="auto"/>
        <w:ind w:firstLine="708"/>
        <w:jc w:val="both"/>
        <w:rPr>
          <w:rFonts w:ascii="Times New Roman" w:hAnsi="Times New Roman" w:cs="Times New Roman"/>
          <w:sz w:val="28"/>
          <w:szCs w:val="28"/>
        </w:rPr>
      </w:pPr>
      <w:r w:rsidRPr="001E4C38">
        <w:rPr>
          <w:rFonts w:ascii="Times New Roman" w:hAnsi="Times New Roman" w:cs="Times New Roman"/>
          <w:sz w:val="28"/>
          <w:szCs w:val="28"/>
        </w:rPr>
        <w:t>В</w:t>
      </w:r>
      <w:r w:rsidR="00A032E8" w:rsidRPr="001E4C38">
        <w:rPr>
          <w:rFonts w:ascii="Times New Roman" w:hAnsi="Times New Roman" w:cs="Times New Roman"/>
          <w:sz w:val="28"/>
          <w:szCs w:val="28"/>
        </w:rPr>
        <w:t xml:space="preserve">двух базовых </w:t>
      </w:r>
      <w:proofErr w:type="gramStart"/>
      <w:r w:rsidR="00A032E8" w:rsidRPr="001E4C38">
        <w:rPr>
          <w:rFonts w:ascii="Times New Roman" w:hAnsi="Times New Roman" w:cs="Times New Roman"/>
          <w:sz w:val="28"/>
          <w:szCs w:val="28"/>
        </w:rPr>
        <w:t>школах</w:t>
      </w:r>
      <w:proofErr w:type="gramEnd"/>
      <w:r w:rsidR="000D5624" w:rsidRPr="001E4C38">
        <w:rPr>
          <w:rFonts w:ascii="Times New Roman" w:hAnsi="Times New Roman" w:cs="Times New Roman"/>
          <w:sz w:val="28"/>
          <w:szCs w:val="28"/>
        </w:rPr>
        <w:t xml:space="preserve"> проведен ремонт </w:t>
      </w:r>
      <w:r w:rsidR="006307B2" w:rsidRPr="001E4C38">
        <w:rPr>
          <w:rFonts w:ascii="Times New Roman" w:hAnsi="Times New Roman" w:cs="Times New Roman"/>
          <w:sz w:val="28"/>
          <w:szCs w:val="28"/>
        </w:rPr>
        <w:t>пищеблоков</w:t>
      </w:r>
      <w:r w:rsidR="000D5624" w:rsidRPr="001E4C38">
        <w:rPr>
          <w:rFonts w:ascii="Times New Roman" w:hAnsi="Times New Roman" w:cs="Times New Roman"/>
          <w:sz w:val="28"/>
          <w:szCs w:val="28"/>
        </w:rPr>
        <w:t>. В пищеблоках данных школ проведена замена системы отопления, канализации, водопровода, электричества, облицовочные работы. На средства местного бюджета приобретены столы и стулья для обеденных залов.</w:t>
      </w:r>
    </w:p>
    <w:p w:rsidR="000D5624" w:rsidRPr="001E4C38" w:rsidRDefault="000D5624" w:rsidP="00543F17">
      <w:pPr>
        <w:spacing w:after="0" w:line="240" w:lineRule="auto"/>
        <w:ind w:firstLine="708"/>
        <w:jc w:val="both"/>
        <w:rPr>
          <w:rFonts w:ascii="Times New Roman" w:hAnsi="Times New Roman" w:cs="Times New Roman"/>
          <w:sz w:val="28"/>
          <w:szCs w:val="28"/>
        </w:rPr>
      </w:pPr>
      <w:proofErr w:type="gramStart"/>
      <w:r w:rsidRPr="001E4C38">
        <w:rPr>
          <w:rFonts w:ascii="Times New Roman" w:hAnsi="Times New Roman" w:cs="Times New Roman"/>
          <w:sz w:val="28"/>
          <w:szCs w:val="28"/>
        </w:rPr>
        <w:t>Кроме этого, на пищеблоки всех общеобразовательных учреждений поступило технологическое оборудование: электрические плиты, холодильники, морозильные камеры, шкафы холодильные, мясорубки электрические, вытяжные зонты, водонагреватели, тестомесы, весы, столы разделочные, ванны, машины для взбивания и перемешивания, сушилки.</w:t>
      </w:r>
      <w:proofErr w:type="gramEnd"/>
    </w:p>
    <w:p w:rsidR="008C4772" w:rsidRPr="001E4C38" w:rsidRDefault="008C4772" w:rsidP="008C4772">
      <w:pPr>
        <w:spacing w:after="0" w:line="240" w:lineRule="auto"/>
        <w:ind w:firstLine="708"/>
        <w:jc w:val="both"/>
        <w:rPr>
          <w:rFonts w:ascii="Times New Roman" w:hAnsi="Times New Roman" w:cs="Times New Roman"/>
          <w:sz w:val="28"/>
          <w:szCs w:val="28"/>
        </w:rPr>
      </w:pPr>
      <w:r w:rsidRPr="001E4C38">
        <w:rPr>
          <w:rFonts w:ascii="Times New Roman" w:hAnsi="Times New Roman" w:cs="Times New Roman"/>
          <w:sz w:val="28"/>
          <w:szCs w:val="28"/>
        </w:rPr>
        <w:t xml:space="preserve">Произведена частичная замена системы отопления в </w:t>
      </w:r>
      <w:r w:rsidR="00674D8C" w:rsidRPr="001E4C38">
        <w:rPr>
          <w:rFonts w:ascii="Times New Roman" w:hAnsi="Times New Roman" w:cs="Times New Roman"/>
          <w:sz w:val="28"/>
          <w:szCs w:val="28"/>
        </w:rPr>
        <w:t>двух дошкольных учреждениях.</w:t>
      </w:r>
    </w:p>
    <w:p w:rsidR="008C4772" w:rsidRPr="001E4C38" w:rsidRDefault="008C4772" w:rsidP="008C4772">
      <w:pPr>
        <w:spacing w:after="0" w:line="240" w:lineRule="auto"/>
        <w:ind w:firstLine="708"/>
        <w:jc w:val="both"/>
        <w:rPr>
          <w:rFonts w:ascii="Times New Roman" w:hAnsi="Times New Roman" w:cs="Times New Roman"/>
          <w:sz w:val="28"/>
          <w:szCs w:val="28"/>
        </w:rPr>
      </w:pPr>
      <w:r w:rsidRPr="001E4C38">
        <w:rPr>
          <w:rFonts w:ascii="Times New Roman" w:hAnsi="Times New Roman" w:cs="Times New Roman"/>
          <w:sz w:val="28"/>
          <w:szCs w:val="28"/>
        </w:rPr>
        <w:t xml:space="preserve">Полностью произведена замена системы пожарной сигнализации в </w:t>
      </w:r>
      <w:r w:rsidR="00674D8C" w:rsidRPr="001E4C38">
        <w:rPr>
          <w:rFonts w:ascii="Times New Roman" w:hAnsi="Times New Roman" w:cs="Times New Roman"/>
          <w:sz w:val="28"/>
          <w:szCs w:val="28"/>
        </w:rPr>
        <w:t>одной школе.</w:t>
      </w:r>
    </w:p>
    <w:p w:rsidR="00227B67" w:rsidRPr="001E4C38" w:rsidRDefault="00227B67" w:rsidP="008C4772">
      <w:pPr>
        <w:spacing w:after="0" w:line="240" w:lineRule="auto"/>
        <w:ind w:firstLine="708"/>
        <w:jc w:val="both"/>
        <w:rPr>
          <w:rFonts w:ascii="Times New Roman" w:hAnsi="Times New Roman" w:cs="Times New Roman"/>
          <w:sz w:val="28"/>
          <w:szCs w:val="28"/>
        </w:rPr>
      </w:pPr>
      <w:r w:rsidRPr="001E4C38">
        <w:rPr>
          <w:rFonts w:ascii="Times New Roman" w:hAnsi="Times New Roman" w:cs="Times New Roman"/>
          <w:sz w:val="28"/>
          <w:szCs w:val="28"/>
        </w:rPr>
        <w:t>Проведено асфальтирование территорий 2-х учреждений.</w:t>
      </w:r>
    </w:p>
    <w:p w:rsidR="00017649" w:rsidRPr="001E4C38" w:rsidRDefault="00017649" w:rsidP="004B23C7">
      <w:pPr>
        <w:spacing w:after="0" w:line="240" w:lineRule="auto"/>
        <w:ind w:firstLine="660"/>
        <w:jc w:val="both"/>
        <w:rPr>
          <w:rFonts w:ascii="Times New Roman" w:hAnsi="Times New Roman" w:cs="Times New Roman"/>
          <w:sz w:val="28"/>
          <w:szCs w:val="28"/>
        </w:rPr>
      </w:pPr>
      <w:r w:rsidRPr="001E4C38">
        <w:rPr>
          <w:rFonts w:ascii="Times New Roman" w:hAnsi="Times New Roman" w:cs="Times New Roman"/>
          <w:sz w:val="28"/>
          <w:szCs w:val="28"/>
        </w:rPr>
        <w:t xml:space="preserve">Несмотря на повышение эффективности системы образования на территории района на текущий момент в сфере дошкольного, общего образования и дополнительного образования сохраняются проблемы, требующие решения: </w:t>
      </w:r>
    </w:p>
    <w:p w:rsidR="00017649" w:rsidRPr="001E4C38" w:rsidRDefault="00017649" w:rsidP="004B23C7">
      <w:pPr>
        <w:spacing w:after="0" w:line="240" w:lineRule="auto"/>
        <w:ind w:firstLine="660"/>
        <w:jc w:val="both"/>
        <w:rPr>
          <w:rFonts w:ascii="Times New Roman" w:hAnsi="Times New Roman" w:cs="Times New Roman"/>
          <w:sz w:val="28"/>
          <w:szCs w:val="28"/>
        </w:rPr>
      </w:pPr>
      <w:r w:rsidRPr="001E4C38">
        <w:rPr>
          <w:rFonts w:ascii="Times New Roman" w:hAnsi="Times New Roman" w:cs="Times New Roman"/>
          <w:sz w:val="28"/>
          <w:szCs w:val="28"/>
        </w:rPr>
        <w:t xml:space="preserve">- недостаточно развита инфраструктура дошкольного, общего и дополнительного образования; </w:t>
      </w:r>
    </w:p>
    <w:p w:rsidR="00017649" w:rsidRPr="001E4C38" w:rsidRDefault="00017649" w:rsidP="004B23C7">
      <w:pPr>
        <w:spacing w:after="0" w:line="240" w:lineRule="auto"/>
        <w:ind w:firstLine="660"/>
        <w:jc w:val="both"/>
        <w:rPr>
          <w:rFonts w:ascii="Times New Roman" w:hAnsi="Times New Roman" w:cs="Times New Roman"/>
          <w:sz w:val="28"/>
          <w:szCs w:val="28"/>
        </w:rPr>
      </w:pPr>
      <w:r w:rsidRPr="001E4C38">
        <w:rPr>
          <w:rFonts w:ascii="Times New Roman" w:hAnsi="Times New Roman" w:cs="Times New Roman"/>
          <w:sz w:val="28"/>
          <w:szCs w:val="28"/>
        </w:rPr>
        <w:t>-</w:t>
      </w:r>
      <w:r w:rsidR="001F6780" w:rsidRPr="001E4C38">
        <w:rPr>
          <w:rFonts w:ascii="Times New Roman" w:hAnsi="Times New Roman" w:cs="Times New Roman"/>
          <w:sz w:val="28"/>
          <w:szCs w:val="28"/>
        </w:rPr>
        <w:t xml:space="preserve"> не исполняются решения</w:t>
      </w:r>
      <w:r w:rsidR="001E12DA" w:rsidRPr="001E4C38">
        <w:rPr>
          <w:rFonts w:ascii="Times New Roman" w:hAnsi="Times New Roman" w:cs="Times New Roman"/>
          <w:sz w:val="28"/>
          <w:szCs w:val="28"/>
        </w:rPr>
        <w:t xml:space="preserve"> судов по антитеррористической защищенности объектов </w:t>
      </w:r>
      <w:r w:rsidR="00F839B3" w:rsidRPr="001E4C38">
        <w:rPr>
          <w:rFonts w:ascii="Times New Roman" w:hAnsi="Times New Roman" w:cs="Times New Roman"/>
          <w:sz w:val="28"/>
          <w:szCs w:val="28"/>
        </w:rPr>
        <w:t>в части оборудования объектов системой оповещения и управления эвакуацией либо автономной системой (средствами) экстренного оповещения работников, обучающихся и иных лиц, находящихся на объекте (территории) о возникновении чрезвычайной ситуации</w:t>
      </w:r>
      <w:r w:rsidRPr="001E4C38">
        <w:rPr>
          <w:rFonts w:ascii="Times New Roman" w:hAnsi="Times New Roman" w:cs="Times New Roman"/>
          <w:sz w:val="28"/>
          <w:szCs w:val="28"/>
        </w:rPr>
        <w:t>;</w:t>
      </w:r>
      <w:r w:rsidR="00F839B3" w:rsidRPr="001E4C38">
        <w:rPr>
          <w:rFonts w:ascii="Times New Roman" w:hAnsi="Times New Roman" w:cs="Times New Roman"/>
          <w:sz w:val="28"/>
          <w:szCs w:val="28"/>
        </w:rPr>
        <w:t xml:space="preserve"> в части капитального ремонта зданий образовательных учреждений;</w:t>
      </w:r>
      <w:r w:rsidR="001A5939">
        <w:rPr>
          <w:rFonts w:ascii="Times New Roman" w:hAnsi="Times New Roman" w:cs="Times New Roman"/>
          <w:sz w:val="28"/>
          <w:szCs w:val="28"/>
        </w:rPr>
        <w:t xml:space="preserve"> установки системы </w:t>
      </w:r>
      <w:proofErr w:type="spellStart"/>
      <w:r w:rsidR="001A5939">
        <w:rPr>
          <w:rFonts w:ascii="Times New Roman" w:hAnsi="Times New Roman" w:cs="Times New Roman"/>
          <w:sz w:val="28"/>
          <w:szCs w:val="28"/>
        </w:rPr>
        <w:t>молниезащиты</w:t>
      </w:r>
      <w:proofErr w:type="spellEnd"/>
      <w:r w:rsidR="001A5939">
        <w:rPr>
          <w:rFonts w:ascii="Times New Roman" w:hAnsi="Times New Roman" w:cs="Times New Roman"/>
          <w:sz w:val="28"/>
          <w:szCs w:val="28"/>
        </w:rPr>
        <w:t>;</w:t>
      </w:r>
    </w:p>
    <w:p w:rsidR="00017649" w:rsidRPr="001E4C38" w:rsidRDefault="00017649" w:rsidP="004B23C7">
      <w:pPr>
        <w:spacing w:after="0" w:line="240" w:lineRule="auto"/>
        <w:ind w:firstLine="660"/>
        <w:jc w:val="both"/>
        <w:rPr>
          <w:rFonts w:ascii="Times New Roman" w:hAnsi="Times New Roman" w:cs="Times New Roman"/>
          <w:sz w:val="28"/>
          <w:szCs w:val="28"/>
        </w:rPr>
      </w:pPr>
      <w:r w:rsidRPr="001E4C38">
        <w:rPr>
          <w:rFonts w:ascii="Times New Roman" w:hAnsi="Times New Roman" w:cs="Times New Roman"/>
          <w:sz w:val="28"/>
          <w:szCs w:val="28"/>
        </w:rPr>
        <w:lastRenderedPageBreak/>
        <w:t>- в связи с недостаточным финансированием мероприятий по подготовке организаций, обеспечивающих отдых и оздоровление детей, не удается в полной мере обеспечить в летних оздоровительных лагерях комфортные бытовые условия, укомплектовать их спортивным и игровым оборудованием и организовать досуг детей на современном уровне.</w:t>
      </w:r>
    </w:p>
    <w:p w:rsidR="00C7054D" w:rsidRPr="001E4C38" w:rsidRDefault="001F6780" w:rsidP="00C7054D">
      <w:pPr>
        <w:spacing w:after="0" w:line="240" w:lineRule="auto"/>
        <w:ind w:firstLine="660"/>
        <w:jc w:val="both"/>
        <w:rPr>
          <w:rFonts w:ascii="Times New Roman" w:hAnsi="Times New Roman" w:cs="Times New Roman"/>
          <w:sz w:val="28"/>
          <w:szCs w:val="28"/>
        </w:rPr>
      </w:pPr>
      <w:r w:rsidRPr="001E4C38">
        <w:rPr>
          <w:rFonts w:ascii="Times New Roman" w:hAnsi="Times New Roman" w:cs="Times New Roman"/>
          <w:sz w:val="28"/>
          <w:szCs w:val="28"/>
        </w:rPr>
        <w:t>-</w:t>
      </w:r>
      <w:r w:rsidR="004E3BE2" w:rsidRPr="001E4C38">
        <w:rPr>
          <w:rFonts w:ascii="Times New Roman" w:hAnsi="Times New Roman" w:cs="Times New Roman"/>
          <w:sz w:val="28"/>
          <w:szCs w:val="28"/>
        </w:rPr>
        <w:t xml:space="preserve">отсутствует </w:t>
      </w:r>
      <w:proofErr w:type="spellStart"/>
      <w:r w:rsidR="004E3BE2" w:rsidRPr="001E4C38">
        <w:rPr>
          <w:rFonts w:ascii="Times New Roman" w:hAnsi="Times New Roman" w:cs="Times New Roman"/>
          <w:sz w:val="28"/>
          <w:szCs w:val="28"/>
        </w:rPr>
        <w:t>безбарьерная</w:t>
      </w:r>
      <w:proofErr w:type="spellEnd"/>
      <w:r w:rsidR="004E3BE2" w:rsidRPr="001E4C38">
        <w:rPr>
          <w:rFonts w:ascii="Times New Roman" w:hAnsi="Times New Roman" w:cs="Times New Roman"/>
          <w:sz w:val="28"/>
          <w:szCs w:val="28"/>
        </w:rPr>
        <w:t xml:space="preserve"> среда</w:t>
      </w:r>
      <w:r w:rsidR="004E0C3F" w:rsidRPr="001E4C38">
        <w:rPr>
          <w:rFonts w:ascii="Times New Roman" w:hAnsi="Times New Roman" w:cs="Times New Roman"/>
          <w:sz w:val="28"/>
          <w:szCs w:val="28"/>
        </w:rPr>
        <w:t xml:space="preserve"> для беспрепятственного доступа </w:t>
      </w:r>
      <w:proofErr w:type="gramStart"/>
      <w:r w:rsidR="004E0C3F" w:rsidRPr="001E4C38">
        <w:rPr>
          <w:rFonts w:ascii="Times New Roman" w:hAnsi="Times New Roman" w:cs="Times New Roman"/>
          <w:sz w:val="28"/>
          <w:szCs w:val="28"/>
        </w:rPr>
        <w:t>обучающихся</w:t>
      </w:r>
      <w:proofErr w:type="gramEnd"/>
      <w:r w:rsidR="004E0C3F" w:rsidRPr="001E4C38">
        <w:rPr>
          <w:rFonts w:ascii="Times New Roman" w:hAnsi="Times New Roman" w:cs="Times New Roman"/>
          <w:sz w:val="28"/>
          <w:szCs w:val="28"/>
        </w:rPr>
        <w:t>, имеющих отклонения в физическом развитии.</w:t>
      </w:r>
    </w:p>
    <w:p w:rsidR="00017649" w:rsidRPr="001E4C38" w:rsidRDefault="00017649" w:rsidP="00C7054D">
      <w:pPr>
        <w:spacing w:after="0" w:line="240" w:lineRule="auto"/>
        <w:ind w:firstLine="660"/>
        <w:jc w:val="both"/>
        <w:rPr>
          <w:rFonts w:ascii="Times New Roman" w:hAnsi="Times New Roman" w:cs="Times New Roman"/>
          <w:sz w:val="28"/>
          <w:szCs w:val="28"/>
        </w:rPr>
      </w:pPr>
      <w:r w:rsidRPr="001E4C38">
        <w:rPr>
          <w:rFonts w:ascii="Times New Roman" w:hAnsi="Times New Roman" w:cs="Times New Roman"/>
          <w:sz w:val="28"/>
          <w:szCs w:val="28"/>
        </w:rPr>
        <w:t>Решение вышеуказанных проблем с использованием программно-целевого метода позволит сосредоточить ресурсы на приоритетных направлениях и обеспечить максимальное достижение поставленных целей.</w:t>
      </w:r>
    </w:p>
    <w:p w:rsidR="00017649" w:rsidRPr="00777482" w:rsidRDefault="00017649" w:rsidP="004B23C7">
      <w:pPr>
        <w:widowControl w:val="0"/>
        <w:autoSpaceDE w:val="0"/>
        <w:autoSpaceDN w:val="0"/>
        <w:adjustRightInd w:val="0"/>
        <w:spacing w:after="0" w:line="240" w:lineRule="auto"/>
        <w:outlineLvl w:val="2"/>
        <w:rPr>
          <w:rFonts w:ascii="Times New Roman" w:hAnsi="Times New Roman" w:cs="Times New Roman"/>
          <w:i/>
          <w:iCs/>
          <w:sz w:val="28"/>
          <w:szCs w:val="28"/>
        </w:rPr>
      </w:pPr>
    </w:p>
    <w:p w:rsidR="00017649" w:rsidRPr="00777482" w:rsidRDefault="00017649" w:rsidP="004B23C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777482">
        <w:rPr>
          <w:rFonts w:ascii="Times New Roman" w:hAnsi="Times New Roman" w:cs="Times New Roman"/>
          <w:sz w:val="28"/>
          <w:szCs w:val="28"/>
        </w:rPr>
        <w:t>3. Приоритеты государственной политики в сфере реализации</w:t>
      </w:r>
    </w:p>
    <w:p w:rsidR="00017649" w:rsidRPr="00777482" w:rsidRDefault="00017649" w:rsidP="004B23C7">
      <w:pPr>
        <w:widowControl w:val="0"/>
        <w:autoSpaceDE w:val="0"/>
        <w:autoSpaceDN w:val="0"/>
        <w:adjustRightInd w:val="0"/>
        <w:spacing w:after="0" w:line="240" w:lineRule="auto"/>
        <w:jc w:val="center"/>
        <w:rPr>
          <w:rFonts w:ascii="Times New Roman" w:hAnsi="Times New Roman" w:cs="Times New Roman"/>
          <w:sz w:val="28"/>
          <w:szCs w:val="28"/>
        </w:rPr>
      </w:pPr>
      <w:r w:rsidRPr="00777482">
        <w:rPr>
          <w:rFonts w:ascii="Times New Roman" w:hAnsi="Times New Roman" w:cs="Times New Roman"/>
          <w:sz w:val="28"/>
          <w:szCs w:val="28"/>
        </w:rPr>
        <w:t xml:space="preserve">муниципальной программы, цели и задачи </w:t>
      </w:r>
      <w:r w:rsidRPr="00777482">
        <w:rPr>
          <w:rFonts w:ascii="Times New Roman" w:hAnsi="Times New Roman" w:cs="Times New Roman"/>
          <w:sz w:val="28"/>
          <w:szCs w:val="28"/>
        </w:rPr>
        <w:br/>
        <w:t>муниципальной программы</w:t>
      </w:r>
    </w:p>
    <w:p w:rsidR="00017649" w:rsidRPr="00777482" w:rsidRDefault="00017649" w:rsidP="004B23C7">
      <w:pPr>
        <w:widowControl w:val="0"/>
        <w:autoSpaceDE w:val="0"/>
        <w:autoSpaceDN w:val="0"/>
        <w:adjustRightInd w:val="0"/>
        <w:spacing w:after="0" w:line="240" w:lineRule="auto"/>
        <w:jc w:val="center"/>
        <w:rPr>
          <w:rFonts w:ascii="Times New Roman" w:hAnsi="Times New Roman" w:cs="Times New Roman"/>
          <w:sz w:val="28"/>
          <w:szCs w:val="28"/>
        </w:rPr>
      </w:pP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777482">
        <w:rPr>
          <w:rFonts w:ascii="Times New Roman" w:hAnsi="Times New Roman" w:cs="Times New Roman"/>
          <w:sz w:val="28"/>
          <w:szCs w:val="28"/>
        </w:rPr>
        <w:t>Приоритеты государственной политики в</w:t>
      </w:r>
      <w:r w:rsidRPr="00C7258D">
        <w:rPr>
          <w:rFonts w:ascii="Times New Roman" w:hAnsi="Times New Roman" w:cs="Times New Roman"/>
          <w:sz w:val="28"/>
          <w:szCs w:val="28"/>
        </w:rPr>
        <w:t xml:space="preserve"> сфере образования представлены в следующих стратегических документах, определяющих направления развития Российской Федерации, района:</w:t>
      </w:r>
    </w:p>
    <w:p w:rsidR="00017649" w:rsidRPr="00C7258D" w:rsidRDefault="00C41278" w:rsidP="004B23C7">
      <w:pPr>
        <w:autoSpaceDE w:val="0"/>
        <w:autoSpaceDN w:val="0"/>
        <w:adjustRightInd w:val="0"/>
        <w:spacing w:after="0" w:line="240" w:lineRule="auto"/>
        <w:ind w:firstLine="720"/>
        <w:jc w:val="both"/>
        <w:rPr>
          <w:rFonts w:ascii="Times New Roman" w:hAnsi="Times New Roman" w:cs="Times New Roman"/>
          <w:sz w:val="28"/>
          <w:szCs w:val="28"/>
        </w:rPr>
      </w:pPr>
      <w:hyperlink r:id="rId8" w:history="1">
        <w:r w:rsidR="00017649" w:rsidRPr="00617937">
          <w:rPr>
            <w:rStyle w:val="a3"/>
            <w:rFonts w:ascii="Times New Roman" w:hAnsi="Times New Roman" w:cs="Times New Roman"/>
            <w:color w:val="auto"/>
            <w:sz w:val="28"/>
            <w:szCs w:val="28"/>
            <w:u w:val="none"/>
          </w:rPr>
          <w:t>- Указ</w:t>
        </w:r>
      </w:hyperlink>
      <w:r w:rsidR="00017649" w:rsidRPr="00C7258D">
        <w:rPr>
          <w:rFonts w:ascii="Times New Roman" w:hAnsi="Times New Roman" w:cs="Times New Roman"/>
          <w:sz w:val="28"/>
          <w:szCs w:val="28"/>
        </w:rPr>
        <w:t xml:space="preserve"> Президента Российской Федерации от 07.05.2012 № 597 «О мероприятиях по реализации государственной социальной политики». </w:t>
      </w:r>
      <w:r w:rsidR="00017649" w:rsidRPr="00C7258D">
        <w:rPr>
          <w:rFonts w:ascii="Times New Roman" w:hAnsi="Times New Roman" w:cs="Times New Roman"/>
          <w:sz w:val="28"/>
          <w:szCs w:val="28"/>
        </w:rPr>
        <w:br/>
        <w:t xml:space="preserve">         - </w:t>
      </w:r>
      <w:hyperlink r:id="rId9" w:history="1">
        <w:r w:rsidR="00017649" w:rsidRPr="00617937">
          <w:rPr>
            <w:rStyle w:val="a3"/>
            <w:rFonts w:ascii="Times New Roman" w:hAnsi="Times New Roman" w:cs="Times New Roman"/>
            <w:color w:val="auto"/>
            <w:sz w:val="28"/>
            <w:szCs w:val="28"/>
            <w:u w:val="none"/>
          </w:rPr>
          <w:t>Указ</w:t>
        </w:r>
      </w:hyperlink>
      <w:r w:rsidR="00017649" w:rsidRPr="00C7258D">
        <w:rPr>
          <w:rFonts w:ascii="Times New Roman" w:hAnsi="Times New Roman" w:cs="Times New Roman"/>
          <w:sz w:val="28"/>
          <w:szCs w:val="28"/>
        </w:rPr>
        <w:t xml:space="preserve"> Президента Российской Федерации от 07.05.2012 № 599 «О мерах по реализации государственной политики в области образования и науки».</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Федеральный Закон от 29.12.2012 № 273-ФЗ «Об образовании в Российской Федерации».</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Национальный проект «Образование».</w:t>
      </w:r>
    </w:p>
    <w:p w:rsidR="00017649" w:rsidRPr="00C7258D" w:rsidRDefault="00017649" w:rsidP="004B23C7">
      <w:pPr>
        <w:spacing w:after="0" w:line="240" w:lineRule="auto"/>
        <w:ind w:firstLine="708"/>
        <w:jc w:val="both"/>
        <w:rPr>
          <w:rFonts w:ascii="Times New Roman" w:hAnsi="Times New Roman" w:cs="Times New Roman"/>
          <w:sz w:val="24"/>
          <w:szCs w:val="28"/>
        </w:rPr>
      </w:pPr>
      <w:r w:rsidRPr="00C7258D">
        <w:rPr>
          <w:rFonts w:ascii="Times New Roman" w:hAnsi="Times New Roman" w:cs="Times New Roman"/>
          <w:sz w:val="28"/>
          <w:szCs w:val="28"/>
        </w:rPr>
        <w:t>Среди наиболее важных тенденций, характеризующих состояние и развитие системы образования района, можно выделить следующие:</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обновление содержания образования, повышение его качества и доступности;</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xml:space="preserve">- создание в общеобразовательных организациях кадровых, нормативно-правовых, материально-технических, информационных и организационных условий, соответствующих требованиям федерального государственного образовательного стандарта; </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xml:space="preserve">- укрепление и модернизация материально-технической базы образовательных организаций, обеспечение безопасности пребывания детей в образовательных организациях; </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развитие дошкольного образования, увеличение численности детей, получающих услуги дошкольного образования и услуги по содержанию детей (по присмотру и уходу);</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развитие содержания и форм работы с одаренными детьми, системы поиска и поддержки талантливых детей в районе;</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xml:space="preserve">- обеспечение государственных гарантий, доступности и равных возможностей получения </w:t>
      </w:r>
      <w:proofErr w:type="gramStart"/>
      <w:r w:rsidRPr="00C7258D">
        <w:rPr>
          <w:rFonts w:ascii="Times New Roman" w:hAnsi="Times New Roman" w:cs="Times New Roman"/>
          <w:sz w:val="28"/>
          <w:szCs w:val="28"/>
        </w:rPr>
        <w:t>обучающимися</w:t>
      </w:r>
      <w:proofErr w:type="gramEnd"/>
      <w:r w:rsidRPr="00C7258D">
        <w:rPr>
          <w:rFonts w:ascii="Times New Roman" w:hAnsi="Times New Roman" w:cs="Times New Roman"/>
          <w:sz w:val="28"/>
          <w:szCs w:val="28"/>
        </w:rPr>
        <w:t xml:space="preserve"> дополнительного образования, его эффективности и качества;</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lastRenderedPageBreak/>
        <w:t>- обеспечение взаимодействия организаций общего и дополнительного образования детей для организации внеурочной деятельности учащихся с учетом федеральных государственных образовательных стандартов;</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xml:space="preserve">- содействие физическому, интеллектуальному, духовному и нравственному развитию детей, воспитанию в них патриотизма, гражданственности и толерантности; </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развитие самостоятельности образовательных учреждений;</w:t>
      </w:r>
    </w:p>
    <w:p w:rsidR="00017649" w:rsidRPr="00C7258D" w:rsidRDefault="00017649" w:rsidP="004B23C7">
      <w:pPr>
        <w:tabs>
          <w:tab w:val="left" w:pos="18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расширение информационной открытости системы образования района.</w:t>
      </w:r>
    </w:p>
    <w:p w:rsidR="00017649" w:rsidRPr="00C7258D" w:rsidRDefault="00017649" w:rsidP="004B23C7">
      <w:pPr>
        <w:spacing w:after="0" w:line="240" w:lineRule="auto"/>
        <w:ind w:firstLine="708"/>
        <w:jc w:val="both"/>
        <w:rPr>
          <w:rFonts w:ascii="Times New Roman" w:hAnsi="Times New Roman" w:cs="Times New Roman"/>
          <w:iCs/>
          <w:sz w:val="28"/>
          <w:szCs w:val="28"/>
        </w:rPr>
      </w:pPr>
      <w:r w:rsidRPr="00C7258D">
        <w:rPr>
          <w:rFonts w:ascii="Times New Roman" w:hAnsi="Times New Roman" w:cs="Times New Roman"/>
          <w:iCs/>
          <w:sz w:val="28"/>
          <w:szCs w:val="28"/>
        </w:rPr>
        <w:t xml:space="preserve">Государственная политика в сфере дошкольного образования направлена </w:t>
      </w:r>
      <w:proofErr w:type="gramStart"/>
      <w:r w:rsidRPr="00C7258D">
        <w:rPr>
          <w:rFonts w:ascii="Times New Roman" w:hAnsi="Times New Roman" w:cs="Times New Roman"/>
          <w:iCs/>
          <w:sz w:val="28"/>
          <w:szCs w:val="28"/>
        </w:rPr>
        <w:t>на</w:t>
      </w:r>
      <w:proofErr w:type="gramEnd"/>
      <w:r w:rsidRPr="00C7258D">
        <w:rPr>
          <w:rFonts w:ascii="Times New Roman" w:hAnsi="Times New Roman" w:cs="Times New Roman"/>
          <w:iCs/>
          <w:sz w:val="28"/>
          <w:szCs w:val="28"/>
        </w:rPr>
        <w:t>:</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повышение доступности дошкольного образования;</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создание системы поддержки творчески работающих педагогических коллективов, увеличение количества воспитателей, использующих современные образовательные технологии;</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обеспечение условий для улучшения качества услуг дошкольного образования посредством повышения профессиональной компетенции работников дошкольных образовательных учреждений;</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повышение качества дошкольного образования в условиях введения федеральных государственных требований к структуре и условиям реализации общеобразовательных программ.</w:t>
      </w:r>
    </w:p>
    <w:p w:rsidR="00017649" w:rsidRPr="00C7258D" w:rsidRDefault="00017649" w:rsidP="004B23C7">
      <w:pPr>
        <w:spacing w:after="0" w:line="240" w:lineRule="auto"/>
        <w:ind w:firstLine="708"/>
        <w:jc w:val="both"/>
        <w:rPr>
          <w:rFonts w:ascii="Times New Roman" w:hAnsi="Times New Roman" w:cs="Times New Roman"/>
          <w:iCs/>
          <w:sz w:val="28"/>
          <w:szCs w:val="28"/>
        </w:rPr>
      </w:pPr>
      <w:r w:rsidRPr="00C7258D">
        <w:rPr>
          <w:rFonts w:ascii="Times New Roman" w:hAnsi="Times New Roman" w:cs="Times New Roman"/>
          <w:iCs/>
          <w:sz w:val="28"/>
          <w:szCs w:val="28"/>
        </w:rPr>
        <w:t xml:space="preserve">Государственная политика в сфере общего образования направлена </w:t>
      </w:r>
      <w:proofErr w:type="gramStart"/>
      <w:r w:rsidRPr="00C7258D">
        <w:rPr>
          <w:rFonts w:ascii="Times New Roman" w:hAnsi="Times New Roman" w:cs="Times New Roman"/>
          <w:iCs/>
          <w:sz w:val="28"/>
          <w:szCs w:val="28"/>
        </w:rPr>
        <w:t>на</w:t>
      </w:r>
      <w:proofErr w:type="gramEnd"/>
      <w:r w:rsidRPr="00C7258D">
        <w:rPr>
          <w:rFonts w:ascii="Times New Roman" w:hAnsi="Times New Roman" w:cs="Times New Roman"/>
          <w:iCs/>
          <w:sz w:val="28"/>
          <w:szCs w:val="28"/>
        </w:rPr>
        <w:t>:</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повышение доступности качественного образования образовательных организаций района;</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развитие форм поддержки одаренных детей и талантливых педагогов;</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развитие материально-технической базы общеобразовательных организаций района;</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содействие развитию профессионального мастерства педагогических и руководящих кадров системы образования;</w:t>
      </w:r>
    </w:p>
    <w:p w:rsidR="00017649" w:rsidRPr="00C7258D" w:rsidRDefault="00017649" w:rsidP="004B23C7">
      <w:pPr>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введение инновационных механизмов управления качеством образования в общеобразовательных организациях района.</w:t>
      </w:r>
    </w:p>
    <w:p w:rsidR="00017649" w:rsidRPr="00C7258D" w:rsidRDefault="00017649" w:rsidP="004B23C7">
      <w:pPr>
        <w:spacing w:after="0" w:line="240" w:lineRule="auto"/>
        <w:ind w:firstLine="708"/>
        <w:jc w:val="both"/>
        <w:rPr>
          <w:rFonts w:ascii="Times New Roman" w:hAnsi="Times New Roman" w:cs="Times New Roman"/>
          <w:iCs/>
          <w:sz w:val="28"/>
          <w:szCs w:val="28"/>
        </w:rPr>
      </w:pPr>
      <w:r w:rsidRPr="00C7258D">
        <w:rPr>
          <w:rFonts w:ascii="Times New Roman" w:hAnsi="Times New Roman" w:cs="Times New Roman"/>
          <w:iCs/>
          <w:sz w:val="28"/>
          <w:szCs w:val="28"/>
        </w:rPr>
        <w:t xml:space="preserve">Государственная политика в сфере дополнительного образования детей направлена </w:t>
      </w:r>
      <w:proofErr w:type="gramStart"/>
      <w:r w:rsidRPr="00C7258D">
        <w:rPr>
          <w:rFonts w:ascii="Times New Roman" w:hAnsi="Times New Roman" w:cs="Times New Roman"/>
          <w:iCs/>
          <w:sz w:val="28"/>
          <w:szCs w:val="28"/>
        </w:rPr>
        <w:t>на</w:t>
      </w:r>
      <w:proofErr w:type="gramEnd"/>
      <w:r w:rsidRPr="00C7258D">
        <w:rPr>
          <w:rFonts w:ascii="Times New Roman" w:hAnsi="Times New Roman" w:cs="Times New Roman"/>
          <w:iCs/>
          <w:sz w:val="28"/>
          <w:szCs w:val="28"/>
        </w:rPr>
        <w:t>:</w:t>
      </w:r>
    </w:p>
    <w:p w:rsidR="00017649" w:rsidRPr="00C7258D" w:rsidRDefault="00017649" w:rsidP="004B23C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расширение возможностей для удовлетворения разнообразных интересов детей и их семей в сфере образования;</w:t>
      </w:r>
    </w:p>
    <w:p w:rsidR="00017649" w:rsidRPr="00C7258D" w:rsidRDefault="00017649" w:rsidP="004B23C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развитие инновационного потенциала общества;</w:t>
      </w:r>
    </w:p>
    <w:p w:rsidR="00017649" w:rsidRPr="00C7258D" w:rsidRDefault="00017649" w:rsidP="004B23C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развитие дополнительного персонального образования как ресурса мотивации личности к познанию, творчеству, труду, искусству и спорту;</w:t>
      </w:r>
    </w:p>
    <w:p w:rsidR="00017649" w:rsidRPr="00C7258D" w:rsidRDefault="00017649" w:rsidP="004B23C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интеграция дополнительного и общего образования, направленная на расширение вариативности и индивидуализации системы образования в целом;</w:t>
      </w:r>
    </w:p>
    <w:p w:rsidR="00017649" w:rsidRPr="00C7258D" w:rsidRDefault="00017649" w:rsidP="004B23C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повышение вариативности, качества и доступности дополнительного образования;</w:t>
      </w:r>
    </w:p>
    <w:p w:rsidR="00017649" w:rsidRPr="00C7258D" w:rsidRDefault="00017649" w:rsidP="004B23C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обновление содержания дополнительного образования детей в соответствии с интересами детей, потребностями семьи и общества.</w:t>
      </w:r>
    </w:p>
    <w:p w:rsidR="00017649" w:rsidRPr="00C7258D" w:rsidRDefault="00017649" w:rsidP="004B23C7">
      <w:pPr>
        <w:spacing w:after="0" w:line="240" w:lineRule="auto"/>
        <w:ind w:firstLine="708"/>
        <w:jc w:val="both"/>
        <w:rPr>
          <w:rFonts w:ascii="Times New Roman" w:hAnsi="Times New Roman" w:cs="Times New Roman"/>
          <w:iCs/>
          <w:sz w:val="28"/>
          <w:szCs w:val="28"/>
        </w:rPr>
      </w:pPr>
      <w:r w:rsidRPr="00C7258D">
        <w:rPr>
          <w:rFonts w:ascii="Times New Roman" w:hAnsi="Times New Roman" w:cs="Times New Roman"/>
          <w:iCs/>
          <w:sz w:val="28"/>
          <w:szCs w:val="28"/>
        </w:rPr>
        <w:lastRenderedPageBreak/>
        <w:t xml:space="preserve">Государственная политика в сфере организации летнего отдыха детей направлена </w:t>
      </w:r>
      <w:proofErr w:type="gramStart"/>
      <w:r w:rsidRPr="00C7258D">
        <w:rPr>
          <w:rFonts w:ascii="Times New Roman" w:hAnsi="Times New Roman" w:cs="Times New Roman"/>
          <w:iCs/>
          <w:sz w:val="28"/>
          <w:szCs w:val="28"/>
        </w:rPr>
        <w:t>на</w:t>
      </w:r>
      <w:proofErr w:type="gramEnd"/>
      <w:r w:rsidRPr="00C7258D">
        <w:rPr>
          <w:rFonts w:ascii="Times New Roman" w:hAnsi="Times New Roman" w:cs="Times New Roman"/>
          <w:iCs/>
          <w:sz w:val="28"/>
          <w:szCs w:val="28"/>
        </w:rPr>
        <w:t>:</w:t>
      </w:r>
    </w:p>
    <w:p w:rsidR="00017649" w:rsidRPr="00C7258D" w:rsidRDefault="00017649" w:rsidP="004B23C7">
      <w:pPr>
        <w:pStyle w:val="ConsPlusNormal"/>
        <w:ind w:firstLine="708"/>
        <w:jc w:val="both"/>
        <w:rPr>
          <w:rFonts w:ascii="Times New Roman" w:hAnsi="Times New Roman" w:cs="Times New Roman"/>
          <w:sz w:val="28"/>
          <w:szCs w:val="28"/>
        </w:rPr>
      </w:pPr>
      <w:r w:rsidRPr="00C7258D">
        <w:rPr>
          <w:rFonts w:ascii="Times New Roman" w:hAnsi="Times New Roman" w:cs="Times New Roman"/>
          <w:sz w:val="28"/>
          <w:szCs w:val="28"/>
        </w:rPr>
        <w:t>- совершенствование организационного, методического и кадрового обеспечения деятельности в сфере отдыха для оздоровления и занятости детей;</w:t>
      </w:r>
    </w:p>
    <w:p w:rsidR="00017649" w:rsidRPr="00C7258D" w:rsidRDefault="00017649" w:rsidP="004B23C7">
      <w:pPr>
        <w:pStyle w:val="ConsPlusNormal"/>
        <w:ind w:firstLine="708"/>
        <w:jc w:val="both"/>
        <w:rPr>
          <w:rFonts w:ascii="Times New Roman" w:hAnsi="Times New Roman" w:cs="Times New Roman"/>
          <w:sz w:val="28"/>
          <w:szCs w:val="28"/>
        </w:rPr>
      </w:pPr>
      <w:r w:rsidRPr="00C7258D">
        <w:rPr>
          <w:rFonts w:ascii="Times New Roman" w:hAnsi="Times New Roman" w:cs="Times New Roman"/>
          <w:sz w:val="28"/>
          <w:szCs w:val="28"/>
        </w:rPr>
        <w:t>- укрепление материально-технической базы организаций, обеспечивающих отдых и оздоровление детей;</w:t>
      </w:r>
    </w:p>
    <w:p w:rsidR="00017649" w:rsidRPr="00C7258D" w:rsidRDefault="00017649" w:rsidP="004B23C7">
      <w:pPr>
        <w:pStyle w:val="ConsPlusNormal"/>
        <w:ind w:firstLine="708"/>
        <w:jc w:val="both"/>
        <w:rPr>
          <w:rFonts w:ascii="Times New Roman" w:hAnsi="Times New Roman" w:cs="Times New Roman"/>
          <w:sz w:val="28"/>
          <w:szCs w:val="28"/>
        </w:rPr>
      </w:pPr>
      <w:r w:rsidRPr="00C7258D">
        <w:rPr>
          <w:rFonts w:ascii="Times New Roman" w:hAnsi="Times New Roman" w:cs="Times New Roman"/>
          <w:sz w:val="28"/>
          <w:szCs w:val="28"/>
        </w:rPr>
        <w:t>- увеличение охвата летним отдыхом детей, находящихся в трудной жизненной ситуации.</w:t>
      </w:r>
    </w:p>
    <w:p w:rsidR="00017649" w:rsidRPr="00C7258D" w:rsidRDefault="00017649" w:rsidP="004B23C7">
      <w:pPr>
        <w:widowControl w:val="0"/>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Исходя из анализа имеющихся проблем в системе образования района, определена цель реализации муниципальной программы: обеспечение доступности качественного образования, соответствующего меняющимся запросам общества и социально- экономическим условиям</w:t>
      </w:r>
    </w:p>
    <w:p w:rsidR="00017649" w:rsidRPr="00C7258D" w:rsidRDefault="00017649" w:rsidP="004B23C7">
      <w:pPr>
        <w:widowControl w:val="0"/>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 xml:space="preserve">Для достижения данной цели будут решены следующие задачи: </w:t>
      </w:r>
    </w:p>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bookmarkStart w:id="2" w:name="Par231"/>
      <w:bookmarkEnd w:id="2"/>
      <w:r w:rsidRPr="00C7258D">
        <w:rPr>
          <w:rFonts w:ascii="Times New Roman" w:hAnsi="Times New Roman" w:cs="Times New Roman"/>
          <w:sz w:val="28"/>
          <w:szCs w:val="28"/>
        </w:rPr>
        <w:tab/>
        <w:t>1. Обеспечение доступности, повышение уровня качества  предоставления дошкольного, общего  образования и дополнительного образования детей.</w:t>
      </w:r>
    </w:p>
    <w:p w:rsidR="00017649" w:rsidRPr="00C7258D" w:rsidRDefault="00017649" w:rsidP="004B23C7">
      <w:pPr>
        <w:pStyle w:val="a5"/>
        <w:widowControl w:val="0"/>
        <w:autoSpaceDE w:val="0"/>
        <w:autoSpaceDN w:val="0"/>
        <w:adjustRightInd w:val="0"/>
        <w:spacing w:after="0" w:line="240" w:lineRule="auto"/>
        <w:ind w:left="0" w:firstLine="708"/>
        <w:jc w:val="both"/>
        <w:rPr>
          <w:rFonts w:ascii="Times New Roman" w:hAnsi="Times New Roman" w:cs="Times New Roman"/>
          <w:sz w:val="28"/>
          <w:szCs w:val="28"/>
        </w:rPr>
      </w:pPr>
      <w:r w:rsidRPr="00C7258D">
        <w:rPr>
          <w:rFonts w:ascii="Times New Roman" w:hAnsi="Times New Roman" w:cs="Times New Roman"/>
          <w:sz w:val="28"/>
          <w:szCs w:val="28"/>
        </w:rPr>
        <w:t xml:space="preserve">2. Создание безопасных и комфортных условий в образовательных учреждениях района. </w:t>
      </w:r>
    </w:p>
    <w:p w:rsidR="00017649" w:rsidRPr="00C7258D" w:rsidRDefault="00017649" w:rsidP="004B23C7">
      <w:pPr>
        <w:widowControl w:val="0"/>
        <w:tabs>
          <w:tab w:val="left" w:pos="689"/>
        </w:tabs>
        <w:autoSpaceDE w:val="0"/>
        <w:autoSpaceDN w:val="0"/>
        <w:adjustRightInd w:val="0"/>
        <w:spacing w:after="0" w:line="240" w:lineRule="auto"/>
        <w:jc w:val="both"/>
        <w:outlineLvl w:val="2"/>
        <w:rPr>
          <w:rFonts w:ascii="Times New Roman" w:hAnsi="Times New Roman" w:cs="Times New Roman"/>
          <w:sz w:val="28"/>
          <w:szCs w:val="28"/>
        </w:rPr>
      </w:pPr>
      <w:r w:rsidRPr="00C7258D">
        <w:rPr>
          <w:rFonts w:ascii="Times New Roman" w:hAnsi="Times New Roman" w:cs="Times New Roman"/>
          <w:sz w:val="28"/>
          <w:szCs w:val="28"/>
        </w:rPr>
        <w:tab/>
        <w:t xml:space="preserve">3. Создание условий для успешной реализации направлений развития системы отдыха и оздоровления детей посредством повышения качества и </w:t>
      </w:r>
      <w:proofErr w:type="gramStart"/>
      <w:r w:rsidRPr="00C7258D">
        <w:rPr>
          <w:rFonts w:ascii="Times New Roman" w:hAnsi="Times New Roman" w:cs="Times New Roman"/>
          <w:sz w:val="28"/>
          <w:szCs w:val="28"/>
        </w:rPr>
        <w:t>эффективности</w:t>
      </w:r>
      <w:proofErr w:type="gramEnd"/>
      <w:r w:rsidRPr="00C7258D">
        <w:rPr>
          <w:rFonts w:ascii="Times New Roman" w:hAnsi="Times New Roman" w:cs="Times New Roman"/>
          <w:sz w:val="28"/>
          <w:szCs w:val="28"/>
        </w:rPr>
        <w:t xml:space="preserve"> предоставляемых детям и подросткам оздоровительных услуг.</w:t>
      </w:r>
    </w:p>
    <w:p w:rsidR="00017649" w:rsidRPr="00C7258D" w:rsidRDefault="00017649" w:rsidP="004B23C7">
      <w:pPr>
        <w:widowControl w:val="0"/>
        <w:autoSpaceDE w:val="0"/>
        <w:autoSpaceDN w:val="0"/>
        <w:adjustRightInd w:val="0"/>
        <w:spacing w:after="0" w:line="240" w:lineRule="auto"/>
        <w:outlineLvl w:val="2"/>
        <w:rPr>
          <w:rFonts w:ascii="Times New Roman" w:hAnsi="Times New Roman" w:cs="Times New Roman"/>
          <w:sz w:val="28"/>
          <w:szCs w:val="28"/>
        </w:rPr>
      </w:pPr>
      <w:r w:rsidRPr="00C7258D">
        <w:rPr>
          <w:rFonts w:ascii="Times New Roman" w:hAnsi="Times New Roman" w:cs="Times New Roman"/>
          <w:sz w:val="28"/>
          <w:szCs w:val="28"/>
        </w:rPr>
        <w:tab/>
      </w:r>
    </w:p>
    <w:p w:rsidR="00017649" w:rsidRPr="00C7258D" w:rsidRDefault="00017649" w:rsidP="004B23C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7258D">
        <w:rPr>
          <w:rFonts w:ascii="Times New Roman" w:hAnsi="Times New Roman" w:cs="Times New Roman"/>
          <w:sz w:val="28"/>
          <w:szCs w:val="28"/>
        </w:rPr>
        <w:t>4. Перечень показателей (индикаторов) муниципальной программы</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sz w:val="28"/>
          <w:szCs w:val="28"/>
        </w:rPr>
      </w:pPr>
    </w:p>
    <w:p w:rsidR="00017649" w:rsidRPr="00C7258D" w:rsidRDefault="00017649" w:rsidP="004B23C7">
      <w:pPr>
        <w:widowControl w:val="0"/>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ab/>
        <w:t>Показатели муниципальной программы:</w:t>
      </w:r>
    </w:p>
    <w:p w:rsidR="00017649" w:rsidRPr="00C7258D" w:rsidRDefault="00017649" w:rsidP="004B23C7">
      <w:pPr>
        <w:pStyle w:val="ConsPlusCell"/>
        <w:ind w:firstLine="660"/>
        <w:jc w:val="both"/>
        <w:rPr>
          <w:rFonts w:ascii="Times New Roman" w:hAnsi="Times New Roman" w:cs="Times New Roman"/>
          <w:sz w:val="28"/>
          <w:szCs w:val="28"/>
        </w:rPr>
      </w:pPr>
      <w:r w:rsidRPr="00C7258D">
        <w:rPr>
          <w:rFonts w:ascii="Times New Roman" w:hAnsi="Times New Roman" w:cs="Times New Roman"/>
          <w:sz w:val="28"/>
          <w:szCs w:val="28"/>
        </w:rPr>
        <w:t xml:space="preserve">1. Доступность дошкольного образования (отношение численности детей 1,5 – 7 лет, которым предоставлена возможность получать услуги дошкольного образования, к совокупной численности детей в возрасте </w:t>
      </w:r>
      <w:r w:rsidRPr="00C7258D">
        <w:rPr>
          <w:rFonts w:ascii="Times New Roman" w:hAnsi="Times New Roman" w:cs="Times New Roman"/>
          <w:sz w:val="28"/>
          <w:szCs w:val="28"/>
        </w:rPr>
        <w:br/>
        <w:t>1,5 – 7 лет, которым предоставлена возможность получать услуги дошкольного образования, и численности детей в возрасте 1,5 – 7 лет, стоящих на учете для определения в дошкольные образовательные организации).</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proofErr w:type="gramStart"/>
      <w:r w:rsidRPr="00C7258D">
        <w:rPr>
          <w:rFonts w:ascii="Times New Roman" w:hAnsi="Times New Roman" w:cs="Times New Roman"/>
          <w:sz w:val="28"/>
          <w:szCs w:val="28"/>
        </w:rPr>
        <w:t>Данный показатель определяется как отношение численности детей в возрасте 1,5 – 7 лет, посещающих образовательные организации, реализующие образовательные программы дошкольного образования, к совокупной численности детей в возрасте 1,5 – 7 лет, которым предоставлена возможность получать услуги дошкольного образования, и численности детей в возрасте 1,5 – 7 лет, стоящих на учете для определения в дошкольные образовательные организации.</w:t>
      </w:r>
      <w:proofErr w:type="gramEnd"/>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r w:rsidRPr="00C7258D">
        <w:rPr>
          <w:rFonts w:ascii="Times New Roman" w:hAnsi="Times New Roman" w:cs="Times New Roman"/>
          <w:sz w:val="28"/>
          <w:szCs w:val="28"/>
        </w:rPr>
        <w:t>Показатель определяется по формуле:</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r w:rsidRPr="00C7258D">
        <w:rPr>
          <w:rFonts w:ascii="Times New Roman" w:hAnsi="Times New Roman" w:cs="Times New Roman"/>
          <w:sz w:val="28"/>
          <w:szCs w:val="28"/>
        </w:rPr>
        <w:t>Ч</w:t>
      </w:r>
      <w:proofErr w:type="gramStart"/>
      <w:r w:rsidRPr="00C7258D">
        <w:rPr>
          <w:rFonts w:ascii="Times New Roman" w:hAnsi="Times New Roman" w:cs="Times New Roman"/>
          <w:sz w:val="28"/>
          <w:szCs w:val="28"/>
          <w:vertAlign w:val="subscript"/>
        </w:rPr>
        <w:t>1</w:t>
      </w:r>
      <w:proofErr w:type="gramEnd"/>
      <w:r w:rsidRPr="00C7258D">
        <w:rPr>
          <w:rFonts w:ascii="Times New Roman" w:hAnsi="Times New Roman" w:cs="Times New Roman"/>
          <w:sz w:val="28"/>
          <w:szCs w:val="28"/>
          <w:vertAlign w:val="subscript"/>
        </w:rPr>
        <w:t>,5-7д</w:t>
      </w:r>
      <w:r w:rsidRPr="00C7258D">
        <w:rPr>
          <w:rFonts w:ascii="Times New Roman" w:hAnsi="Times New Roman" w:cs="Times New Roman"/>
          <w:sz w:val="28"/>
          <w:szCs w:val="28"/>
        </w:rPr>
        <w:t xml:space="preserve"> / (Ч</w:t>
      </w:r>
      <w:r w:rsidRPr="00C7258D">
        <w:rPr>
          <w:rFonts w:ascii="Times New Roman" w:hAnsi="Times New Roman" w:cs="Times New Roman"/>
          <w:sz w:val="28"/>
          <w:szCs w:val="28"/>
          <w:vertAlign w:val="subscript"/>
        </w:rPr>
        <w:t>1,5-7д</w:t>
      </w:r>
      <w:r w:rsidRPr="00C7258D">
        <w:rPr>
          <w:rFonts w:ascii="Times New Roman" w:hAnsi="Times New Roman" w:cs="Times New Roman"/>
          <w:sz w:val="28"/>
          <w:szCs w:val="28"/>
        </w:rPr>
        <w:t xml:space="preserve"> + Ч</w:t>
      </w:r>
      <w:r w:rsidRPr="00C7258D">
        <w:rPr>
          <w:rFonts w:ascii="Times New Roman" w:hAnsi="Times New Roman" w:cs="Times New Roman"/>
          <w:sz w:val="28"/>
          <w:szCs w:val="28"/>
          <w:vertAlign w:val="subscript"/>
        </w:rPr>
        <w:t>1,5-7у</w:t>
      </w:r>
      <w:r w:rsidRPr="00C7258D">
        <w:rPr>
          <w:rFonts w:ascii="Times New Roman" w:hAnsi="Times New Roman" w:cs="Times New Roman"/>
          <w:sz w:val="28"/>
          <w:szCs w:val="28"/>
        </w:rPr>
        <w:t>) x 100, где:</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r w:rsidRPr="00C7258D">
        <w:rPr>
          <w:rFonts w:ascii="Times New Roman" w:hAnsi="Times New Roman" w:cs="Times New Roman"/>
          <w:sz w:val="28"/>
          <w:szCs w:val="28"/>
        </w:rPr>
        <w:lastRenderedPageBreak/>
        <w:t>Ч</w:t>
      </w:r>
      <w:proofErr w:type="gramStart"/>
      <w:r w:rsidRPr="00C7258D">
        <w:rPr>
          <w:rFonts w:ascii="Times New Roman" w:hAnsi="Times New Roman" w:cs="Times New Roman"/>
          <w:sz w:val="28"/>
          <w:szCs w:val="28"/>
          <w:vertAlign w:val="subscript"/>
        </w:rPr>
        <w:t>1</w:t>
      </w:r>
      <w:proofErr w:type="gramEnd"/>
      <w:r w:rsidRPr="00C7258D">
        <w:rPr>
          <w:rFonts w:ascii="Times New Roman" w:hAnsi="Times New Roman" w:cs="Times New Roman"/>
          <w:sz w:val="28"/>
          <w:szCs w:val="28"/>
          <w:vertAlign w:val="subscript"/>
        </w:rPr>
        <w:t>,5-7д</w:t>
      </w:r>
      <w:r w:rsidRPr="00C7258D">
        <w:rPr>
          <w:rFonts w:ascii="Times New Roman" w:hAnsi="Times New Roman" w:cs="Times New Roman"/>
          <w:sz w:val="28"/>
          <w:szCs w:val="28"/>
        </w:rPr>
        <w:t xml:space="preserve"> – численность детей в возрасте 1,5 – 7 лет, посещающих образовательные организации, реализующие образовательные программы дошкольного образования, человек;</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r w:rsidRPr="00C7258D">
        <w:rPr>
          <w:rFonts w:ascii="Times New Roman" w:hAnsi="Times New Roman" w:cs="Times New Roman"/>
          <w:sz w:val="28"/>
          <w:szCs w:val="28"/>
        </w:rPr>
        <w:t>Ч</w:t>
      </w:r>
      <w:proofErr w:type="gramStart"/>
      <w:r w:rsidRPr="00C7258D">
        <w:rPr>
          <w:rFonts w:ascii="Times New Roman" w:hAnsi="Times New Roman" w:cs="Times New Roman"/>
          <w:sz w:val="28"/>
          <w:szCs w:val="28"/>
          <w:vertAlign w:val="subscript"/>
        </w:rPr>
        <w:t>1</w:t>
      </w:r>
      <w:proofErr w:type="gramEnd"/>
      <w:r w:rsidRPr="00C7258D">
        <w:rPr>
          <w:rFonts w:ascii="Times New Roman" w:hAnsi="Times New Roman" w:cs="Times New Roman"/>
          <w:sz w:val="28"/>
          <w:szCs w:val="28"/>
          <w:vertAlign w:val="subscript"/>
        </w:rPr>
        <w:t xml:space="preserve">,5-7у </w:t>
      </w:r>
      <w:r w:rsidRPr="00C7258D">
        <w:rPr>
          <w:rFonts w:ascii="Times New Roman" w:hAnsi="Times New Roman" w:cs="Times New Roman"/>
          <w:sz w:val="28"/>
          <w:szCs w:val="28"/>
        </w:rPr>
        <w:t xml:space="preserve">– численности детей в возрасте 1,5 – 7 лет, стоящих на учете для определения в дошкольные образовательные организации, человек. </w:t>
      </w:r>
    </w:p>
    <w:p w:rsidR="00017649" w:rsidRPr="00C7258D" w:rsidRDefault="00017649" w:rsidP="004B23C7">
      <w:pPr>
        <w:pStyle w:val="ConsPlusCell"/>
        <w:ind w:firstLine="658"/>
        <w:jc w:val="both"/>
        <w:rPr>
          <w:rFonts w:ascii="Times New Roman" w:hAnsi="Times New Roman" w:cs="Times New Roman"/>
          <w:sz w:val="28"/>
          <w:szCs w:val="28"/>
        </w:rPr>
      </w:pPr>
      <w:r w:rsidRPr="00C7258D">
        <w:rPr>
          <w:rFonts w:ascii="Times New Roman" w:hAnsi="Times New Roman" w:cs="Times New Roman"/>
          <w:sz w:val="28"/>
          <w:szCs w:val="28"/>
        </w:rPr>
        <w:t>Положительную динамику реализации мероприятий характеризует рост данного показателя.</w:t>
      </w:r>
    </w:p>
    <w:p w:rsidR="00017649" w:rsidRPr="00C7258D" w:rsidRDefault="00017649" w:rsidP="004B23C7">
      <w:pPr>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 xml:space="preserve">2. Доля детей, охваченных образовательными программами дополнительного образования детей, в общей численности детей в возрасте </w:t>
      </w:r>
      <w:r w:rsidRPr="00C7258D">
        <w:rPr>
          <w:rFonts w:ascii="Times New Roman" w:hAnsi="Times New Roman" w:cs="Times New Roman"/>
          <w:sz w:val="28"/>
          <w:szCs w:val="28"/>
        </w:rPr>
        <w:br/>
        <w:t>5 – 17 лет (включительно).</w:t>
      </w:r>
    </w:p>
    <w:p w:rsidR="00017649" w:rsidRPr="00C7258D" w:rsidRDefault="00017649" w:rsidP="004B23C7">
      <w:pPr>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 xml:space="preserve">Данный показатель определяется как отношение численности детей, охваченных образовательными программами дополнительного образования детей, к общей численности детей в возрасте 5 – 17 лет (включительно). </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Показатель определяется по формуле:</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proofErr w:type="spellStart"/>
      <w:r w:rsidRPr="00C7258D">
        <w:rPr>
          <w:rFonts w:ascii="Times New Roman" w:hAnsi="Times New Roman" w:cs="Times New Roman"/>
          <w:sz w:val="28"/>
          <w:szCs w:val="28"/>
        </w:rPr>
        <w:t>Ч</w:t>
      </w:r>
      <w:r w:rsidRPr="00C7258D">
        <w:rPr>
          <w:rFonts w:ascii="Times New Roman" w:hAnsi="Times New Roman" w:cs="Times New Roman"/>
          <w:sz w:val="28"/>
          <w:szCs w:val="28"/>
          <w:vertAlign w:val="subscript"/>
        </w:rPr>
        <w:t>доп</w:t>
      </w:r>
      <w:proofErr w:type="spellEnd"/>
      <w:r w:rsidRPr="00C7258D">
        <w:rPr>
          <w:rFonts w:ascii="Times New Roman" w:hAnsi="Times New Roman" w:cs="Times New Roman"/>
          <w:sz w:val="28"/>
          <w:szCs w:val="28"/>
        </w:rPr>
        <w:t xml:space="preserve"> / Ч</w:t>
      </w:r>
      <w:r w:rsidRPr="00C7258D">
        <w:rPr>
          <w:rFonts w:ascii="Times New Roman" w:hAnsi="Times New Roman" w:cs="Times New Roman"/>
          <w:sz w:val="28"/>
          <w:szCs w:val="28"/>
          <w:vertAlign w:val="subscript"/>
        </w:rPr>
        <w:t>5-17д</w:t>
      </w:r>
      <w:r w:rsidRPr="00C7258D">
        <w:rPr>
          <w:rFonts w:ascii="Times New Roman" w:hAnsi="Times New Roman" w:cs="Times New Roman"/>
          <w:sz w:val="28"/>
          <w:szCs w:val="28"/>
        </w:rPr>
        <w:t xml:space="preserve"> </w:t>
      </w:r>
      <w:proofErr w:type="spellStart"/>
      <w:r w:rsidRPr="00C7258D">
        <w:rPr>
          <w:rFonts w:ascii="Times New Roman" w:hAnsi="Times New Roman" w:cs="Times New Roman"/>
          <w:sz w:val="28"/>
          <w:szCs w:val="28"/>
        </w:rPr>
        <w:t>x</w:t>
      </w:r>
      <w:proofErr w:type="spellEnd"/>
      <w:r w:rsidRPr="00C7258D">
        <w:rPr>
          <w:rFonts w:ascii="Times New Roman" w:hAnsi="Times New Roman" w:cs="Times New Roman"/>
          <w:sz w:val="28"/>
          <w:szCs w:val="28"/>
        </w:rPr>
        <w:t xml:space="preserve"> 100, где:</w:t>
      </w:r>
    </w:p>
    <w:p w:rsidR="00017649" w:rsidRPr="00C7258D" w:rsidRDefault="00017649" w:rsidP="004B23C7">
      <w:pPr>
        <w:spacing w:after="0" w:line="240" w:lineRule="auto"/>
        <w:ind w:firstLine="660"/>
        <w:jc w:val="both"/>
        <w:rPr>
          <w:rFonts w:ascii="Times New Roman" w:hAnsi="Times New Roman" w:cs="Times New Roman"/>
          <w:sz w:val="28"/>
          <w:szCs w:val="28"/>
        </w:rPr>
      </w:pPr>
      <w:proofErr w:type="spellStart"/>
      <w:r w:rsidRPr="00C7258D">
        <w:rPr>
          <w:rFonts w:ascii="Times New Roman" w:hAnsi="Times New Roman" w:cs="Times New Roman"/>
          <w:sz w:val="28"/>
          <w:szCs w:val="28"/>
        </w:rPr>
        <w:t>Ч</w:t>
      </w:r>
      <w:r w:rsidRPr="00C7258D">
        <w:rPr>
          <w:rFonts w:ascii="Times New Roman" w:hAnsi="Times New Roman" w:cs="Times New Roman"/>
          <w:sz w:val="28"/>
          <w:szCs w:val="28"/>
          <w:vertAlign w:val="subscript"/>
        </w:rPr>
        <w:t>доп</w:t>
      </w:r>
      <w:proofErr w:type="spellEnd"/>
      <w:r w:rsidRPr="00C7258D">
        <w:rPr>
          <w:rFonts w:ascii="Times New Roman" w:hAnsi="Times New Roman" w:cs="Times New Roman"/>
          <w:sz w:val="28"/>
          <w:szCs w:val="28"/>
        </w:rPr>
        <w:t>– численность детей, охваченных образовательными программами дополнительного образования детей;</w:t>
      </w:r>
    </w:p>
    <w:p w:rsidR="00017649" w:rsidRPr="00C7258D" w:rsidRDefault="00017649" w:rsidP="004B23C7">
      <w:pPr>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Ч</w:t>
      </w:r>
      <w:r w:rsidRPr="00C7258D">
        <w:rPr>
          <w:rFonts w:ascii="Times New Roman" w:hAnsi="Times New Roman" w:cs="Times New Roman"/>
          <w:sz w:val="28"/>
          <w:szCs w:val="28"/>
          <w:vertAlign w:val="subscript"/>
        </w:rPr>
        <w:t xml:space="preserve">5-17д </w:t>
      </w:r>
      <w:r w:rsidRPr="00C7258D">
        <w:rPr>
          <w:rFonts w:ascii="Times New Roman" w:hAnsi="Times New Roman" w:cs="Times New Roman"/>
          <w:sz w:val="28"/>
          <w:szCs w:val="28"/>
        </w:rPr>
        <w:t>– общая численность детей в возрасте 5 – 17 лет (включительно).</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Положительную динамику реализации мероприятий характеризует рост данного показателя.</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color w:val="000000"/>
          <w:sz w:val="28"/>
          <w:szCs w:val="28"/>
        </w:rPr>
        <w:t>3. Д</w:t>
      </w:r>
      <w:r w:rsidRPr="00C7258D">
        <w:rPr>
          <w:rFonts w:ascii="Times New Roman" w:hAnsi="Times New Roman" w:cs="Times New Roman"/>
          <w:sz w:val="28"/>
          <w:szCs w:val="28"/>
        </w:rPr>
        <w:t>оля детей, охваченных организованным отдыхом и оздоровлением, в общей численности детей в возрасте от 6 до 17 лет.</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Данный показатель определяется как отношение численности детей, занятых всеми формами отдыха, оздоровления и занятости, согласно отчетам образовательных организаций о проведении летней оздоровительной кампании и организации временного трудоустройства несовершеннолетних, к общей численности обучающихся образовательных организаций (включая филиалы), реализующих образовательные программы начального общего, основного общего и среднего общего образования.</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Показатель определяется по формуле:</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proofErr w:type="spellStart"/>
      <w:r w:rsidRPr="00C7258D">
        <w:rPr>
          <w:rFonts w:ascii="Times New Roman" w:hAnsi="Times New Roman" w:cs="Times New Roman"/>
          <w:sz w:val="28"/>
          <w:szCs w:val="28"/>
        </w:rPr>
        <w:t>Ч</w:t>
      </w:r>
      <w:r w:rsidRPr="00C7258D">
        <w:rPr>
          <w:rFonts w:ascii="Times New Roman" w:hAnsi="Times New Roman" w:cs="Times New Roman"/>
          <w:sz w:val="28"/>
          <w:szCs w:val="28"/>
          <w:vertAlign w:val="subscript"/>
        </w:rPr>
        <w:t>з</w:t>
      </w:r>
      <w:proofErr w:type="spellEnd"/>
      <w:r w:rsidRPr="00C7258D">
        <w:rPr>
          <w:rFonts w:ascii="Times New Roman" w:hAnsi="Times New Roman" w:cs="Times New Roman"/>
          <w:sz w:val="28"/>
          <w:szCs w:val="28"/>
        </w:rPr>
        <w:t xml:space="preserve"> / </w:t>
      </w:r>
      <w:proofErr w:type="spellStart"/>
      <w:r w:rsidRPr="00C7258D">
        <w:rPr>
          <w:rFonts w:ascii="Times New Roman" w:hAnsi="Times New Roman" w:cs="Times New Roman"/>
          <w:sz w:val="28"/>
          <w:szCs w:val="28"/>
        </w:rPr>
        <w:t>Ч</w:t>
      </w:r>
      <w:r w:rsidRPr="00C7258D">
        <w:rPr>
          <w:rFonts w:ascii="Times New Roman" w:hAnsi="Times New Roman" w:cs="Times New Roman"/>
          <w:sz w:val="28"/>
          <w:szCs w:val="28"/>
          <w:vertAlign w:val="subscript"/>
        </w:rPr>
        <w:t>общ</w:t>
      </w:r>
      <w:proofErr w:type="spellEnd"/>
      <w:r w:rsidRPr="00C7258D">
        <w:rPr>
          <w:rFonts w:ascii="Times New Roman" w:hAnsi="Times New Roman" w:cs="Times New Roman"/>
          <w:sz w:val="28"/>
          <w:szCs w:val="28"/>
        </w:rPr>
        <w:t xml:space="preserve"> </w:t>
      </w:r>
      <w:proofErr w:type="spellStart"/>
      <w:r w:rsidRPr="00C7258D">
        <w:rPr>
          <w:rFonts w:ascii="Times New Roman" w:hAnsi="Times New Roman" w:cs="Times New Roman"/>
          <w:sz w:val="28"/>
          <w:szCs w:val="28"/>
        </w:rPr>
        <w:t>x</w:t>
      </w:r>
      <w:proofErr w:type="spellEnd"/>
      <w:r w:rsidRPr="00C7258D">
        <w:rPr>
          <w:rFonts w:ascii="Times New Roman" w:hAnsi="Times New Roman" w:cs="Times New Roman"/>
          <w:sz w:val="28"/>
          <w:szCs w:val="28"/>
        </w:rPr>
        <w:t xml:space="preserve"> 100, где:</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proofErr w:type="spellStart"/>
      <w:r w:rsidRPr="00C7258D">
        <w:rPr>
          <w:rFonts w:ascii="Times New Roman" w:hAnsi="Times New Roman" w:cs="Times New Roman"/>
          <w:sz w:val="28"/>
          <w:szCs w:val="28"/>
        </w:rPr>
        <w:t>Ч</w:t>
      </w:r>
      <w:r w:rsidRPr="00C7258D">
        <w:rPr>
          <w:rFonts w:ascii="Times New Roman" w:hAnsi="Times New Roman" w:cs="Times New Roman"/>
          <w:sz w:val="28"/>
          <w:szCs w:val="28"/>
          <w:vertAlign w:val="subscript"/>
        </w:rPr>
        <w:t>з</w:t>
      </w:r>
      <w:proofErr w:type="spellEnd"/>
      <w:r w:rsidRPr="00C7258D">
        <w:rPr>
          <w:rFonts w:ascii="Times New Roman" w:hAnsi="Times New Roman" w:cs="Times New Roman"/>
          <w:sz w:val="28"/>
          <w:szCs w:val="28"/>
        </w:rPr>
        <w:t xml:space="preserve"> – численность детей, занятых всеми формами отдыха, оздоровления и занятости, согласно отчетам образовательных организаций о проведении летней оздоровительной кампании и организации временного трудоустройства несовершеннолетних, человек;</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proofErr w:type="spellStart"/>
      <w:r w:rsidRPr="00C7258D">
        <w:rPr>
          <w:rFonts w:ascii="Times New Roman" w:hAnsi="Times New Roman" w:cs="Times New Roman"/>
          <w:sz w:val="28"/>
          <w:szCs w:val="28"/>
        </w:rPr>
        <w:t>Ч</w:t>
      </w:r>
      <w:r w:rsidRPr="00C7258D">
        <w:rPr>
          <w:rFonts w:ascii="Times New Roman" w:hAnsi="Times New Roman" w:cs="Times New Roman"/>
          <w:sz w:val="28"/>
          <w:szCs w:val="28"/>
          <w:vertAlign w:val="subscript"/>
        </w:rPr>
        <w:t>общ</w:t>
      </w:r>
      <w:proofErr w:type="spellEnd"/>
      <w:r w:rsidRPr="00C7258D">
        <w:rPr>
          <w:rFonts w:ascii="Times New Roman" w:hAnsi="Times New Roman" w:cs="Times New Roman"/>
          <w:sz w:val="28"/>
          <w:szCs w:val="28"/>
        </w:rPr>
        <w:t xml:space="preserve"> – общая численность обучающихся образовательных организаций (включая филиалы), реализующих образовательные программы начального общего, основного общего и среднего общего образования, человек.</w:t>
      </w:r>
    </w:p>
    <w:p w:rsidR="00017649"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Положительную динамику реализации мероприятий характеризует рост данного показателя.</w:t>
      </w:r>
    </w:p>
    <w:p w:rsidR="00D97EEF" w:rsidRDefault="00D97EEF" w:rsidP="004B23C7">
      <w:pPr>
        <w:autoSpaceDE w:val="0"/>
        <w:autoSpaceDN w:val="0"/>
        <w:adjustRightInd w:val="0"/>
        <w:spacing w:after="0" w:line="240" w:lineRule="auto"/>
        <w:ind w:firstLine="660"/>
        <w:jc w:val="both"/>
        <w:rPr>
          <w:rFonts w:ascii="Times New Roman" w:hAnsi="Times New Roman" w:cs="Times New Roman"/>
          <w:sz w:val="28"/>
          <w:szCs w:val="28"/>
        </w:rPr>
      </w:pPr>
    </w:p>
    <w:p w:rsidR="00D97EEF" w:rsidRDefault="00D97EEF" w:rsidP="004B23C7">
      <w:pPr>
        <w:autoSpaceDE w:val="0"/>
        <w:autoSpaceDN w:val="0"/>
        <w:adjustRightInd w:val="0"/>
        <w:spacing w:after="0" w:line="240" w:lineRule="auto"/>
        <w:ind w:firstLine="660"/>
        <w:jc w:val="both"/>
        <w:rPr>
          <w:rFonts w:ascii="Times New Roman" w:hAnsi="Times New Roman" w:cs="Times New Roman"/>
          <w:sz w:val="28"/>
          <w:szCs w:val="28"/>
        </w:rPr>
      </w:pPr>
    </w:p>
    <w:p w:rsidR="00D97EEF" w:rsidRDefault="00D97EEF" w:rsidP="004B23C7">
      <w:pPr>
        <w:autoSpaceDE w:val="0"/>
        <w:autoSpaceDN w:val="0"/>
        <w:adjustRightInd w:val="0"/>
        <w:spacing w:after="0" w:line="240" w:lineRule="auto"/>
        <w:ind w:firstLine="660"/>
        <w:jc w:val="both"/>
        <w:rPr>
          <w:rFonts w:ascii="Times New Roman" w:hAnsi="Times New Roman" w:cs="Times New Roman"/>
          <w:sz w:val="28"/>
          <w:szCs w:val="28"/>
        </w:rPr>
      </w:pPr>
    </w:p>
    <w:p w:rsidR="00D97EEF" w:rsidRPr="00C7258D" w:rsidRDefault="00D97EEF" w:rsidP="004B23C7">
      <w:pPr>
        <w:autoSpaceDE w:val="0"/>
        <w:autoSpaceDN w:val="0"/>
        <w:adjustRightInd w:val="0"/>
        <w:spacing w:after="0" w:line="240" w:lineRule="auto"/>
        <w:ind w:firstLine="660"/>
        <w:jc w:val="both"/>
        <w:rPr>
          <w:rFonts w:ascii="Times New Roman" w:hAnsi="Times New Roman" w:cs="Times New Roman"/>
          <w:sz w:val="28"/>
          <w:szCs w:val="28"/>
        </w:rPr>
      </w:pPr>
    </w:p>
    <w:p w:rsidR="00017649" w:rsidRPr="00C7258D" w:rsidRDefault="00017649" w:rsidP="008B294B">
      <w:pPr>
        <w:widowControl w:val="0"/>
        <w:autoSpaceDE w:val="0"/>
        <w:autoSpaceDN w:val="0"/>
        <w:adjustRightInd w:val="0"/>
        <w:spacing w:after="0" w:line="240" w:lineRule="auto"/>
        <w:ind w:firstLine="705"/>
        <w:jc w:val="both"/>
        <w:outlineLvl w:val="2"/>
        <w:rPr>
          <w:rFonts w:ascii="Times New Roman" w:hAnsi="Times New Roman" w:cs="Times New Roman"/>
          <w:sz w:val="28"/>
          <w:szCs w:val="28"/>
        </w:rPr>
      </w:pPr>
      <w:r w:rsidRPr="00C7258D">
        <w:rPr>
          <w:rFonts w:ascii="Times New Roman" w:hAnsi="Times New Roman" w:cs="Times New Roman"/>
          <w:sz w:val="28"/>
          <w:szCs w:val="28"/>
        </w:rPr>
        <w:tab/>
      </w:r>
      <w:bookmarkStart w:id="3" w:name="Par243"/>
      <w:bookmarkEnd w:id="3"/>
    </w:p>
    <w:p w:rsidR="00017649" w:rsidRPr="00C7258D" w:rsidRDefault="00017649" w:rsidP="004B23C7">
      <w:pPr>
        <w:widowControl w:val="0"/>
        <w:autoSpaceDE w:val="0"/>
        <w:autoSpaceDN w:val="0"/>
        <w:adjustRightInd w:val="0"/>
        <w:spacing w:after="0" w:line="240" w:lineRule="auto"/>
        <w:jc w:val="right"/>
        <w:outlineLvl w:val="3"/>
        <w:rPr>
          <w:rFonts w:ascii="Times New Roman" w:hAnsi="Times New Roman" w:cs="Times New Roman"/>
          <w:sz w:val="24"/>
          <w:szCs w:val="24"/>
        </w:rPr>
      </w:pPr>
      <w:r w:rsidRPr="00C7258D">
        <w:rPr>
          <w:rFonts w:ascii="Times New Roman" w:hAnsi="Times New Roman" w:cs="Times New Roman"/>
        </w:rPr>
        <w:lastRenderedPageBreak/>
        <w:t>Таблица 1</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rPr>
      </w:pPr>
      <w:bookmarkStart w:id="4" w:name="Par245"/>
      <w:bookmarkEnd w:id="4"/>
      <w:r w:rsidRPr="00C7258D">
        <w:rPr>
          <w:rFonts w:ascii="Times New Roman" w:hAnsi="Times New Roman" w:cs="Times New Roman"/>
        </w:rPr>
        <w:t>Сведения</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rPr>
      </w:pPr>
      <w:r w:rsidRPr="00C7258D">
        <w:rPr>
          <w:rFonts w:ascii="Times New Roman" w:hAnsi="Times New Roman" w:cs="Times New Roman"/>
        </w:rPr>
        <w:t>о показателях (индикаторах) муниципальной программы</w:t>
      </w:r>
      <w:r w:rsidR="00B816C5">
        <w:rPr>
          <w:rFonts w:ascii="Times New Roman" w:hAnsi="Times New Roman" w:cs="Times New Roman"/>
        </w:rPr>
        <w:t xml:space="preserve"> муниципального образования «Октябрьский муниципальный район» Еврейской автономной области</w:t>
      </w:r>
    </w:p>
    <w:p w:rsidR="00B816C5" w:rsidRDefault="00017649" w:rsidP="004B23C7">
      <w:pPr>
        <w:widowControl w:val="0"/>
        <w:autoSpaceDE w:val="0"/>
        <w:autoSpaceDN w:val="0"/>
        <w:adjustRightInd w:val="0"/>
        <w:spacing w:after="0" w:line="240" w:lineRule="auto"/>
        <w:jc w:val="center"/>
        <w:rPr>
          <w:rFonts w:ascii="Times New Roman" w:hAnsi="Times New Roman" w:cs="Times New Roman"/>
        </w:rPr>
      </w:pPr>
      <w:r w:rsidRPr="00C7258D">
        <w:rPr>
          <w:rFonts w:ascii="Times New Roman" w:hAnsi="Times New Roman" w:cs="Times New Roman"/>
        </w:rPr>
        <w:t xml:space="preserve">«Поддержка развития образования на территории муниципального образования </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rPr>
      </w:pPr>
      <w:r w:rsidRPr="00C7258D">
        <w:rPr>
          <w:rFonts w:ascii="Times New Roman" w:hAnsi="Times New Roman" w:cs="Times New Roman"/>
        </w:rPr>
        <w:t xml:space="preserve">«Октябрьский муниципальный район» </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
        <w:gridCol w:w="3739"/>
        <w:gridCol w:w="1099"/>
        <w:gridCol w:w="1191"/>
        <w:gridCol w:w="898"/>
        <w:gridCol w:w="880"/>
        <w:gridCol w:w="880"/>
      </w:tblGrid>
      <w:tr w:rsidR="00017649" w:rsidRPr="00C7258D" w:rsidTr="00046A90">
        <w:tc>
          <w:tcPr>
            <w:tcW w:w="658" w:type="dxa"/>
            <w:vMerge w:val="restart"/>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w:t>
            </w:r>
          </w:p>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C7258D">
              <w:rPr>
                <w:rFonts w:ascii="Times New Roman" w:hAnsi="Times New Roman" w:cs="Times New Roman"/>
              </w:rPr>
              <w:t>п</w:t>
            </w:r>
            <w:proofErr w:type="gramEnd"/>
            <w:r w:rsidRPr="00C7258D">
              <w:rPr>
                <w:rFonts w:ascii="Times New Roman" w:hAnsi="Times New Roman" w:cs="Times New Roman"/>
              </w:rPr>
              <w:t>/п</w:t>
            </w:r>
          </w:p>
        </w:tc>
        <w:tc>
          <w:tcPr>
            <w:tcW w:w="3739" w:type="dxa"/>
            <w:vMerge w:val="restart"/>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Наименование показателя (индикатора)</w:t>
            </w:r>
          </w:p>
        </w:tc>
        <w:tc>
          <w:tcPr>
            <w:tcW w:w="1099" w:type="dxa"/>
            <w:vMerge w:val="restart"/>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Ед.</w:t>
            </w:r>
          </w:p>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proofErr w:type="gramStart"/>
            <w:r w:rsidRPr="00C7258D">
              <w:rPr>
                <w:rFonts w:ascii="Times New Roman" w:hAnsi="Times New Roman" w:cs="Times New Roman"/>
              </w:rPr>
              <w:t>измере-ния</w:t>
            </w:r>
            <w:proofErr w:type="spellEnd"/>
            <w:proofErr w:type="gramEnd"/>
          </w:p>
        </w:tc>
        <w:tc>
          <w:tcPr>
            <w:tcW w:w="3849" w:type="dxa"/>
            <w:gridSpan w:val="4"/>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Значение показателей</w:t>
            </w:r>
          </w:p>
        </w:tc>
      </w:tr>
      <w:tr w:rsidR="00017649" w:rsidRPr="00C7258D" w:rsidTr="00046A90">
        <w:tc>
          <w:tcPr>
            <w:tcW w:w="658" w:type="dxa"/>
            <w:vMerge/>
            <w:tcBorders>
              <w:top w:val="single" w:sz="4" w:space="0" w:color="auto"/>
              <w:left w:val="single" w:sz="4" w:space="0" w:color="auto"/>
              <w:bottom w:val="single" w:sz="4" w:space="0" w:color="auto"/>
              <w:right w:val="single" w:sz="4" w:space="0" w:color="auto"/>
            </w:tcBorders>
            <w:vAlign w:val="center"/>
            <w:hideMark/>
          </w:tcPr>
          <w:p w:rsidR="00017649" w:rsidRPr="00C7258D" w:rsidRDefault="00017649" w:rsidP="004B23C7">
            <w:pPr>
              <w:spacing w:after="0" w:line="240" w:lineRule="auto"/>
              <w:rPr>
                <w:rFonts w:ascii="Times New Roman" w:eastAsia="Times New Roman" w:hAnsi="Times New Roman" w:cs="Times New Roman"/>
                <w:sz w:val="24"/>
                <w:szCs w:val="24"/>
              </w:rPr>
            </w:pPr>
          </w:p>
        </w:tc>
        <w:tc>
          <w:tcPr>
            <w:tcW w:w="3739" w:type="dxa"/>
            <w:vMerge/>
            <w:tcBorders>
              <w:top w:val="single" w:sz="4" w:space="0" w:color="auto"/>
              <w:left w:val="single" w:sz="4" w:space="0" w:color="auto"/>
              <w:bottom w:val="single" w:sz="4" w:space="0" w:color="auto"/>
              <w:right w:val="single" w:sz="4" w:space="0" w:color="auto"/>
            </w:tcBorders>
            <w:vAlign w:val="center"/>
            <w:hideMark/>
          </w:tcPr>
          <w:p w:rsidR="00017649" w:rsidRPr="00C7258D" w:rsidRDefault="00017649" w:rsidP="004B23C7">
            <w:pPr>
              <w:spacing w:after="0" w:line="240" w:lineRule="auto"/>
              <w:rPr>
                <w:rFonts w:ascii="Times New Roman" w:eastAsia="Times New Roman" w:hAnsi="Times New Roman" w:cs="Times New Roman"/>
                <w:sz w:val="24"/>
                <w:szCs w:val="24"/>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017649" w:rsidRPr="00C7258D" w:rsidRDefault="00017649" w:rsidP="004B23C7">
            <w:pPr>
              <w:spacing w:after="0" w:line="240" w:lineRule="auto"/>
              <w:rPr>
                <w:rFonts w:ascii="Times New Roman" w:eastAsia="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 xml:space="preserve">отчетный год </w:t>
            </w:r>
          </w:p>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98" w:type="dxa"/>
            <w:tcBorders>
              <w:top w:val="single" w:sz="4" w:space="0" w:color="auto"/>
              <w:left w:val="single" w:sz="4" w:space="0" w:color="auto"/>
              <w:bottom w:val="single" w:sz="4" w:space="0" w:color="auto"/>
              <w:right w:val="single" w:sz="4" w:space="0" w:color="auto"/>
            </w:tcBorders>
            <w:hideMark/>
          </w:tcPr>
          <w:p w:rsidR="00017649" w:rsidRPr="00C7258D" w:rsidRDefault="00215A3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2024</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215A3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2025</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215A3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2026</w:t>
            </w:r>
          </w:p>
        </w:tc>
      </w:tr>
      <w:tr w:rsidR="00017649" w:rsidRPr="00C7258D" w:rsidTr="00046A90">
        <w:tc>
          <w:tcPr>
            <w:tcW w:w="658"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1</w:t>
            </w:r>
          </w:p>
        </w:tc>
        <w:tc>
          <w:tcPr>
            <w:tcW w:w="373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2</w:t>
            </w:r>
          </w:p>
        </w:tc>
        <w:tc>
          <w:tcPr>
            <w:tcW w:w="109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3</w:t>
            </w:r>
          </w:p>
        </w:tc>
        <w:tc>
          <w:tcPr>
            <w:tcW w:w="1191"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4</w:t>
            </w:r>
          </w:p>
        </w:tc>
        <w:tc>
          <w:tcPr>
            <w:tcW w:w="898"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5</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6</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7</w:t>
            </w:r>
          </w:p>
        </w:tc>
      </w:tr>
      <w:tr w:rsidR="00017649" w:rsidRPr="00C7258D" w:rsidTr="00046A90">
        <w:tc>
          <w:tcPr>
            <w:tcW w:w="9345" w:type="dxa"/>
            <w:gridSpan w:val="7"/>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7258D">
              <w:rPr>
                <w:rFonts w:ascii="Times New Roman" w:hAnsi="Times New Roman" w:cs="Times New Roman"/>
              </w:rPr>
              <w:t>Муниципальная  программа  Поддержка развития образования на территории муниципального образования «Октябрьский муниципальный район»</w:t>
            </w:r>
          </w:p>
        </w:tc>
      </w:tr>
      <w:tr w:rsidR="00017649" w:rsidRPr="00C7258D" w:rsidTr="00046A90">
        <w:tc>
          <w:tcPr>
            <w:tcW w:w="658"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1</w:t>
            </w:r>
          </w:p>
        </w:tc>
        <w:tc>
          <w:tcPr>
            <w:tcW w:w="373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pStyle w:val="ConsPlusCell"/>
              <w:jc w:val="both"/>
              <w:rPr>
                <w:rFonts w:ascii="Times New Roman" w:hAnsi="Times New Roman" w:cs="Times New Roman"/>
                <w:sz w:val="24"/>
                <w:szCs w:val="24"/>
              </w:rPr>
            </w:pPr>
            <w:r w:rsidRPr="00C7258D">
              <w:rPr>
                <w:rFonts w:ascii="Times New Roman" w:hAnsi="Times New Roman" w:cs="Times New Roman"/>
                <w:sz w:val="24"/>
                <w:szCs w:val="24"/>
              </w:rPr>
              <w:t>Доступность дошкольного образования (отношение численности детей 1,5 – 7 лет, которым предоставлена возможность получать услуги дошкольного образования, к совокупной численности детей в возрасте 1,5 – 7 лет, которым предоставлена возможность получать услуги дошкольного образования, и численности детей в возрасте 1,5 – 7 лет, стоящих на учете для определения в дошкольные образовательные организации)</w:t>
            </w:r>
          </w:p>
        </w:tc>
        <w:tc>
          <w:tcPr>
            <w:tcW w:w="109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процент</w:t>
            </w:r>
          </w:p>
        </w:tc>
        <w:tc>
          <w:tcPr>
            <w:tcW w:w="1191"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100</w:t>
            </w:r>
          </w:p>
        </w:tc>
        <w:tc>
          <w:tcPr>
            <w:tcW w:w="898"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100</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100</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100</w:t>
            </w:r>
          </w:p>
        </w:tc>
      </w:tr>
      <w:tr w:rsidR="00017649" w:rsidRPr="00C7258D" w:rsidTr="00046A90">
        <w:tc>
          <w:tcPr>
            <w:tcW w:w="658"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2</w:t>
            </w:r>
          </w:p>
        </w:tc>
        <w:tc>
          <w:tcPr>
            <w:tcW w:w="373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spacing w:after="0" w:line="240" w:lineRule="auto"/>
              <w:jc w:val="both"/>
              <w:rPr>
                <w:rFonts w:ascii="Times New Roman" w:eastAsia="Times New Roman" w:hAnsi="Times New Roman" w:cs="Times New Roman"/>
                <w:sz w:val="24"/>
                <w:szCs w:val="24"/>
              </w:rPr>
            </w:pPr>
            <w:r w:rsidRPr="00C7258D">
              <w:rPr>
                <w:rFonts w:ascii="Times New Roman" w:hAnsi="Times New Roman" w:cs="Times New Roman"/>
              </w:rPr>
              <w:t>Доля детей, охваченных образовательными программами дополнительного образования детей, в общей численности детей в возрасте 5 – 17 лет (включительно)</w:t>
            </w:r>
          </w:p>
        </w:tc>
        <w:tc>
          <w:tcPr>
            <w:tcW w:w="109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процент</w:t>
            </w:r>
          </w:p>
        </w:tc>
        <w:tc>
          <w:tcPr>
            <w:tcW w:w="1191" w:type="dxa"/>
            <w:tcBorders>
              <w:top w:val="single" w:sz="4" w:space="0" w:color="auto"/>
              <w:left w:val="single" w:sz="4" w:space="0" w:color="auto"/>
              <w:bottom w:val="single" w:sz="4" w:space="0" w:color="auto"/>
              <w:right w:val="single" w:sz="4" w:space="0" w:color="auto"/>
            </w:tcBorders>
            <w:hideMark/>
          </w:tcPr>
          <w:p w:rsidR="00017649" w:rsidRPr="00C7258D" w:rsidRDefault="00885A50"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6</w:t>
            </w:r>
            <w:r w:rsidR="00215A39">
              <w:rPr>
                <w:rFonts w:ascii="Times New Roman" w:hAnsi="Times New Roman" w:cs="Times New Roman"/>
              </w:rPr>
              <w:t>7</w:t>
            </w:r>
            <w:r w:rsidR="00017649" w:rsidRPr="00C7258D">
              <w:rPr>
                <w:rFonts w:ascii="Times New Roman" w:hAnsi="Times New Roman" w:cs="Times New Roman"/>
              </w:rPr>
              <w:t>,0</w:t>
            </w:r>
          </w:p>
        </w:tc>
        <w:tc>
          <w:tcPr>
            <w:tcW w:w="898" w:type="dxa"/>
            <w:tcBorders>
              <w:top w:val="single" w:sz="4" w:space="0" w:color="auto"/>
              <w:left w:val="single" w:sz="4" w:space="0" w:color="auto"/>
              <w:bottom w:val="single" w:sz="4" w:space="0" w:color="auto"/>
              <w:right w:val="single" w:sz="4" w:space="0" w:color="auto"/>
            </w:tcBorders>
            <w:hideMark/>
          </w:tcPr>
          <w:p w:rsidR="00017649" w:rsidRPr="00C7258D" w:rsidRDefault="00215A3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70</w:t>
            </w:r>
            <w:r w:rsidR="00017649" w:rsidRPr="00C7258D">
              <w:rPr>
                <w:rFonts w:ascii="Times New Roman" w:hAnsi="Times New Roman" w:cs="Times New Roman"/>
              </w:rPr>
              <w:t>,0</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78,0</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1C2E0B"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80</w:t>
            </w:r>
            <w:r w:rsidR="00017649" w:rsidRPr="00C7258D">
              <w:rPr>
                <w:rFonts w:ascii="Times New Roman" w:hAnsi="Times New Roman" w:cs="Times New Roman"/>
              </w:rPr>
              <w:t>,0</w:t>
            </w:r>
          </w:p>
        </w:tc>
      </w:tr>
      <w:tr w:rsidR="00017649" w:rsidRPr="00C7258D" w:rsidTr="00046A90">
        <w:tc>
          <w:tcPr>
            <w:tcW w:w="658"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3</w:t>
            </w:r>
          </w:p>
        </w:tc>
        <w:tc>
          <w:tcPr>
            <w:tcW w:w="373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7258D">
              <w:rPr>
                <w:rFonts w:ascii="Times New Roman" w:hAnsi="Times New Roman" w:cs="Times New Roman"/>
              </w:rPr>
              <w:t xml:space="preserve">Доля детей, охваченных организованным отдыхом и оздоровлением, в общей численности детей в возрасте от </w:t>
            </w:r>
            <w:r w:rsidRPr="00C7258D">
              <w:rPr>
                <w:rFonts w:ascii="Times New Roman" w:hAnsi="Times New Roman" w:cs="Times New Roman"/>
              </w:rPr>
              <w:br/>
              <w:t>6 до 17 лет</w:t>
            </w:r>
          </w:p>
        </w:tc>
        <w:tc>
          <w:tcPr>
            <w:tcW w:w="109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процент</w:t>
            </w:r>
          </w:p>
        </w:tc>
        <w:tc>
          <w:tcPr>
            <w:tcW w:w="1191" w:type="dxa"/>
            <w:tcBorders>
              <w:top w:val="single" w:sz="4" w:space="0" w:color="auto"/>
              <w:left w:val="single" w:sz="4" w:space="0" w:color="auto"/>
              <w:bottom w:val="single" w:sz="4" w:space="0" w:color="auto"/>
              <w:right w:val="single" w:sz="4" w:space="0" w:color="auto"/>
            </w:tcBorders>
            <w:hideMark/>
          </w:tcPr>
          <w:p w:rsidR="00017649" w:rsidRPr="00C7258D" w:rsidRDefault="009039DA"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82</w:t>
            </w:r>
            <w:r w:rsidR="00017649" w:rsidRPr="00C7258D">
              <w:rPr>
                <w:rFonts w:ascii="Times New Roman" w:hAnsi="Times New Roman" w:cs="Times New Roman"/>
              </w:rPr>
              <w:t>,0</w:t>
            </w:r>
          </w:p>
        </w:tc>
        <w:tc>
          <w:tcPr>
            <w:tcW w:w="898" w:type="dxa"/>
            <w:tcBorders>
              <w:top w:val="single" w:sz="4" w:space="0" w:color="auto"/>
              <w:left w:val="single" w:sz="4" w:space="0" w:color="auto"/>
              <w:bottom w:val="single" w:sz="4" w:space="0" w:color="auto"/>
              <w:right w:val="single" w:sz="4" w:space="0" w:color="auto"/>
            </w:tcBorders>
            <w:hideMark/>
          </w:tcPr>
          <w:p w:rsidR="00017649" w:rsidRPr="00C7258D" w:rsidRDefault="009039DA"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85,0</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9039DA"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90</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9039DA" w:rsidP="004B23C7">
            <w:pPr>
              <w:widowControl w:val="0"/>
              <w:tabs>
                <w:tab w:val="center" w:pos="332"/>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rPr>
              <w:tab/>
              <w:t>90</w:t>
            </w:r>
            <w:r w:rsidR="00017649" w:rsidRPr="00C7258D">
              <w:rPr>
                <w:rFonts w:ascii="Times New Roman" w:hAnsi="Times New Roman" w:cs="Times New Roman"/>
              </w:rPr>
              <w:t>,0</w:t>
            </w:r>
          </w:p>
        </w:tc>
      </w:tr>
      <w:tr w:rsidR="00017649" w:rsidRPr="00C7258D" w:rsidTr="00046A90">
        <w:tc>
          <w:tcPr>
            <w:tcW w:w="9345" w:type="dxa"/>
            <w:gridSpan w:val="7"/>
            <w:tcBorders>
              <w:top w:val="single" w:sz="4" w:space="0" w:color="auto"/>
              <w:left w:val="single" w:sz="4" w:space="0" w:color="auto"/>
              <w:bottom w:val="single" w:sz="4" w:space="0" w:color="auto"/>
              <w:right w:val="single" w:sz="4" w:space="0" w:color="auto"/>
            </w:tcBorders>
            <w:hideMark/>
          </w:tcPr>
          <w:p w:rsidR="00017649" w:rsidRPr="00C7258D" w:rsidRDefault="00017649" w:rsidP="00B84F91">
            <w:pPr>
              <w:spacing w:after="0" w:line="240" w:lineRule="auto"/>
              <w:jc w:val="center"/>
              <w:rPr>
                <w:rFonts w:ascii="Times New Roman" w:eastAsia="Times New Roman" w:hAnsi="Times New Roman" w:cs="Times New Roman"/>
                <w:color w:val="000000"/>
                <w:sz w:val="24"/>
                <w:szCs w:val="24"/>
              </w:rPr>
            </w:pPr>
            <w:r w:rsidRPr="00C7258D">
              <w:rPr>
                <w:rFonts w:ascii="Times New Roman" w:hAnsi="Times New Roman" w:cs="Times New Roman"/>
              </w:rPr>
              <w:t xml:space="preserve">Подпрограмма  </w:t>
            </w:r>
            <w:r w:rsidRPr="00C7258D">
              <w:rPr>
                <w:rFonts w:ascii="Times New Roman" w:hAnsi="Times New Roman" w:cs="Times New Roman"/>
                <w:color w:val="000000"/>
              </w:rPr>
              <w:t>«Поддержка и развитие системы дошкольного образования»</w:t>
            </w:r>
          </w:p>
        </w:tc>
      </w:tr>
      <w:tr w:rsidR="00017649" w:rsidRPr="00C7258D" w:rsidTr="00046A90">
        <w:tc>
          <w:tcPr>
            <w:tcW w:w="658" w:type="dxa"/>
            <w:tcBorders>
              <w:top w:val="single" w:sz="4" w:space="0" w:color="auto"/>
              <w:left w:val="single" w:sz="4" w:space="0" w:color="auto"/>
              <w:bottom w:val="single" w:sz="4" w:space="0" w:color="auto"/>
              <w:right w:val="single" w:sz="4" w:space="0" w:color="auto"/>
            </w:tcBorders>
            <w:hideMark/>
          </w:tcPr>
          <w:p w:rsidR="00017649" w:rsidRPr="00C7258D" w:rsidRDefault="00DB6974"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4</w:t>
            </w:r>
          </w:p>
        </w:tc>
        <w:tc>
          <w:tcPr>
            <w:tcW w:w="373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7258D">
              <w:rPr>
                <w:rFonts w:ascii="Times New Roman" w:hAnsi="Times New Roman" w:cs="Times New Roman"/>
              </w:rPr>
              <w:t xml:space="preserve">Отношение численности детей 1,5 – 3 лет, которым предоставлена возможность получать услуги дошкольного образования, к совокупной численности детей в возрасте </w:t>
            </w:r>
            <w:r w:rsidRPr="00C7258D">
              <w:rPr>
                <w:rFonts w:ascii="Times New Roman" w:hAnsi="Times New Roman" w:cs="Times New Roman"/>
              </w:rPr>
              <w:br/>
              <w:t>1,5 – 3 лет, которым предоставлена возможность получать услуги дошкольного образования, и численности детей в возрасте 1,5 – 3 лет, стоящих на учете для определения в дошкольные образовательные организации</w:t>
            </w:r>
          </w:p>
        </w:tc>
        <w:tc>
          <w:tcPr>
            <w:tcW w:w="109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процент</w:t>
            </w:r>
          </w:p>
        </w:tc>
        <w:tc>
          <w:tcPr>
            <w:tcW w:w="1191" w:type="dxa"/>
            <w:tcBorders>
              <w:top w:val="single" w:sz="4" w:space="0" w:color="auto"/>
              <w:left w:val="single" w:sz="4" w:space="0" w:color="auto"/>
              <w:bottom w:val="single" w:sz="4" w:space="0" w:color="auto"/>
              <w:right w:val="single" w:sz="4" w:space="0" w:color="auto"/>
            </w:tcBorders>
            <w:hideMark/>
          </w:tcPr>
          <w:p w:rsidR="00017649" w:rsidRPr="00C7258D" w:rsidRDefault="00926EE2"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97</w:t>
            </w:r>
          </w:p>
        </w:tc>
        <w:tc>
          <w:tcPr>
            <w:tcW w:w="898" w:type="dxa"/>
            <w:tcBorders>
              <w:top w:val="single" w:sz="4" w:space="0" w:color="auto"/>
              <w:left w:val="single" w:sz="4" w:space="0" w:color="auto"/>
              <w:bottom w:val="single" w:sz="4" w:space="0" w:color="auto"/>
              <w:right w:val="single" w:sz="4" w:space="0" w:color="auto"/>
            </w:tcBorders>
            <w:hideMark/>
          </w:tcPr>
          <w:p w:rsidR="00017649" w:rsidRPr="00C7258D" w:rsidRDefault="00926EE2"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98</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926EE2"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99</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926EE2"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100</w:t>
            </w:r>
          </w:p>
        </w:tc>
      </w:tr>
      <w:tr w:rsidR="00017649" w:rsidRPr="00C7258D" w:rsidTr="00046A90">
        <w:tc>
          <w:tcPr>
            <w:tcW w:w="658" w:type="dxa"/>
            <w:tcBorders>
              <w:top w:val="single" w:sz="4" w:space="0" w:color="auto"/>
              <w:left w:val="single" w:sz="4" w:space="0" w:color="auto"/>
              <w:bottom w:val="single" w:sz="4" w:space="0" w:color="auto"/>
              <w:right w:val="single" w:sz="4" w:space="0" w:color="auto"/>
            </w:tcBorders>
            <w:hideMark/>
          </w:tcPr>
          <w:p w:rsidR="00017649" w:rsidRPr="00C7258D" w:rsidRDefault="00DB6974"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5</w:t>
            </w:r>
          </w:p>
        </w:tc>
        <w:tc>
          <w:tcPr>
            <w:tcW w:w="373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7258D">
              <w:rPr>
                <w:rFonts w:ascii="Times New Roman" w:hAnsi="Times New Roman" w:cs="Times New Roman"/>
              </w:rPr>
              <w:t xml:space="preserve">Отношение численности детей </w:t>
            </w:r>
            <w:r w:rsidRPr="00C7258D">
              <w:rPr>
                <w:rFonts w:ascii="Times New Roman" w:hAnsi="Times New Roman" w:cs="Times New Roman"/>
              </w:rPr>
              <w:br/>
              <w:t xml:space="preserve">3 – 7 лет, которым предоставлена возможность получать услуги </w:t>
            </w:r>
            <w:r w:rsidRPr="00C7258D">
              <w:rPr>
                <w:rFonts w:ascii="Times New Roman" w:hAnsi="Times New Roman" w:cs="Times New Roman"/>
              </w:rPr>
              <w:lastRenderedPageBreak/>
              <w:t>дошкольного образования, к совокупной численности детей в возрасте 3 – 7 лет, которым предоставлена возможность получать услуги дошкольного образования, и численности детей в возрасте 3 – 7 лет, стоящих на учете для определения в дошкольные образовательные организации</w:t>
            </w:r>
          </w:p>
        </w:tc>
        <w:tc>
          <w:tcPr>
            <w:tcW w:w="1099"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lastRenderedPageBreak/>
              <w:t>процент</w:t>
            </w:r>
          </w:p>
        </w:tc>
        <w:tc>
          <w:tcPr>
            <w:tcW w:w="1191"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100</w:t>
            </w:r>
          </w:p>
        </w:tc>
        <w:tc>
          <w:tcPr>
            <w:tcW w:w="898"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100</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100</w:t>
            </w:r>
          </w:p>
        </w:tc>
        <w:tc>
          <w:tcPr>
            <w:tcW w:w="880"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100</w:t>
            </w:r>
          </w:p>
        </w:tc>
      </w:tr>
      <w:tr w:rsidR="00017649" w:rsidRPr="00C7258D" w:rsidTr="00046A90">
        <w:tc>
          <w:tcPr>
            <w:tcW w:w="9345" w:type="dxa"/>
            <w:gridSpan w:val="7"/>
            <w:tcBorders>
              <w:top w:val="single" w:sz="4" w:space="0" w:color="auto"/>
              <w:left w:val="single" w:sz="4" w:space="0" w:color="auto"/>
              <w:bottom w:val="single" w:sz="4" w:space="0" w:color="auto"/>
              <w:right w:val="single" w:sz="4" w:space="0" w:color="auto"/>
            </w:tcBorders>
            <w:hideMark/>
          </w:tcPr>
          <w:p w:rsidR="00017649" w:rsidRPr="00C7258D" w:rsidRDefault="00017649" w:rsidP="00B84F91">
            <w:pPr>
              <w:spacing w:after="0" w:line="240" w:lineRule="auto"/>
              <w:jc w:val="center"/>
              <w:rPr>
                <w:rFonts w:ascii="Times New Roman" w:eastAsia="Times New Roman" w:hAnsi="Times New Roman" w:cs="Times New Roman"/>
                <w:color w:val="000000"/>
                <w:sz w:val="24"/>
                <w:szCs w:val="24"/>
              </w:rPr>
            </w:pPr>
            <w:r w:rsidRPr="00C7258D">
              <w:rPr>
                <w:rFonts w:ascii="Times New Roman" w:hAnsi="Times New Roman" w:cs="Times New Roman"/>
                <w:color w:val="000000"/>
              </w:rPr>
              <w:lastRenderedPageBreak/>
              <w:t>Подпрограмма  «Поддержка и развитие системы общего образования»</w:t>
            </w:r>
          </w:p>
        </w:tc>
      </w:tr>
      <w:tr w:rsidR="00017649" w:rsidRPr="00C7258D" w:rsidTr="00046A90">
        <w:tc>
          <w:tcPr>
            <w:tcW w:w="658" w:type="dxa"/>
            <w:tcBorders>
              <w:top w:val="single" w:sz="4" w:space="0" w:color="auto"/>
              <w:left w:val="single" w:sz="4" w:space="0" w:color="auto"/>
              <w:bottom w:val="single" w:sz="4" w:space="0" w:color="auto"/>
              <w:right w:val="single" w:sz="4" w:space="0" w:color="auto"/>
            </w:tcBorders>
            <w:hideMark/>
          </w:tcPr>
          <w:p w:rsidR="00017649" w:rsidRPr="00CB77C2" w:rsidRDefault="00DB6974"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6</w:t>
            </w:r>
          </w:p>
        </w:tc>
        <w:tc>
          <w:tcPr>
            <w:tcW w:w="3739" w:type="dxa"/>
            <w:tcBorders>
              <w:top w:val="single" w:sz="4" w:space="0" w:color="auto"/>
              <w:left w:val="single" w:sz="4" w:space="0" w:color="auto"/>
              <w:bottom w:val="single" w:sz="4" w:space="0" w:color="auto"/>
              <w:right w:val="single" w:sz="4" w:space="0" w:color="auto"/>
            </w:tcBorders>
            <w:hideMark/>
          </w:tcPr>
          <w:p w:rsidR="00017649" w:rsidRPr="00CB77C2"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B77C2">
              <w:rPr>
                <w:rFonts w:ascii="Times New Roman" w:hAnsi="Times New Roman" w:cs="Times New Roman"/>
              </w:rPr>
              <w:t>Доля обучающихся в муниципальных общеобразовательных организациях, занимающихся в одну смену</w:t>
            </w:r>
            <w:proofErr w:type="gramEnd"/>
          </w:p>
        </w:tc>
        <w:tc>
          <w:tcPr>
            <w:tcW w:w="1099" w:type="dxa"/>
            <w:tcBorders>
              <w:top w:val="single" w:sz="4" w:space="0" w:color="auto"/>
              <w:left w:val="single" w:sz="4" w:space="0" w:color="auto"/>
              <w:bottom w:val="single" w:sz="4" w:space="0" w:color="auto"/>
              <w:right w:val="single" w:sz="4" w:space="0" w:color="auto"/>
            </w:tcBorders>
            <w:hideMark/>
          </w:tcPr>
          <w:p w:rsidR="00017649" w:rsidRPr="00CB77C2"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77C2">
              <w:rPr>
                <w:rFonts w:ascii="Times New Roman" w:hAnsi="Times New Roman" w:cs="Times New Roman"/>
              </w:rPr>
              <w:t>процент</w:t>
            </w:r>
          </w:p>
        </w:tc>
        <w:tc>
          <w:tcPr>
            <w:tcW w:w="1191" w:type="dxa"/>
            <w:tcBorders>
              <w:top w:val="single" w:sz="4" w:space="0" w:color="auto"/>
              <w:left w:val="single" w:sz="4" w:space="0" w:color="auto"/>
              <w:bottom w:val="single" w:sz="4" w:space="0" w:color="auto"/>
              <w:right w:val="single" w:sz="4" w:space="0" w:color="auto"/>
            </w:tcBorders>
            <w:hideMark/>
          </w:tcPr>
          <w:p w:rsidR="00017649" w:rsidRPr="00CB77C2" w:rsidRDefault="00037AB3"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97,1</w:t>
            </w:r>
          </w:p>
        </w:tc>
        <w:tc>
          <w:tcPr>
            <w:tcW w:w="898" w:type="dxa"/>
            <w:tcBorders>
              <w:top w:val="single" w:sz="4" w:space="0" w:color="auto"/>
              <w:left w:val="single" w:sz="4" w:space="0" w:color="auto"/>
              <w:bottom w:val="single" w:sz="4" w:space="0" w:color="auto"/>
              <w:right w:val="single" w:sz="4" w:space="0" w:color="auto"/>
            </w:tcBorders>
            <w:hideMark/>
          </w:tcPr>
          <w:p w:rsidR="00017649" w:rsidRPr="00CB77C2" w:rsidRDefault="0048027B"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97</w:t>
            </w:r>
            <w:r w:rsidR="00037AB3">
              <w:rPr>
                <w:rFonts w:ascii="Times New Roman" w:hAnsi="Times New Roman" w:cs="Times New Roman"/>
              </w:rPr>
              <w:t>,1</w:t>
            </w:r>
          </w:p>
        </w:tc>
        <w:tc>
          <w:tcPr>
            <w:tcW w:w="880" w:type="dxa"/>
            <w:tcBorders>
              <w:top w:val="single" w:sz="4" w:space="0" w:color="auto"/>
              <w:left w:val="single" w:sz="4" w:space="0" w:color="auto"/>
              <w:bottom w:val="single" w:sz="4" w:space="0" w:color="auto"/>
              <w:right w:val="single" w:sz="4" w:space="0" w:color="auto"/>
            </w:tcBorders>
            <w:hideMark/>
          </w:tcPr>
          <w:p w:rsidR="00017649" w:rsidRPr="00CB77C2"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77C2">
              <w:rPr>
                <w:rFonts w:ascii="Times New Roman" w:hAnsi="Times New Roman" w:cs="Times New Roman"/>
              </w:rPr>
              <w:t>98</w:t>
            </w:r>
          </w:p>
        </w:tc>
        <w:tc>
          <w:tcPr>
            <w:tcW w:w="880" w:type="dxa"/>
            <w:tcBorders>
              <w:top w:val="single" w:sz="4" w:space="0" w:color="auto"/>
              <w:left w:val="single" w:sz="4" w:space="0" w:color="auto"/>
              <w:bottom w:val="single" w:sz="4" w:space="0" w:color="auto"/>
              <w:right w:val="single" w:sz="4" w:space="0" w:color="auto"/>
            </w:tcBorders>
            <w:hideMark/>
          </w:tcPr>
          <w:p w:rsidR="00017649" w:rsidRPr="00CB77C2"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77C2">
              <w:rPr>
                <w:rFonts w:ascii="Times New Roman" w:hAnsi="Times New Roman" w:cs="Times New Roman"/>
              </w:rPr>
              <w:t>98</w:t>
            </w:r>
          </w:p>
        </w:tc>
      </w:tr>
      <w:tr w:rsidR="00017649" w:rsidRPr="00C7258D" w:rsidTr="004F327E">
        <w:trPr>
          <w:trHeight w:val="1070"/>
        </w:trPr>
        <w:tc>
          <w:tcPr>
            <w:tcW w:w="658" w:type="dxa"/>
            <w:tcBorders>
              <w:top w:val="single" w:sz="4" w:space="0" w:color="auto"/>
              <w:left w:val="single" w:sz="4" w:space="0" w:color="auto"/>
              <w:bottom w:val="single" w:sz="4" w:space="0" w:color="auto"/>
              <w:right w:val="single" w:sz="4" w:space="0" w:color="auto"/>
            </w:tcBorders>
            <w:hideMark/>
          </w:tcPr>
          <w:p w:rsidR="00017649" w:rsidRPr="00CB77C2" w:rsidRDefault="00DB6974"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7</w:t>
            </w:r>
          </w:p>
        </w:tc>
        <w:tc>
          <w:tcPr>
            <w:tcW w:w="3739" w:type="dxa"/>
            <w:tcBorders>
              <w:top w:val="single" w:sz="4" w:space="0" w:color="auto"/>
              <w:left w:val="single" w:sz="4" w:space="0" w:color="auto"/>
              <w:bottom w:val="single" w:sz="4" w:space="0" w:color="auto"/>
              <w:right w:val="single" w:sz="4" w:space="0" w:color="auto"/>
            </w:tcBorders>
            <w:hideMark/>
          </w:tcPr>
          <w:p w:rsidR="00017649" w:rsidRPr="00CB77C2" w:rsidRDefault="00B84F91" w:rsidP="004B23C7">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B77C2">
              <w:rPr>
                <w:rFonts w:ascii="Times New Roman" w:hAnsi="Times New Roman" w:cs="Times New Roman"/>
              </w:rPr>
              <w:t>Доля обучающихся, охваченных горячим питанием в муниципальных общеобразовательных организациях в общей численности обучающихся</w:t>
            </w:r>
            <w:proofErr w:type="gramEnd"/>
          </w:p>
        </w:tc>
        <w:tc>
          <w:tcPr>
            <w:tcW w:w="1099" w:type="dxa"/>
            <w:tcBorders>
              <w:top w:val="single" w:sz="4" w:space="0" w:color="auto"/>
              <w:left w:val="single" w:sz="4" w:space="0" w:color="auto"/>
              <w:bottom w:val="single" w:sz="4" w:space="0" w:color="auto"/>
              <w:right w:val="single" w:sz="4" w:space="0" w:color="auto"/>
            </w:tcBorders>
            <w:hideMark/>
          </w:tcPr>
          <w:p w:rsidR="00017649" w:rsidRPr="00CB77C2" w:rsidRDefault="00017649"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77C2">
              <w:rPr>
                <w:rFonts w:ascii="Times New Roman" w:hAnsi="Times New Roman" w:cs="Times New Roman"/>
              </w:rPr>
              <w:t>процент</w:t>
            </w:r>
          </w:p>
        </w:tc>
        <w:tc>
          <w:tcPr>
            <w:tcW w:w="1191" w:type="dxa"/>
            <w:tcBorders>
              <w:top w:val="single" w:sz="4" w:space="0" w:color="auto"/>
              <w:left w:val="single" w:sz="4" w:space="0" w:color="auto"/>
              <w:bottom w:val="single" w:sz="4" w:space="0" w:color="auto"/>
              <w:right w:val="single" w:sz="4" w:space="0" w:color="auto"/>
            </w:tcBorders>
            <w:hideMark/>
          </w:tcPr>
          <w:p w:rsidR="00017649" w:rsidRPr="00CB77C2" w:rsidRDefault="004A0A9F" w:rsidP="004B23C7">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88,2</w:t>
            </w:r>
          </w:p>
        </w:tc>
        <w:tc>
          <w:tcPr>
            <w:tcW w:w="898" w:type="dxa"/>
            <w:tcBorders>
              <w:top w:val="single" w:sz="4" w:space="0" w:color="auto"/>
              <w:left w:val="single" w:sz="4" w:space="0" w:color="auto"/>
              <w:bottom w:val="single" w:sz="4" w:space="0" w:color="auto"/>
              <w:right w:val="single" w:sz="4" w:space="0" w:color="auto"/>
            </w:tcBorders>
            <w:hideMark/>
          </w:tcPr>
          <w:p w:rsidR="00017649" w:rsidRPr="00CB77C2" w:rsidRDefault="00D87A4E" w:rsidP="004B23C7">
            <w:pPr>
              <w:spacing w:after="0" w:line="240" w:lineRule="auto"/>
              <w:jc w:val="center"/>
              <w:rPr>
                <w:rFonts w:ascii="Times New Roman" w:eastAsia="Times New Roman" w:hAnsi="Times New Roman" w:cs="Times New Roman"/>
                <w:sz w:val="24"/>
                <w:szCs w:val="24"/>
              </w:rPr>
            </w:pPr>
            <w:r w:rsidRPr="00CB77C2">
              <w:rPr>
                <w:rFonts w:ascii="Times New Roman" w:hAnsi="Times New Roman" w:cs="Times New Roman"/>
              </w:rPr>
              <w:t>90,0</w:t>
            </w:r>
          </w:p>
        </w:tc>
        <w:tc>
          <w:tcPr>
            <w:tcW w:w="880" w:type="dxa"/>
            <w:tcBorders>
              <w:top w:val="single" w:sz="4" w:space="0" w:color="auto"/>
              <w:left w:val="single" w:sz="4" w:space="0" w:color="auto"/>
              <w:bottom w:val="single" w:sz="4" w:space="0" w:color="auto"/>
              <w:right w:val="single" w:sz="4" w:space="0" w:color="auto"/>
            </w:tcBorders>
            <w:hideMark/>
          </w:tcPr>
          <w:p w:rsidR="00017649" w:rsidRPr="00CB77C2" w:rsidRDefault="00D87A4E" w:rsidP="004B23C7">
            <w:pPr>
              <w:spacing w:after="0" w:line="240" w:lineRule="auto"/>
              <w:jc w:val="center"/>
              <w:rPr>
                <w:rFonts w:ascii="Times New Roman" w:eastAsia="Times New Roman" w:hAnsi="Times New Roman" w:cs="Times New Roman"/>
                <w:sz w:val="24"/>
                <w:szCs w:val="24"/>
              </w:rPr>
            </w:pPr>
            <w:r w:rsidRPr="00CB77C2">
              <w:rPr>
                <w:rFonts w:ascii="Times New Roman" w:hAnsi="Times New Roman" w:cs="Times New Roman"/>
              </w:rPr>
              <w:t>93,0</w:t>
            </w:r>
          </w:p>
        </w:tc>
        <w:tc>
          <w:tcPr>
            <w:tcW w:w="880" w:type="dxa"/>
            <w:tcBorders>
              <w:top w:val="single" w:sz="4" w:space="0" w:color="auto"/>
              <w:left w:val="single" w:sz="4" w:space="0" w:color="auto"/>
              <w:bottom w:val="single" w:sz="4" w:space="0" w:color="auto"/>
              <w:right w:val="single" w:sz="4" w:space="0" w:color="auto"/>
            </w:tcBorders>
            <w:hideMark/>
          </w:tcPr>
          <w:p w:rsidR="00017649" w:rsidRPr="00CB77C2" w:rsidRDefault="00D87A4E"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77C2">
              <w:rPr>
                <w:rFonts w:ascii="Times New Roman" w:hAnsi="Times New Roman" w:cs="Times New Roman"/>
              </w:rPr>
              <w:t>95,0</w:t>
            </w:r>
          </w:p>
        </w:tc>
      </w:tr>
      <w:tr w:rsidR="00B64DDA" w:rsidRPr="00C7258D" w:rsidTr="004F327E">
        <w:trPr>
          <w:trHeight w:val="1070"/>
        </w:trPr>
        <w:tc>
          <w:tcPr>
            <w:tcW w:w="658" w:type="dxa"/>
            <w:tcBorders>
              <w:top w:val="single" w:sz="4" w:space="0" w:color="auto"/>
              <w:left w:val="single" w:sz="4" w:space="0" w:color="auto"/>
              <w:bottom w:val="single" w:sz="4" w:space="0" w:color="auto"/>
              <w:right w:val="single" w:sz="4" w:space="0" w:color="auto"/>
            </w:tcBorders>
          </w:tcPr>
          <w:p w:rsidR="00B64DDA" w:rsidRDefault="00B64DDA" w:rsidP="004B23C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w:t>
            </w:r>
          </w:p>
        </w:tc>
        <w:tc>
          <w:tcPr>
            <w:tcW w:w="3739" w:type="dxa"/>
            <w:tcBorders>
              <w:top w:val="single" w:sz="4" w:space="0" w:color="auto"/>
              <w:left w:val="single" w:sz="4" w:space="0" w:color="auto"/>
              <w:bottom w:val="single" w:sz="4" w:space="0" w:color="auto"/>
              <w:right w:val="single" w:sz="4" w:space="0" w:color="auto"/>
            </w:tcBorders>
          </w:tcPr>
          <w:p w:rsidR="00B64DDA" w:rsidRPr="00CB77C2" w:rsidRDefault="00B64DDA" w:rsidP="004B23C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Доля отремонтированных школ</w:t>
            </w:r>
          </w:p>
        </w:tc>
        <w:tc>
          <w:tcPr>
            <w:tcW w:w="1099" w:type="dxa"/>
            <w:tcBorders>
              <w:top w:val="single" w:sz="4" w:space="0" w:color="auto"/>
              <w:left w:val="single" w:sz="4" w:space="0" w:color="auto"/>
              <w:bottom w:val="single" w:sz="4" w:space="0" w:color="auto"/>
              <w:right w:val="single" w:sz="4" w:space="0" w:color="auto"/>
            </w:tcBorders>
          </w:tcPr>
          <w:p w:rsidR="00B64DDA" w:rsidRPr="00CB77C2" w:rsidRDefault="00B64DDA" w:rsidP="004B23C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процент</w:t>
            </w:r>
          </w:p>
        </w:tc>
        <w:tc>
          <w:tcPr>
            <w:tcW w:w="1191" w:type="dxa"/>
            <w:tcBorders>
              <w:top w:val="single" w:sz="4" w:space="0" w:color="auto"/>
              <w:left w:val="single" w:sz="4" w:space="0" w:color="auto"/>
              <w:bottom w:val="single" w:sz="4" w:space="0" w:color="auto"/>
              <w:right w:val="single" w:sz="4" w:space="0" w:color="auto"/>
            </w:tcBorders>
          </w:tcPr>
          <w:p w:rsidR="00B64DDA" w:rsidRDefault="00F5128E" w:rsidP="004B23C7">
            <w:pPr>
              <w:spacing w:after="0" w:line="240" w:lineRule="auto"/>
              <w:jc w:val="center"/>
              <w:rPr>
                <w:rFonts w:ascii="Times New Roman" w:hAnsi="Times New Roman" w:cs="Times New Roman"/>
              </w:rPr>
            </w:pPr>
            <w:r>
              <w:rPr>
                <w:rFonts w:ascii="Times New Roman" w:hAnsi="Times New Roman" w:cs="Times New Roman"/>
              </w:rPr>
              <w:t>28,5</w:t>
            </w:r>
          </w:p>
        </w:tc>
        <w:tc>
          <w:tcPr>
            <w:tcW w:w="898" w:type="dxa"/>
            <w:tcBorders>
              <w:top w:val="single" w:sz="4" w:space="0" w:color="auto"/>
              <w:left w:val="single" w:sz="4" w:space="0" w:color="auto"/>
              <w:bottom w:val="single" w:sz="4" w:space="0" w:color="auto"/>
              <w:right w:val="single" w:sz="4" w:space="0" w:color="auto"/>
            </w:tcBorders>
          </w:tcPr>
          <w:p w:rsidR="00B64DDA" w:rsidRPr="00CB77C2" w:rsidRDefault="00F5128E" w:rsidP="004B23C7">
            <w:pPr>
              <w:spacing w:after="0" w:line="240" w:lineRule="auto"/>
              <w:jc w:val="center"/>
              <w:rPr>
                <w:rFonts w:ascii="Times New Roman" w:hAnsi="Times New Roman" w:cs="Times New Roman"/>
              </w:rPr>
            </w:pPr>
            <w:r>
              <w:rPr>
                <w:rFonts w:ascii="Times New Roman" w:hAnsi="Times New Roman" w:cs="Times New Roman"/>
              </w:rPr>
              <w:t>42,6</w:t>
            </w:r>
          </w:p>
        </w:tc>
        <w:tc>
          <w:tcPr>
            <w:tcW w:w="880" w:type="dxa"/>
            <w:tcBorders>
              <w:top w:val="single" w:sz="4" w:space="0" w:color="auto"/>
              <w:left w:val="single" w:sz="4" w:space="0" w:color="auto"/>
              <w:bottom w:val="single" w:sz="4" w:space="0" w:color="auto"/>
              <w:right w:val="single" w:sz="4" w:space="0" w:color="auto"/>
            </w:tcBorders>
          </w:tcPr>
          <w:p w:rsidR="00B64DDA" w:rsidRPr="00CB77C2" w:rsidRDefault="00F5128E" w:rsidP="004B23C7">
            <w:pPr>
              <w:spacing w:after="0" w:line="240" w:lineRule="auto"/>
              <w:jc w:val="center"/>
              <w:rPr>
                <w:rFonts w:ascii="Times New Roman" w:hAnsi="Times New Roman" w:cs="Times New Roman"/>
              </w:rPr>
            </w:pPr>
            <w:r>
              <w:rPr>
                <w:rFonts w:ascii="Times New Roman" w:hAnsi="Times New Roman" w:cs="Times New Roman"/>
              </w:rPr>
              <w:t>0</w:t>
            </w:r>
          </w:p>
        </w:tc>
        <w:tc>
          <w:tcPr>
            <w:tcW w:w="880" w:type="dxa"/>
            <w:tcBorders>
              <w:top w:val="single" w:sz="4" w:space="0" w:color="auto"/>
              <w:left w:val="single" w:sz="4" w:space="0" w:color="auto"/>
              <w:bottom w:val="single" w:sz="4" w:space="0" w:color="auto"/>
              <w:right w:val="single" w:sz="4" w:space="0" w:color="auto"/>
            </w:tcBorders>
          </w:tcPr>
          <w:p w:rsidR="00B64DDA" w:rsidRPr="00CB77C2" w:rsidRDefault="00F5128E" w:rsidP="004B23C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017649" w:rsidRPr="00C7258D" w:rsidTr="00046A90">
        <w:tc>
          <w:tcPr>
            <w:tcW w:w="9345" w:type="dxa"/>
            <w:gridSpan w:val="7"/>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spacing w:after="0" w:line="240" w:lineRule="auto"/>
              <w:jc w:val="both"/>
              <w:rPr>
                <w:rFonts w:ascii="Times New Roman" w:eastAsia="Times New Roman" w:hAnsi="Times New Roman" w:cs="Times New Roman"/>
                <w:sz w:val="24"/>
                <w:szCs w:val="24"/>
              </w:rPr>
            </w:pPr>
            <w:r w:rsidRPr="00C7258D">
              <w:rPr>
                <w:rFonts w:ascii="Times New Roman" w:hAnsi="Times New Roman" w:cs="Times New Roman"/>
                <w:color w:val="000000"/>
              </w:rPr>
              <w:t xml:space="preserve">Подпрограмма  </w:t>
            </w:r>
            <w:r w:rsidRPr="00C7258D">
              <w:rPr>
                <w:rFonts w:ascii="Times New Roman" w:hAnsi="Times New Roman" w:cs="Times New Roman"/>
              </w:rPr>
              <w:t>«Поддержка и развитие системы дополнительного образования, отдыха, оздоровления и занятости детей и подростков»</w:t>
            </w:r>
          </w:p>
        </w:tc>
      </w:tr>
      <w:tr w:rsidR="00A3518A" w:rsidRPr="00C7258D" w:rsidTr="00046A90">
        <w:tc>
          <w:tcPr>
            <w:tcW w:w="658" w:type="dxa"/>
            <w:tcBorders>
              <w:top w:val="single" w:sz="4" w:space="0" w:color="auto"/>
              <w:left w:val="single" w:sz="4" w:space="0" w:color="auto"/>
              <w:bottom w:val="single" w:sz="4" w:space="0" w:color="auto"/>
              <w:right w:val="single" w:sz="4" w:space="0" w:color="auto"/>
            </w:tcBorders>
            <w:hideMark/>
          </w:tcPr>
          <w:p w:rsidR="00A3518A" w:rsidRPr="00C7258D" w:rsidRDefault="00B64DDA"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9</w:t>
            </w:r>
          </w:p>
        </w:tc>
        <w:tc>
          <w:tcPr>
            <w:tcW w:w="3739" w:type="dxa"/>
            <w:tcBorders>
              <w:top w:val="single" w:sz="4" w:space="0" w:color="auto"/>
              <w:left w:val="single" w:sz="4" w:space="0" w:color="auto"/>
              <w:bottom w:val="single" w:sz="4" w:space="0" w:color="auto"/>
              <w:right w:val="single" w:sz="4" w:space="0" w:color="auto"/>
            </w:tcBorders>
            <w:vAlign w:val="bottom"/>
            <w:hideMark/>
          </w:tcPr>
          <w:p w:rsidR="00A3518A" w:rsidRPr="00C7258D" w:rsidRDefault="00A3518A" w:rsidP="004B23C7">
            <w:pPr>
              <w:spacing w:after="0" w:line="240" w:lineRule="auto"/>
              <w:jc w:val="both"/>
              <w:rPr>
                <w:rFonts w:ascii="Times New Roman" w:eastAsia="Times New Roman" w:hAnsi="Times New Roman" w:cs="Times New Roman"/>
                <w:sz w:val="24"/>
                <w:szCs w:val="24"/>
              </w:rPr>
            </w:pPr>
            <w:r w:rsidRPr="00C7258D">
              <w:rPr>
                <w:rFonts w:ascii="Times New Roman" w:hAnsi="Times New Roman" w:cs="Times New Roman"/>
              </w:rPr>
              <w:t>Доля детей, охваченных образовательными программами дополнительного образования детей, в общей численности де</w:t>
            </w:r>
            <w:r>
              <w:rPr>
                <w:rFonts w:ascii="Times New Roman" w:hAnsi="Times New Roman" w:cs="Times New Roman"/>
              </w:rPr>
              <w:t>тей и молодежи в возрасте 5 – 17</w:t>
            </w:r>
            <w:r w:rsidRPr="00C7258D">
              <w:rPr>
                <w:rFonts w:ascii="Times New Roman" w:hAnsi="Times New Roman" w:cs="Times New Roman"/>
              </w:rPr>
              <w:t xml:space="preserve"> лет</w:t>
            </w:r>
          </w:p>
        </w:tc>
        <w:tc>
          <w:tcPr>
            <w:tcW w:w="1099" w:type="dxa"/>
            <w:tcBorders>
              <w:top w:val="single" w:sz="4" w:space="0" w:color="auto"/>
              <w:left w:val="single" w:sz="4" w:space="0" w:color="auto"/>
              <w:bottom w:val="single" w:sz="4" w:space="0" w:color="auto"/>
              <w:right w:val="single" w:sz="4" w:space="0" w:color="auto"/>
            </w:tcBorders>
            <w:hideMark/>
          </w:tcPr>
          <w:p w:rsidR="00A3518A" w:rsidRPr="00C7258D" w:rsidRDefault="00A3518A"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процент</w:t>
            </w:r>
          </w:p>
        </w:tc>
        <w:tc>
          <w:tcPr>
            <w:tcW w:w="1191" w:type="dxa"/>
            <w:tcBorders>
              <w:top w:val="single" w:sz="4" w:space="0" w:color="auto"/>
              <w:left w:val="single" w:sz="4" w:space="0" w:color="auto"/>
              <w:bottom w:val="single" w:sz="4" w:space="0" w:color="auto"/>
              <w:right w:val="single" w:sz="4" w:space="0" w:color="auto"/>
            </w:tcBorders>
            <w:hideMark/>
          </w:tcPr>
          <w:p w:rsidR="00A3518A" w:rsidRPr="00C7258D" w:rsidRDefault="00885A50" w:rsidP="008E1A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6</w:t>
            </w:r>
            <w:r w:rsidR="00A3518A">
              <w:rPr>
                <w:rFonts w:ascii="Times New Roman" w:hAnsi="Times New Roman" w:cs="Times New Roman"/>
              </w:rPr>
              <w:t>7</w:t>
            </w:r>
            <w:r w:rsidR="00A3518A" w:rsidRPr="00C7258D">
              <w:rPr>
                <w:rFonts w:ascii="Times New Roman" w:hAnsi="Times New Roman" w:cs="Times New Roman"/>
              </w:rPr>
              <w:t>,0</w:t>
            </w:r>
          </w:p>
        </w:tc>
        <w:tc>
          <w:tcPr>
            <w:tcW w:w="898" w:type="dxa"/>
            <w:tcBorders>
              <w:top w:val="single" w:sz="4" w:space="0" w:color="auto"/>
              <w:left w:val="single" w:sz="4" w:space="0" w:color="auto"/>
              <w:bottom w:val="single" w:sz="4" w:space="0" w:color="auto"/>
              <w:right w:val="single" w:sz="4" w:space="0" w:color="auto"/>
            </w:tcBorders>
            <w:hideMark/>
          </w:tcPr>
          <w:p w:rsidR="00A3518A" w:rsidRPr="00C7258D" w:rsidRDefault="00A3518A" w:rsidP="008E1A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70</w:t>
            </w:r>
            <w:r w:rsidRPr="00C7258D">
              <w:rPr>
                <w:rFonts w:ascii="Times New Roman" w:hAnsi="Times New Roman" w:cs="Times New Roman"/>
              </w:rPr>
              <w:t>,0</w:t>
            </w:r>
          </w:p>
        </w:tc>
        <w:tc>
          <w:tcPr>
            <w:tcW w:w="880" w:type="dxa"/>
            <w:tcBorders>
              <w:top w:val="single" w:sz="4" w:space="0" w:color="auto"/>
              <w:left w:val="single" w:sz="4" w:space="0" w:color="auto"/>
              <w:bottom w:val="single" w:sz="4" w:space="0" w:color="auto"/>
              <w:right w:val="single" w:sz="4" w:space="0" w:color="auto"/>
            </w:tcBorders>
            <w:hideMark/>
          </w:tcPr>
          <w:p w:rsidR="00A3518A" w:rsidRPr="00C7258D" w:rsidRDefault="00A3518A" w:rsidP="008E1A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78,0</w:t>
            </w:r>
          </w:p>
        </w:tc>
        <w:tc>
          <w:tcPr>
            <w:tcW w:w="880" w:type="dxa"/>
            <w:tcBorders>
              <w:top w:val="single" w:sz="4" w:space="0" w:color="auto"/>
              <w:left w:val="single" w:sz="4" w:space="0" w:color="auto"/>
              <w:bottom w:val="single" w:sz="4" w:space="0" w:color="auto"/>
              <w:right w:val="single" w:sz="4" w:space="0" w:color="auto"/>
            </w:tcBorders>
            <w:hideMark/>
          </w:tcPr>
          <w:p w:rsidR="00A3518A" w:rsidRPr="00C7258D" w:rsidRDefault="00A3518A" w:rsidP="008E1A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80</w:t>
            </w:r>
            <w:r w:rsidRPr="00C7258D">
              <w:rPr>
                <w:rFonts w:ascii="Times New Roman" w:hAnsi="Times New Roman" w:cs="Times New Roman"/>
              </w:rPr>
              <w:t>,0</w:t>
            </w:r>
          </w:p>
        </w:tc>
      </w:tr>
      <w:tr w:rsidR="00A3518A" w:rsidRPr="00C7258D" w:rsidTr="00046A90">
        <w:tc>
          <w:tcPr>
            <w:tcW w:w="658" w:type="dxa"/>
            <w:tcBorders>
              <w:top w:val="single" w:sz="4" w:space="0" w:color="auto"/>
              <w:left w:val="single" w:sz="4" w:space="0" w:color="auto"/>
              <w:bottom w:val="single" w:sz="4" w:space="0" w:color="auto"/>
              <w:right w:val="single" w:sz="4" w:space="0" w:color="auto"/>
            </w:tcBorders>
            <w:hideMark/>
          </w:tcPr>
          <w:p w:rsidR="00A3518A" w:rsidRPr="00C7258D" w:rsidRDefault="00B64DDA"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10</w:t>
            </w:r>
          </w:p>
        </w:tc>
        <w:tc>
          <w:tcPr>
            <w:tcW w:w="3739" w:type="dxa"/>
            <w:tcBorders>
              <w:top w:val="single" w:sz="4" w:space="0" w:color="auto"/>
              <w:left w:val="single" w:sz="4" w:space="0" w:color="auto"/>
              <w:bottom w:val="single" w:sz="4" w:space="0" w:color="auto"/>
              <w:right w:val="single" w:sz="4" w:space="0" w:color="auto"/>
            </w:tcBorders>
            <w:vAlign w:val="bottom"/>
            <w:hideMark/>
          </w:tcPr>
          <w:p w:rsidR="00A3518A" w:rsidRPr="00C7258D" w:rsidRDefault="00A3518A" w:rsidP="004B23C7">
            <w:pPr>
              <w:spacing w:after="0" w:line="240" w:lineRule="auto"/>
              <w:jc w:val="both"/>
              <w:rPr>
                <w:rFonts w:ascii="Times New Roman" w:eastAsia="Times New Roman" w:hAnsi="Times New Roman" w:cs="Times New Roman"/>
                <w:sz w:val="24"/>
                <w:szCs w:val="24"/>
              </w:rPr>
            </w:pPr>
            <w:r w:rsidRPr="00C7258D">
              <w:rPr>
                <w:rFonts w:ascii="Times New Roman" w:hAnsi="Times New Roman" w:cs="Times New Roman"/>
              </w:rPr>
              <w:t>Количество детей, охваченных отдыхом и оздоровлением в лагерях с дневным пребыванием</w:t>
            </w:r>
          </w:p>
        </w:tc>
        <w:tc>
          <w:tcPr>
            <w:tcW w:w="1099" w:type="dxa"/>
            <w:tcBorders>
              <w:top w:val="single" w:sz="4" w:space="0" w:color="auto"/>
              <w:left w:val="single" w:sz="4" w:space="0" w:color="auto"/>
              <w:bottom w:val="single" w:sz="4" w:space="0" w:color="auto"/>
              <w:right w:val="single" w:sz="4" w:space="0" w:color="auto"/>
            </w:tcBorders>
            <w:hideMark/>
          </w:tcPr>
          <w:p w:rsidR="00A3518A" w:rsidRPr="00C7258D" w:rsidRDefault="00A3518A" w:rsidP="004B23C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258D">
              <w:rPr>
                <w:rFonts w:ascii="Times New Roman" w:hAnsi="Times New Roman" w:cs="Times New Roman"/>
              </w:rPr>
              <w:t>человек</w:t>
            </w:r>
          </w:p>
        </w:tc>
        <w:tc>
          <w:tcPr>
            <w:tcW w:w="1191" w:type="dxa"/>
            <w:tcBorders>
              <w:top w:val="single" w:sz="4" w:space="0" w:color="auto"/>
              <w:left w:val="single" w:sz="4" w:space="0" w:color="auto"/>
              <w:bottom w:val="single" w:sz="4" w:space="0" w:color="auto"/>
              <w:right w:val="single" w:sz="4" w:space="0" w:color="auto"/>
            </w:tcBorders>
            <w:hideMark/>
          </w:tcPr>
          <w:p w:rsidR="00A3518A" w:rsidRPr="00C7258D" w:rsidRDefault="00A3518A" w:rsidP="008E1A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82</w:t>
            </w:r>
            <w:r w:rsidRPr="00C7258D">
              <w:rPr>
                <w:rFonts w:ascii="Times New Roman" w:hAnsi="Times New Roman" w:cs="Times New Roman"/>
              </w:rPr>
              <w:t>,0</w:t>
            </w:r>
          </w:p>
        </w:tc>
        <w:tc>
          <w:tcPr>
            <w:tcW w:w="898" w:type="dxa"/>
            <w:tcBorders>
              <w:top w:val="single" w:sz="4" w:space="0" w:color="auto"/>
              <w:left w:val="single" w:sz="4" w:space="0" w:color="auto"/>
              <w:bottom w:val="single" w:sz="4" w:space="0" w:color="auto"/>
              <w:right w:val="single" w:sz="4" w:space="0" w:color="auto"/>
            </w:tcBorders>
            <w:hideMark/>
          </w:tcPr>
          <w:p w:rsidR="00A3518A" w:rsidRPr="00C7258D" w:rsidRDefault="00A3518A" w:rsidP="008E1A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85,0</w:t>
            </w:r>
          </w:p>
        </w:tc>
        <w:tc>
          <w:tcPr>
            <w:tcW w:w="880" w:type="dxa"/>
            <w:tcBorders>
              <w:top w:val="single" w:sz="4" w:space="0" w:color="auto"/>
              <w:left w:val="single" w:sz="4" w:space="0" w:color="auto"/>
              <w:bottom w:val="single" w:sz="4" w:space="0" w:color="auto"/>
              <w:right w:val="single" w:sz="4" w:space="0" w:color="auto"/>
            </w:tcBorders>
            <w:hideMark/>
          </w:tcPr>
          <w:p w:rsidR="00A3518A" w:rsidRPr="00C7258D" w:rsidRDefault="00A3518A" w:rsidP="008E1A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rPr>
              <w:t>90</w:t>
            </w:r>
          </w:p>
        </w:tc>
        <w:tc>
          <w:tcPr>
            <w:tcW w:w="880" w:type="dxa"/>
            <w:tcBorders>
              <w:top w:val="single" w:sz="4" w:space="0" w:color="auto"/>
              <w:left w:val="single" w:sz="4" w:space="0" w:color="auto"/>
              <w:bottom w:val="single" w:sz="4" w:space="0" w:color="auto"/>
              <w:right w:val="single" w:sz="4" w:space="0" w:color="auto"/>
            </w:tcBorders>
            <w:hideMark/>
          </w:tcPr>
          <w:p w:rsidR="00A3518A" w:rsidRPr="00C7258D" w:rsidRDefault="00A3518A" w:rsidP="008E1A83">
            <w:pPr>
              <w:widowControl w:val="0"/>
              <w:tabs>
                <w:tab w:val="center" w:pos="332"/>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rPr>
              <w:tab/>
              <w:t>90</w:t>
            </w:r>
            <w:r w:rsidRPr="00C7258D">
              <w:rPr>
                <w:rFonts w:ascii="Times New Roman" w:hAnsi="Times New Roman" w:cs="Times New Roman"/>
              </w:rPr>
              <w:t>,0</w:t>
            </w:r>
          </w:p>
        </w:tc>
      </w:tr>
    </w:tbl>
    <w:p w:rsidR="00017649" w:rsidRPr="00C7258D" w:rsidRDefault="00017649" w:rsidP="004B23C7">
      <w:pPr>
        <w:widowControl w:val="0"/>
        <w:autoSpaceDE w:val="0"/>
        <w:autoSpaceDN w:val="0"/>
        <w:adjustRightInd w:val="0"/>
        <w:spacing w:after="0" w:line="240" w:lineRule="auto"/>
        <w:outlineLvl w:val="2"/>
        <w:rPr>
          <w:rFonts w:ascii="Times New Roman" w:eastAsia="Times New Roman" w:hAnsi="Times New Roman" w:cs="Times New Roman"/>
          <w:sz w:val="28"/>
          <w:szCs w:val="28"/>
        </w:rPr>
      </w:pPr>
    </w:p>
    <w:p w:rsidR="00017649" w:rsidRPr="00C7258D" w:rsidRDefault="00017649" w:rsidP="004B23C7">
      <w:pPr>
        <w:widowControl w:val="0"/>
        <w:numPr>
          <w:ilvl w:val="0"/>
          <w:numId w:val="4"/>
        </w:numPr>
        <w:autoSpaceDE w:val="0"/>
        <w:autoSpaceDN w:val="0"/>
        <w:adjustRightInd w:val="0"/>
        <w:spacing w:after="0" w:line="240" w:lineRule="auto"/>
        <w:ind w:left="0"/>
        <w:jc w:val="center"/>
        <w:outlineLvl w:val="2"/>
        <w:rPr>
          <w:rFonts w:ascii="Times New Roman" w:hAnsi="Times New Roman" w:cs="Times New Roman"/>
          <w:sz w:val="28"/>
          <w:szCs w:val="28"/>
        </w:rPr>
      </w:pPr>
      <w:r w:rsidRPr="00C7258D">
        <w:rPr>
          <w:rFonts w:ascii="Times New Roman" w:hAnsi="Times New Roman" w:cs="Times New Roman"/>
          <w:sz w:val="28"/>
          <w:szCs w:val="28"/>
        </w:rPr>
        <w:t>Прогноз конечных результатов муниципальной программы</w:t>
      </w:r>
    </w:p>
    <w:p w:rsidR="00017649" w:rsidRPr="00C7258D" w:rsidRDefault="00017649" w:rsidP="004B23C7">
      <w:pPr>
        <w:widowControl w:val="0"/>
        <w:autoSpaceDE w:val="0"/>
        <w:autoSpaceDN w:val="0"/>
        <w:adjustRightInd w:val="0"/>
        <w:spacing w:after="0" w:line="240" w:lineRule="auto"/>
        <w:jc w:val="both"/>
        <w:rPr>
          <w:rFonts w:ascii="Times New Roman" w:hAnsi="Times New Roman" w:cs="Times New Roman"/>
          <w:sz w:val="28"/>
          <w:szCs w:val="28"/>
        </w:rPr>
      </w:pPr>
    </w:p>
    <w:p w:rsidR="00017649" w:rsidRPr="00C7258D" w:rsidRDefault="00017649" w:rsidP="004B23C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По итогам реализации муниципальной программы:</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bookmarkStart w:id="5" w:name="Par281"/>
      <w:bookmarkEnd w:id="5"/>
      <w:r w:rsidRPr="00C7258D">
        <w:rPr>
          <w:rFonts w:ascii="Times New Roman" w:hAnsi="Times New Roman" w:cs="Times New Roman"/>
          <w:sz w:val="28"/>
          <w:szCs w:val="28"/>
        </w:rPr>
        <w:t xml:space="preserve">- уровень доступности дошкольного образования повысится до 100%; </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 повысится качество и будет обеспечена доступность дополнительного образования детей во всех общеобразовательных (образовательных) организациях;</w:t>
      </w:r>
    </w:p>
    <w:p w:rsidR="00017649" w:rsidRPr="00C7258D" w:rsidRDefault="00FA4F1F" w:rsidP="004B23C7">
      <w:pPr>
        <w:pStyle w:val="ConsPlusNormal"/>
        <w:ind w:firstLine="770"/>
        <w:jc w:val="both"/>
        <w:rPr>
          <w:rFonts w:ascii="Times New Roman" w:hAnsi="Times New Roman" w:cs="Times New Roman"/>
          <w:sz w:val="28"/>
          <w:szCs w:val="28"/>
        </w:rPr>
      </w:pPr>
      <w:r>
        <w:rPr>
          <w:rFonts w:ascii="Times New Roman" w:hAnsi="Times New Roman" w:cs="Times New Roman"/>
          <w:sz w:val="28"/>
          <w:szCs w:val="28"/>
        </w:rPr>
        <w:t>- </w:t>
      </w:r>
      <w:r w:rsidR="00017649" w:rsidRPr="00C7258D">
        <w:rPr>
          <w:rFonts w:ascii="Times New Roman" w:hAnsi="Times New Roman" w:cs="Times New Roman"/>
          <w:sz w:val="28"/>
          <w:szCs w:val="28"/>
        </w:rPr>
        <w:t xml:space="preserve"> охват  детей и подростков организованным отдыхом, оздоровлением и занятостью</w:t>
      </w:r>
      <w:r w:rsidR="00C80E0E">
        <w:rPr>
          <w:rFonts w:ascii="Times New Roman" w:hAnsi="Times New Roman" w:cs="Times New Roman"/>
          <w:sz w:val="28"/>
          <w:szCs w:val="28"/>
        </w:rPr>
        <w:t xml:space="preserve"> составит 90</w:t>
      </w:r>
      <w:r>
        <w:rPr>
          <w:rFonts w:ascii="Times New Roman" w:hAnsi="Times New Roman" w:cs="Times New Roman"/>
          <w:sz w:val="28"/>
          <w:szCs w:val="28"/>
        </w:rPr>
        <w:t>%.</w:t>
      </w:r>
    </w:p>
    <w:p w:rsidR="00017649" w:rsidRPr="00C7258D" w:rsidRDefault="00017649" w:rsidP="00F86AD2">
      <w:pPr>
        <w:widowControl w:val="0"/>
        <w:autoSpaceDE w:val="0"/>
        <w:autoSpaceDN w:val="0"/>
        <w:adjustRightInd w:val="0"/>
        <w:spacing w:after="0" w:line="240" w:lineRule="auto"/>
        <w:outlineLvl w:val="2"/>
        <w:rPr>
          <w:rFonts w:ascii="Times New Roman" w:hAnsi="Times New Roman" w:cs="Times New Roman"/>
          <w:sz w:val="28"/>
          <w:szCs w:val="28"/>
        </w:rPr>
      </w:pPr>
    </w:p>
    <w:p w:rsidR="00017649" w:rsidRPr="00C7258D" w:rsidRDefault="00017649" w:rsidP="004B23C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7258D">
        <w:rPr>
          <w:rFonts w:ascii="Times New Roman" w:hAnsi="Times New Roman" w:cs="Times New Roman"/>
          <w:sz w:val="28"/>
          <w:szCs w:val="28"/>
        </w:rPr>
        <w:t>6. Сроки и этапы реализации муниципальной программы</w:t>
      </w:r>
    </w:p>
    <w:p w:rsidR="00017649" w:rsidRPr="00C7258D" w:rsidRDefault="00017649" w:rsidP="004B23C7">
      <w:pPr>
        <w:widowControl w:val="0"/>
        <w:autoSpaceDE w:val="0"/>
        <w:autoSpaceDN w:val="0"/>
        <w:adjustRightInd w:val="0"/>
        <w:spacing w:after="0" w:line="240" w:lineRule="auto"/>
        <w:jc w:val="both"/>
        <w:rPr>
          <w:rFonts w:ascii="Times New Roman" w:hAnsi="Times New Roman" w:cs="Times New Roman"/>
          <w:sz w:val="28"/>
          <w:szCs w:val="28"/>
        </w:rPr>
      </w:pPr>
    </w:p>
    <w:p w:rsidR="00001809" w:rsidRDefault="00017649" w:rsidP="00F460C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C7258D">
        <w:rPr>
          <w:rFonts w:ascii="Times New Roman" w:hAnsi="Times New Roman" w:cs="Times New Roman"/>
          <w:sz w:val="28"/>
          <w:szCs w:val="28"/>
        </w:rPr>
        <w:t>Срок реализац</w:t>
      </w:r>
      <w:r w:rsidR="00506D14">
        <w:rPr>
          <w:rFonts w:ascii="Times New Roman" w:hAnsi="Times New Roman" w:cs="Times New Roman"/>
          <w:sz w:val="28"/>
          <w:szCs w:val="28"/>
        </w:rPr>
        <w:t>ии муниципальной программы –2024 – 2026</w:t>
      </w:r>
      <w:r w:rsidRPr="00C7258D">
        <w:rPr>
          <w:rFonts w:ascii="Times New Roman" w:hAnsi="Times New Roman" w:cs="Times New Roman"/>
          <w:sz w:val="28"/>
          <w:szCs w:val="28"/>
        </w:rPr>
        <w:t xml:space="preserve"> год</w:t>
      </w:r>
      <w:bookmarkStart w:id="6" w:name="Par286"/>
      <w:bookmarkEnd w:id="6"/>
      <w:r w:rsidRPr="00C7258D">
        <w:rPr>
          <w:rFonts w:ascii="Times New Roman" w:hAnsi="Times New Roman" w:cs="Times New Roman"/>
          <w:sz w:val="28"/>
          <w:szCs w:val="28"/>
        </w:rPr>
        <w:t>ы</w:t>
      </w:r>
      <w:bookmarkStart w:id="7" w:name="Par291"/>
      <w:bookmarkEnd w:id="7"/>
    </w:p>
    <w:p w:rsidR="00F86AD2" w:rsidRDefault="00F86AD2" w:rsidP="004B23C7">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506D14" w:rsidRPr="00C80E0E" w:rsidRDefault="00017649" w:rsidP="00C80E0E">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C7258D">
        <w:rPr>
          <w:rFonts w:ascii="Times New Roman" w:hAnsi="Times New Roman" w:cs="Times New Roman"/>
          <w:sz w:val="28"/>
          <w:szCs w:val="28"/>
        </w:rPr>
        <w:t>7. Система программных (подпрограммных) мероприятий</w:t>
      </w:r>
    </w:p>
    <w:p w:rsidR="00D97EEF" w:rsidRDefault="00D97EEF" w:rsidP="004B23C7">
      <w:pPr>
        <w:widowControl w:val="0"/>
        <w:autoSpaceDE w:val="0"/>
        <w:autoSpaceDN w:val="0"/>
        <w:adjustRightInd w:val="0"/>
        <w:spacing w:after="0" w:line="240" w:lineRule="auto"/>
        <w:jc w:val="right"/>
        <w:outlineLvl w:val="3"/>
        <w:rPr>
          <w:rFonts w:ascii="Times New Roman" w:hAnsi="Times New Roman" w:cs="Times New Roman"/>
        </w:rPr>
      </w:pPr>
    </w:p>
    <w:p w:rsidR="00D97EEF" w:rsidRDefault="00D97EEF" w:rsidP="004B23C7">
      <w:pPr>
        <w:widowControl w:val="0"/>
        <w:autoSpaceDE w:val="0"/>
        <w:autoSpaceDN w:val="0"/>
        <w:adjustRightInd w:val="0"/>
        <w:spacing w:after="0" w:line="240" w:lineRule="auto"/>
        <w:jc w:val="right"/>
        <w:outlineLvl w:val="3"/>
        <w:rPr>
          <w:rFonts w:ascii="Times New Roman" w:hAnsi="Times New Roman" w:cs="Times New Roman"/>
        </w:rPr>
      </w:pPr>
    </w:p>
    <w:p w:rsidR="00D97EEF" w:rsidRDefault="00D97EEF" w:rsidP="004B23C7">
      <w:pPr>
        <w:widowControl w:val="0"/>
        <w:autoSpaceDE w:val="0"/>
        <w:autoSpaceDN w:val="0"/>
        <w:adjustRightInd w:val="0"/>
        <w:spacing w:after="0" w:line="240" w:lineRule="auto"/>
        <w:jc w:val="right"/>
        <w:outlineLvl w:val="3"/>
        <w:rPr>
          <w:rFonts w:ascii="Times New Roman" w:hAnsi="Times New Roman" w:cs="Times New Roman"/>
        </w:rPr>
      </w:pPr>
    </w:p>
    <w:p w:rsidR="00D97EEF" w:rsidRDefault="00D97EEF" w:rsidP="004B23C7">
      <w:pPr>
        <w:widowControl w:val="0"/>
        <w:autoSpaceDE w:val="0"/>
        <w:autoSpaceDN w:val="0"/>
        <w:adjustRightInd w:val="0"/>
        <w:spacing w:after="0" w:line="240" w:lineRule="auto"/>
        <w:jc w:val="right"/>
        <w:outlineLvl w:val="3"/>
        <w:rPr>
          <w:rFonts w:ascii="Times New Roman" w:hAnsi="Times New Roman" w:cs="Times New Roman"/>
        </w:rPr>
      </w:pPr>
    </w:p>
    <w:p w:rsidR="00017649" w:rsidRPr="00C7258D" w:rsidRDefault="00017649" w:rsidP="004B23C7">
      <w:pPr>
        <w:widowControl w:val="0"/>
        <w:autoSpaceDE w:val="0"/>
        <w:autoSpaceDN w:val="0"/>
        <w:adjustRightInd w:val="0"/>
        <w:spacing w:after="0" w:line="240" w:lineRule="auto"/>
        <w:jc w:val="right"/>
        <w:outlineLvl w:val="3"/>
        <w:rPr>
          <w:rFonts w:ascii="Times New Roman" w:hAnsi="Times New Roman" w:cs="Times New Roman"/>
        </w:rPr>
      </w:pPr>
      <w:r w:rsidRPr="00C7258D">
        <w:rPr>
          <w:rFonts w:ascii="Times New Roman" w:hAnsi="Times New Roman" w:cs="Times New Roman"/>
        </w:rPr>
        <w:lastRenderedPageBreak/>
        <w:t>Таблица 2</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rPr>
      </w:pPr>
      <w:r w:rsidRPr="00C7258D">
        <w:rPr>
          <w:rFonts w:ascii="Times New Roman" w:hAnsi="Times New Roman" w:cs="Times New Roman"/>
        </w:rPr>
        <w:t>Мероприятия муниципальной программы</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rPr>
      </w:pPr>
      <w:r w:rsidRPr="00C7258D">
        <w:rPr>
          <w:rFonts w:ascii="Times New Roman" w:hAnsi="Times New Roman" w:cs="Times New Roman"/>
        </w:rPr>
        <w:t xml:space="preserve">«Поддержка развития образования на территории муниципального образования «Октябрьский муниципальный район»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8"/>
        <w:gridCol w:w="1718"/>
        <w:gridCol w:w="1843"/>
        <w:gridCol w:w="1276"/>
        <w:gridCol w:w="1701"/>
        <w:gridCol w:w="1276"/>
        <w:gridCol w:w="1559"/>
      </w:tblGrid>
      <w:tr w:rsidR="005540B6" w:rsidRPr="00C7258D" w:rsidTr="00C71F7B">
        <w:trPr>
          <w:cantSplit/>
          <w:trHeight w:val="3021"/>
        </w:trPr>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w:t>
            </w:r>
          </w:p>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proofErr w:type="gramStart"/>
            <w:r w:rsidRPr="00C7258D">
              <w:rPr>
                <w:rFonts w:ascii="Times New Roman" w:hAnsi="Times New Roman" w:cs="Times New Roman"/>
              </w:rPr>
              <w:t>п</w:t>
            </w:r>
            <w:proofErr w:type="gramEnd"/>
            <w:r w:rsidRPr="00C7258D">
              <w:rPr>
                <w:rFonts w:ascii="Times New Roman" w:hAnsi="Times New Roman" w:cs="Times New Roman"/>
              </w:rPr>
              <w:t>/п</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5540B6">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Наименование муниципальной программы, подпрограммы</w:t>
            </w:r>
            <w:r>
              <w:rPr>
                <w:rFonts w:ascii="Times New Roman" w:hAnsi="Times New Roman" w:cs="Times New Roman"/>
              </w:rPr>
              <w:t>, основного мероприятия,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5540B6">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Ответствен</w:t>
            </w:r>
            <w:r w:rsidR="00AD7F84">
              <w:rPr>
                <w:rFonts w:ascii="Times New Roman" w:hAnsi="Times New Roman" w:cs="Times New Roman"/>
              </w:rPr>
              <w:t>ный исполнитель, соисполнитель</w:t>
            </w:r>
          </w:p>
          <w:p w:rsidR="005540B6" w:rsidRPr="00C7258D" w:rsidRDefault="005540B6" w:rsidP="005540B6">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5540B6">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Срок реализации</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5540B6">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Ожидаемые результаты в количественном измерении</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F460C2" w:rsidP="005540B6">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Pr>
                <w:rFonts w:ascii="Times New Roman" w:hAnsi="Times New Roman" w:cs="Times New Roman"/>
              </w:rPr>
              <w:t xml:space="preserve">Последствия </w:t>
            </w:r>
            <w:proofErr w:type="spellStart"/>
            <w:r>
              <w:rPr>
                <w:rFonts w:ascii="Times New Roman" w:hAnsi="Times New Roman" w:cs="Times New Roman"/>
              </w:rPr>
              <w:t>нере</w:t>
            </w:r>
            <w:r w:rsidR="005540B6" w:rsidRPr="00C7258D">
              <w:rPr>
                <w:rFonts w:ascii="Times New Roman" w:hAnsi="Times New Roman" w:cs="Times New Roman"/>
              </w:rPr>
              <w:t>ализации</w:t>
            </w:r>
            <w:proofErr w:type="spellEnd"/>
          </w:p>
          <w:p w:rsidR="005540B6" w:rsidRPr="00C7258D" w:rsidRDefault="005540B6" w:rsidP="005540B6">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муниципальной программы, подпрограммы</w:t>
            </w:r>
            <w:r>
              <w:rPr>
                <w:rFonts w:ascii="Times New Roman" w:hAnsi="Times New Roman" w:cs="Times New Roman"/>
              </w:rPr>
              <w:t>, основного мероприятия, мероприятия</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5540B6" w:rsidP="005540B6">
            <w:pPr>
              <w:widowControl w:val="0"/>
              <w:autoSpaceDE w:val="0"/>
              <w:autoSpaceDN w:val="0"/>
              <w:adjustRightInd w:val="0"/>
              <w:spacing w:after="0" w:line="240" w:lineRule="auto"/>
              <w:ind w:right="610"/>
              <w:jc w:val="both"/>
              <w:outlineLvl w:val="3"/>
              <w:rPr>
                <w:rFonts w:ascii="Times New Roman" w:hAnsi="Times New Roman" w:cs="Times New Roman"/>
              </w:rPr>
            </w:pPr>
            <w:r>
              <w:rPr>
                <w:rFonts w:ascii="Times New Roman" w:hAnsi="Times New Roman" w:cs="Times New Roman"/>
              </w:rPr>
              <w:t>Связь с показат</w:t>
            </w:r>
            <w:r w:rsidR="00C71F7B">
              <w:rPr>
                <w:rFonts w:ascii="Times New Roman" w:hAnsi="Times New Roman" w:cs="Times New Roman"/>
              </w:rPr>
              <w:t xml:space="preserve">елем </w:t>
            </w:r>
            <w:r>
              <w:rPr>
                <w:rFonts w:ascii="Times New Roman" w:hAnsi="Times New Roman" w:cs="Times New Roman"/>
              </w:rPr>
              <w:t>(индикатором) муниципальной программы</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C71F7B">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p>
        </w:tc>
        <w:tc>
          <w:tcPr>
            <w:tcW w:w="7814" w:type="dxa"/>
            <w:gridSpan w:val="5"/>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7258D">
              <w:rPr>
                <w:rFonts w:ascii="Times New Roman" w:hAnsi="Times New Roman" w:cs="Times New Roman"/>
              </w:rPr>
              <w:t xml:space="preserve">«Поддержка развития образования на территории муниципального образования «Октябрьский муниципальный район» </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jc w:val="both"/>
              <w:rPr>
                <w:rFonts w:ascii="Times New Roman" w:hAnsi="Times New Roman" w:cs="Times New Roman"/>
              </w:rPr>
            </w:pP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1</w:t>
            </w:r>
          </w:p>
        </w:tc>
        <w:tc>
          <w:tcPr>
            <w:tcW w:w="7814" w:type="dxa"/>
            <w:gridSpan w:val="5"/>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 xml:space="preserve">Подпрограмма  </w:t>
            </w:r>
            <w:r w:rsidRPr="00C7258D">
              <w:rPr>
                <w:rFonts w:ascii="Times New Roman" w:hAnsi="Times New Roman" w:cs="Times New Roman"/>
                <w:color w:val="000000"/>
              </w:rPr>
              <w:t>«Поддержка и развитие системы дошкольного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outlineLvl w:val="3"/>
              <w:rPr>
                <w:rFonts w:ascii="Times New Roman" w:hAnsi="Times New Roman" w:cs="Times New Roman"/>
              </w:rPr>
            </w:pP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p>
        </w:tc>
        <w:tc>
          <w:tcPr>
            <w:tcW w:w="7814" w:type="dxa"/>
            <w:gridSpan w:val="5"/>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Обеспечение доступности, повышение уровня качества  предоставления дошкольного образования детей</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jc w:val="both"/>
              <w:outlineLvl w:val="3"/>
              <w:rPr>
                <w:rFonts w:ascii="Times New Roman" w:hAnsi="Times New Roman" w:cs="Times New Roman"/>
              </w:rPr>
            </w:pP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1.1</w:t>
            </w:r>
          </w:p>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Мероприятия по обеспечению деятельности дошкольных учреждений</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дошкольные 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712563"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2024-2026</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 xml:space="preserve">Улучшение условий содержания воспитанников в 100% учреждений </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Невыполнение конституционных гарантий на предоставление дошкольного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t>4,5</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1.2</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Мероприятие по противопожарной безопасности при подготовке учреждений к новому учебному году</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дошкольные 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712563"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2024</w:t>
            </w:r>
            <w:r w:rsidR="005540B6">
              <w:rPr>
                <w:rFonts w:ascii="Times New Roman" w:hAnsi="Times New Roman" w:cs="Times New Roman"/>
              </w:rPr>
              <w:t>-20</w:t>
            </w:r>
            <w:r>
              <w:rPr>
                <w:rFonts w:ascii="Times New Roman" w:hAnsi="Times New Roman" w:cs="Times New Roman"/>
              </w:rPr>
              <w:t>26</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Проведение мероприятий по обеспечению противопожарной безопасности в 100%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 xml:space="preserve">Неисполнение требований </w:t>
            </w:r>
            <w:proofErr w:type="spellStart"/>
            <w:r w:rsidRPr="00C7258D">
              <w:rPr>
                <w:rFonts w:ascii="Times New Roman" w:hAnsi="Times New Roman" w:cs="Times New Roman"/>
              </w:rPr>
              <w:t>госпожнадзора</w:t>
            </w:r>
            <w:proofErr w:type="spellEnd"/>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t>4,5</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1.3</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 xml:space="preserve">Мероприятия по подготовке, переподготовке и повышению квалификации работников дошкольных учреждений </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дошкольные 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712563"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2024-2026</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 xml:space="preserve">Обеспечение условий для повышения качества образования через повышение профессиональной компетентности 100% участников </w:t>
            </w:r>
            <w:r w:rsidRPr="00C7258D">
              <w:rPr>
                <w:rFonts w:ascii="Times New Roman" w:hAnsi="Times New Roman" w:cs="Times New Roman"/>
              </w:rPr>
              <w:lastRenderedPageBreak/>
              <w:t xml:space="preserve">образовательного процесса </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lastRenderedPageBreak/>
              <w:t>Отсутствие результативности и эффективности труда педагогических работников</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t>4,5</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lastRenderedPageBreak/>
              <w:t>1.4</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Обеспечение деятельности дошкольных учреждений за счет оказания платных услуг</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дошкольные 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712563"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2024-2026</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Обеспечение качественным питанием 100% воспитанников</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 xml:space="preserve">Неисполнение санитарно-эпидемиологических требований </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outlineLvl w:val="3"/>
              <w:rPr>
                <w:rFonts w:ascii="Times New Roman" w:hAnsi="Times New Roman" w:cs="Times New Roman"/>
              </w:rPr>
            </w:pPr>
            <w:r>
              <w:rPr>
                <w:rFonts w:ascii="Times New Roman" w:hAnsi="Times New Roman" w:cs="Times New Roman"/>
              </w:rPr>
              <w:t>4,5</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2</w:t>
            </w:r>
          </w:p>
        </w:tc>
        <w:tc>
          <w:tcPr>
            <w:tcW w:w="7814" w:type="dxa"/>
            <w:gridSpan w:val="5"/>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Подпрограмма  «Поддержка и развитие системы общего образования»</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outlineLvl w:val="3"/>
              <w:rPr>
                <w:rFonts w:ascii="Times New Roman" w:hAnsi="Times New Roman" w:cs="Times New Roman"/>
              </w:rPr>
            </w:pP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p>
        </w:tc>
        <w:tc>
          <w:tcPr>
            <w:tcW w:w="7814" w:type="dxa"/>
            <w:gridSpan w:val="5"/>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Обеспечение доступности, повышение уровня качества  предоставления общего  образования детей</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jc w:val="both"/>
              <w:outlineLvl w:val="3"/>
              <w:rPr>
                <w:rFonts w:ascii="Times New Roman" w:hAnsi="Times New Roman" w:cs="Times New Roman"/>
              </w:rPr>
            </w:pP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2.1</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Мероприятия по обеспечению деятельности общеобразовательных учреждений</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общеобразовательные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712563"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2024-2026</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Улучшение условий содержания обучающихся в 100%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Невыполнение конституционных гарантий на предоставление общего образования</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C3654F" w:rsidP="004B23C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t>6,7</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2.2</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Мероприятия по обеспечению противопожарной безопасности и подготовке к новому учебному году</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общеобразовательные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712563" w:rsidP="009E3A3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2024</w:t>
            </w:r>
            <w:r w:rsidR="005540B6" w:rsidRPr="00C7258D">
              <w:rPr>
                <w:rFonts w:ascii="Times New Roman" w:hAnsi="Times New Roman" w:cs="Times New Roman"/>
              </w:rPr>
              <w:t>-202</w:t>
            </w:r>
            <w:r>
              <w:rPr>
                <w:rFonts w:ascii="Times New Roman" w:hAnsi="Times New Roman" w:cs="Times New Roman"/>
              </w:rPr>
              <w:t>6</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Проведение мероприятий по обеспечению противопожарной безопасности в 100%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 xml:space="preserve">Неисполнение требований </w:t>
            </w:r>
            <w:proofErr w:type="spellStart"/>
            <w:r w:rsidRPr="00C7258D">
              <w:rPr>
                <w:rFonts w:ascii="Times New Roman" w:hAnsi="Times New Roman" w:cs="Times New Roman"/>
              </w:rPr>
              <w:t>госпожнадзора</w:t>
            </w:r>
            <w:proofErr w:type="spellEnd"/>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C3654F" w:rsidP="004B23C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t>6,7</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2.3</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Мероприятия по подготовке, переподготовке и повышению квалификации работников общеобразовательных учреждений</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общеобразовательные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712563"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2024-2026</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 xml:space="preserve">Обеспечение условий для повышения качества образования через повышение профессиональной компетентности 100% участников образовательного процесса </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Отсутствие результативности и эффективности труда педагогических работников</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C3654F" w:rsidP="004B23C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t>6,7</w:t>
            </w:r>
          </w:p>
        </w:tc>
      </w:tr>
      <w:tr w:rsidR="005540B6" w:rsidRPr="00C7258D" w:rsidTr="00C71F7B">
        <w:trPr>
          <w:trHeight w:val="1625"/>
        </w:trPr>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2.4</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Обеспечение деятельности общеобразовательных учреждений за счет доходов от оказания услуг</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общеобразовательные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712563"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2024-2026</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 xml:space="preserve">Обеспечение качественным питанием 100% </w:t>
            </w:r>
            <w:proofErr w:type="gramStart"/>
            <w:r w:rsidRPr="00C7258D">
              <w:rPr>
                <w:rFonts w:ascii="Times New Roman" w:hAnsi="Times New Roman" w:cs="Times New Roman"/>
              </w:rPr>
              <w:t>обучающихся</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Неисполнение санитарно-эпидемиологических требований</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C3654F" w:rsidP="004B23C7">
            <w:pPr>
              <w:widowControl w:val="0"/>
              <w:autoSpaceDE w:val="0"/>
              <w:autoSpaceDN w:val="0"/>
              <w:adjustRightInd w:val="0"/>
              <w:spacing w:after="0" w:line="240" w:lineRule="auto"/>
              <w:outlineLvl w:val="3"/>
              <w:rPr>
                <w:rFonts w:ascii="Times New Roman" w:hAnsi="Times New Roman" w:cs="Times New Roman"/>
              </w:rPr>
            </w:pPr>
            <w:r>
              <w:rPr>
                <w:rFonts w:ascii="Times New Roman" w:hAnsi="Times New Roman" w:cs="Times New Roman"/>
              </w:rPr>
              <w:t>6,7</w:t>
            </w:r>
          </w:p>
        </w:tc>
      </w:tr>
      <w:tr w:rsidR="005540B6" w:rsidRPr="00C7258D" w:rsidTr="00C71F7B">
        <w:trPr>
          <w:trHeight w:val="1625"/>
        </w:trPr>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lastRenderedPageBreak/>
              <w:t>2.5.</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Мероприятия по обеспечению деятельности бюджетного учреждения</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w:t>
            </w:r>
          </w:p>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МБОУ «СОШ с.Амурзет»</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712563"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2024-2026</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Улучшение условий содержания обучающихся в 100%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Невыполнение конституционных гарантий на предоставление общего образования</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C3654F" w:rsidP="004B23C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t>6,7</w:t>
            </w:r>
          </w:p>
        </w:tc>
      </w:tr>
      <w:tr w:rsidR="00D97EEF" w:rsidRPr="00C7258D" w:rsidTr="00C71F7B">
        <w:trPr>
          <w:trHeight w:val="1625"/>
        </w:trPr>
        <w:tc>
          <w:tcPr>
            <w:tcW w:w="658" w:type="dxa"/>
            <w:tcBorders>
              <w:top w:val="single" w:sz="4" w:space="0" w:color="auto"/>
              <w:left w:val="single" w:sz="4" w:space="0" w:color="auto"/>
              <w:bottom w:val="single" w:sz="4" w:space="0" w:color="auto"/>
              <w:right w:val="single" w:sz="4" w:space="0" w:color="auto"/>
            </w:tcBorders>
          </w:tcPr>
          <w:p w:rsidR="00D97EEF" w:rsidRPr="00C7258D" w:rsidRDefault="00D97EEF" w:rsidP="004B23C7">
            <w:pPr>
              <w:widowControl w:val="0"/>
              <w:autoSpaceDE w:val="0"/>
              <w:autoSpaceDN w:val="0"/>
              <w:adjustRightInd w:val="0"/>
              <w:spacing w:after="0" w:line="240" w:lineRule="auto"/>
              <w:jc w:val="center"/>
              <w:outlineLvl w:val="3"/>
              <w:rPr>
                <w:rFonts w:ascii="Times New Roman" w:hAnsi="Times New Roman" w:cs="Times New Roman"/>
              </w:rPr>
            </w:pPr>
            <w:r>
              <w:rPr>
                <w:rFonts w:ascii="Times New Roman" w:hAnsi="Times New Roman" w:cs="Times New Roman"/>
              </w:rPr>
              <w:t>2.6.</w:t>
            </w:r>
          </w:p>
        </w:tc>
        <w:tc>
          <w:tcPr>
            <w:tcW w:w="1718" w:type="dxa"/>
            <w:tcBorders>
              <w:top w:val="single" w:sz="4" w:space="0" w:color="auto"/>
              <w:left w:val="single" w:sz="4" w:space="0" w:color="auto"/>
              <w:bottom w:val="single" w:sz="4" w:space="0" w:color="auto"/>
              <w:right w:val="single" w:sz="4" w:space="0" w:color="auto"/>
            </w:tcBorders>
          </w:tcPr>
          <w:p w:rsidR="00D97EEF" w:rsidRPr="00C7258D" w:rsidRDefault="00D97EEF" w:rsidP="004B23C7">
            <w:pPr>
              <w:spacing w:after="0" w:line="240" w:lineRule="auto"/>
              <w:rPr>
                <w:rFonts w:ascii="Times New Roman" w:hAnsi="Times New Roman" w:cs="Times New Roman"/>
              </w:rPr>
            </w:pPr>
            <w:r>
              <w:rPr>
                <w:rFonts w:ascii="Times New Roman" w:hAnsi="Times New Roman" w:cs="Times New Roman"/>
              </w:rPr>
              <w:t>Капитальный ремонт школ</w:t>
            </w:r>
          </w:p>
        </w:tc>
        <w:tc>
          <w:tcPr>
            <w:tcW w:w="1843" w:type="dxa"/>
            <w:tcBorders>
              <w:top w:val="single" w:sz="4" w:space="0" w:color="auto"/>
              <w:left w:val="single" w:sz="4" w:space="0" w:color="auto"/>
              <w:bottom w:val="single" w:sz="4" w:space="0" w:color="auto"/>
              <w:right w:val="single" w:sz="4" w:space="0" w:color="auto"/>
            </w:tcBorders>
          </w:tcPr>
          <w:p w:rsidR="00D97EEF" w:rsidRPr="00D97EEF" w:rsidRDefault="00D97EEF" w:rsidP="00D97EEF">
            <w:pPr>
              <w:widowControl w:val="0"/>
              <w:autoSpaceDE w:val="0"/>
              <w:autoSpaceDN w:val="0"/>
              <w:adjustRightInd w:val="0"/>
              <w:spacing w:after="0" w:line="240" w:lineRule="auto"/>
              <w:outlineLvl w:val="3"/>
              <w:rPr>
                <w:rFonts w:ascii="Times New Roman" w:hAnsi="Times New Roman" w:cs="Times New Roman"/>
              </w:rPr>
            </w:pPr>
            <w:r w:rsidRPr="00D97EEF">
              <w:rPr>
                <w:rFonts w:ascii="Times New Roman" w:hAnsi="Times New Roman" w:cs="Times New Roman"/>
              </w:rPr>
              <w:t>Отдел образования,</w:t>
            </w:r>
          </w:p>
          <w:p w:rsidR="00D97EEF" w:rsidRDefault="00D97EEF" w:rsidP="00D97EEF">
            <w:pPr>
              <w:widowControl w:val="0"/>
              <w:autoSpaceDE w:val="0"/>
              <w:autoSpaceDN w:val="0"/>
              <w:adjustRightInd w:val="0"/>
              <w:spacing w:after="0" w:line="240" w:lineRule="auto"/>
              <w:outlineLvl w:val="3"/>
              <w:rPr>
                <w:rFonts w:ascii="Times New Roman" w:hAnsi="Times New Roman" w:cs="Times New Roman"/>
              </w:rPr>
            </w:pPr>
            <w:r w:rsidRPr="00D97EEF">
              <w:rPr>
                <w:rFonts w:ascii="Times New Roman" w:hAnsi="Times New Roman" w:cs="Times New Roman"/>
              </w:rPr>
              <w:t>МБОУ «СОШ с.Амурзет»</w:t>
            </w:r>
            <w:r>
              <w:rPr>
                <w:rFonts w:ascii="Times New Roman" w:hAnsi="Times New Roman" w:cs="Times New Roman"/>
              </w:rPr>
              <w:t xml:space="preserve">, </w:t>
            </w:r>
          </w:p>
          <w:p w:rsidR="00D97EEF" w:rsidRPr="00C7258D" w:rsidRDefault="00D97EEF" w:rsidP="00D97EEF">
            <w:pPr>
              <w:widowControl w:val="0"/>
              <w:autoSpaceDE w:val="0"/>
              <w:autoSpaceDN w:val="0"/>
              <w:adjustRightInd w:val="0"/>
              <w:spacing w:after="0" w:line="240" w:lineRule="auto"/>
              <w:outlineLvl w:val="3"/>
              <w:rPr>
                <w:rFonts w:ascii="Times New Roman" w:hAnsi="Times New Roman" w:cs="Times New Roman"/>
              </w:rPr>
            </w:pPr>
            <w:r>
              <w:rPr>
                <w:rFonts w:ascii="Times New Roman" w:hAnsi="Times New Roman" w:cs="Times New Roman"/>
              </w:rPr>
              <w:t>МКОУ «СОШ с</w:t>
            </w:r>
            <w:proofErr w:type="gramStart"/>
            <w:r>
              <w:rPr>
                <w:rFonts w:ascii="Times New Roman" w:hAnsi="Times New Roman" w:cs="Times New Roman"/>
              </w:rPr>
              <w:t>.Е</w:t>
            </w:r>
            <w:proofErr w:type="gramEnd"/>
            <w:r>
              <w:rPr>
                <w:rFonts w:ascii="Times New Roman" w:hAnsi="Times New Roman" w:cs="Times New Roman"/>
              </w:rPr>
              <w:t>катерино-Никольское»</w:t>
            </w:r>
          </w:p>
        </w:tc>
        <w:tc>
          <w:tcPr>
            <w:tcW w:w="1276" w:type="dxa"/>
            <w:tcBorders>
              <w:top w:val="single" w:sz="4" w:space="0" w:color="auto"/>
              <w:left w:val="single" w:sz="4" w:space="0" w:color="auto"/>
              <w:bottom w:val="single" w:sz="4" w:space="0" w:color="auto"/>
              <w:right w:val="single" w:sz="4" w:space="0" w:color="auto"/>
            </w:tcBorders>
          </w:tcPr>
          <w:p w:rsidR="00D97EEF" w:rsidRDefault="00D97EEF" w:rsidP="004B23C7">
            <w:pPr>
              <w:widowControl w:val="0"/>
              <w:autoSpaceDE w:val="0"/>
              <w:autoSpaceDN w:val="0"/>
              <w:adjustRightInd w:val="0"/>
              <w:spacing w:after="0" w:line="240" w:lineRule="auto"/>
              <w:jc w:val="center"/>
              <w:outlineLvl w:val="3"/>
              <w:rPr>
                <w:rFonts w:ascii="Times New Roman" w:hAnsi="Times New Roman" w:cs="Times New Roman"/>
              </w:rPr>
            </w:pPr>
            <w:r>
              <w:rPr>
                <w:rFonts w:ascii="Times New Roman" w:hAnsi="Times New Roman" w:cs="Times New Roman"/>
              </w:rPr>
              <w:t>2024-2026</w:t>
            </w:r>
          </w:p>
        </w:tc>
        <w:tc>
          <w:tcPr>
            <w:tcW w:w="1701" w:type="dxa"/>
            <w:tcBorders>
              <w:top w:val="single" w:sz="4" w:space="0" w:color="auto"/>
              <w:left w:val="single" w:sz="4" w:space="0" w:color="auto"/>
              <w:bottom w:val="single" w:sz="4" w:space="0" w:color="auto"/>
              <w:right w:val="single" w:sz="4" w:space="0" w:color="auto"/>
            </w:tcBorders>
          </w:tcPr>
          <w:p w:rsidR="00D97EEF" w:rsidRPr="00C7258D" w:rsidRDefault="00D97EEF" w:rsidP="004B23C7">
            <w:pPr>
              <w:widowControl w:val="0"/>
              <w:autoSpaceDE w:val="0"/>
              <w:autoSpaceDN w:val="0"/>
              <w:adjustRightInd w:val="0"/>
              <w:spacing w:after="0" w:line="240" w:lineRule="auto"/>
              <w:outlineLvl w:val="3"/>
              <w:rPr>
                <w:rFonts w:ascii="Times New Roman" w:hAnsi="Times New Roman" w:cs="Times New Roman"/>
              </w:rPr>
            </w:pPr>
            <w:r w:rsidRPr="00D97EEF">
              <w:rPr>
                <w:rFonts w:ascii="Times New Roman" w:hAnsi="Times New Roman" w:cs="Times New Roman"/>
              </w:rPr>
              <w:t>Улучшение усло</w:t>
            </w:r>
            <w:r>
              <w:rPr>
                <w:rFonts w:ascii="Times New Roman" w:hAnsi="Times New Roman" w:cs="Times New Roman"/>
              </w:rPr>
              <w:t>вий содержания обучающихся в 28,5</w:t>
            </w:r>
            <w:r w:rsidRPr="00D97EEF">
              <w:rPr>
                <w:rFonts w:ascii="Times New Roman" w:hAnsi="Times New Roman" w:cs="Times New Roman"/>
              </w:rPr>
              <w:t>% учреждений</w:t>
            </w:r>
          </w:p>
        </w:tc>
        <w:tc>
          <w:tcPr>
            <w:tcW w:w="1276" w:type="dxa"/>
            <w:tcBorders>
              <w:top w:val="single" w:sz="4" w:space="0" w:color="auto"/>
              <w:left w:val="single" w:sz="4" w:space="0" w:color="auto"/>
              <w:bottom w:val="single" w:sz="4" w:space="0" w:color="auto"/>
              <w:right w:val="single" w:sz="4" w:space="0" w:color="auto"/>
            </w:tcBorders>
          </w:tcPr>
          <w:p w:rsidR="00D97EEF" w:rsidRPr="00C7258D" w:rsidRDefault="00D97EEF" w:rsidP="004B23C7">
            <w:pPr>
              <w:widowControl w:val="0"/>
              <w:autoSpaceDE w:val="0"/>
              <w:autoSpaceDN w:val="0"/>
              <w:adjustRightInd w:val="0"/>
              <w:spacing w:after="0" w:line="240" w:lineRule="auto"/>
              <w:jc w:val="both"/>
              <w:outlineLvl w:val="3"/>
              <w:rPr>
                <w:rFonts w:ascii="Times New Roman" w:hAnsi="Times New Roman" w:cs="Times New Roman"/>
              </w:rPr>
            </w:pPr>
            <w:r w:rsidRPr="00D97EEF">
              <w:rPr>
                <w:rFonts w:ascii="Times New Roman" w:hAnsi="Times New Roman" w:cs="Times New Roman"/>
              </w:rPr>
              <w:t>Невыполнение конституционных гарантий на предоставление общего образования</w:t>
            </w:r>
          </w:p>
        </w:tc>
        <w:tc>
          <w:tcPr>
            <w:tcW w:w="1559" w:type="dxa"/>
            <w:tcBorders>
              <w:top w:val="single" w:sz="4" w:space="0" w:color="auto"/>
              <w:left w:val="single" w:sz="4" w:space="0" w:color="auto"/>
              <w:bottom w:val="single" w:sz="4" w:space="0" w:color="auto"/>
              <w:right w:val="single" w:sz="4" w:space="0" w:color="auto"/>
            </w:tcBorders>
          </w:tcPr>
          <w:p w:rsidR="00D97EEF" w:rsidRDefault="00C3654F" w:rsidP="004B23C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t>8</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3</w:t>
            </w:r>
          </w:p>
        </w:tc>
        <w:tc>
          <w:tcPr>
            <w:tcW w:w="7814" w:type="dxa"/>
            <w:gridSpan w:val="5"/>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Подпрограмма  «Поддержка и развитие системы дополнительного образования, отдыха, оздоровления и занятости детей и подростков»</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outlineLvl w:val="3"/>
              <w:rPr>
                <w:rFonts w:ascii="Times New Roman" w:hAnsi="Times New Roman" w:cs="Times New Roman"/>
              </w:rPr>
            </w:pP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p>
        </w:tc>
        <w:tc>
          <w:tcPr>
            <w:tcW w:w="7814" w:type="dxa"/>
            <w:gridSpan w:val="5"/>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Обеспечение доступности, повышение уровня качества  предоставления дополнительного  образования детей</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5540B6" w:rsidP="004B23C7">
            <w:pPr>
              <w:widowControl w:val="0"/>
              <w:autoSpaceDE w:val="0"/>
              <w:autoSpaceDN w:val="0"/>
              <w:adjustRightInd w:val="0"/>
              <w:spacing w:after="0" w:line="240" w:lineRule="auto"/>
              <w:outlineLvl w:val="3"/>
              <w:rPr>
                <w:rFonts w:ascii="Times New Roman" w:hAnsi="Times New Roman" w:cs="Times New Roman"/>
              </w:rPr>
            </w:pP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3.1</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Мероприятия по обеспечению деятельности учреждений 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центр детского творчества</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712563"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2024-2026</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Улучшение условий содержания воспитанников в 100%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Невыполнение конституционных гарантий на предоставление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t>9</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3.2</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Мероприятия по обеспечению противопожарной безопасности и подготовке к новому учебному году</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центр детского творчества</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9E3A3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202</w:t>
            </w:r>
            <w:r w:rsidR="00712563">
              <w:rPr>
                <w:rFonts w:ascii="Times New Roman" w:hAnsi="Times New Roman" w:cs="Times New Roman"/>
              </w:rPr>
              <w:t>4-2026</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Проведение мероприятий по обеспечению противопожарной безопасности в 100%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t xml:space="preserve">Неисполнение требований </w:t>
            </w:r>
            <w:proofErr w:type="spellStart"/>
            <w:r w:rsidRPr="00C7258D">
              <w:rPr>
                <w:rFonts w:ascii="Times New Roman" w:hAnsi="Times New Roman" w:cs="Times New Roman"/>
              </w:rPr>
              <w:t>госпожнадзора</w:t>
            </w:r>
            <w:proofErr w:type="spellEnd"/>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t>9</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3.3</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Мероприятия по подготовке, переподготовке и повышению квалификации работников учреждений 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центр детского творчества</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712563"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2024-2026</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Обеспечение условий для повышения качества образования через повышение профессиональной компетентност</w:t>
            </w:r>
            <w:r w:rsidRPr="00C7258D">
              <w:rPr>
                <w:rFonts w:ascii="Times New Roman" w:hAnsi="Times New Roman" w:cs="Times New Roman"/>
              </w:rPr>
              <w:lastRenderedPageBreak/>
              <w:t xml:space="preserve">и 100% участников образовательного процесса </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C7258D">
              <w:rPr>
                <w:rFonts w:ascii="Times New Roman" w:hAnsi="Times New Roman" w:cs="Times New Roman"/>
              </w:rPr>
              <w:lastRenderedPageBreak/>
              <w:t>Отсутствие результативности и эффективности труда педагогических работников</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jc w:val="both"/>
              <w:outlineLvl w:val="3"/>
              <w:rPr>
                <w:rFonts w:ascii="Times New Roman" w:hAnsi="Times New Roman" w:cs="Times New Roman"/>
              </w:rPr>
            </w:pPr>
            <w:r>
              <w:rPr>
                <w:rFonts w:ascii="Times New Roman" w:hAnsi="Times New Roman" w:cs="Times New Roman"/>
              </w:rPr>
              <w:t>9</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lastRenderedPageBreak/>
              <w:t>3.4</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Мероприятия по обеспечению деятельности учреждения за счет доходов от оказания услуг</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 центр детского творчества</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712563"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2024-2026</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Увеличение доли детей, охваченных образовательными программами дополнительного образования детей, в общей численности детей и мол</w:t>
            </w:r>
            <w:r w:rsidR="000E32DD">
              <w:rPr>
                <w:rFonts w:ascii="Times New Roman" w:hAnsi="Times New Roman" w:cs="Times New Roman"/>
              </w:rPr>
              <w:t>одежи в возрасте 5-18 лет, до 76</w:t>
            </w:r>
            <w:r w:rsidRPr="00C7258D">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Снижение уровня занятости детей во внеурочное время</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outlineLvl w:val="3"/>
              <w:rPr>
                <w:rFonts w:ascii="Times New Roman" w:hAnsi="Times New Roman" w:cs="Times New Roman"/>
              </w:rPr>
            </w:pPr>
            <w:r>
              <w:rPr>
                <w:rFonts w:ascii="Times New Roman" w:hAnsi="Times New Roman" w:cs="Times New Roman"/>
              </w:rPr>
              <w:t>9</w:t>
            </w:r>
          </w:p>
        </w:tc>
      </w:tr>
      <w:tr w:rsidR="005540B6" w:rsidRPr="00C7258D" w:rsidTr="00C71F7B">
        <w:tc>
          <w:tcPr>
            <w:tcW w:w="65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C7258D">
              <w:rPr>
                <w:rFonts w:ascii="Times New Roman" w:hAnsi="Times New Roman" w:cs="Times New Roman"/>
              </w:rPr>
              <w:t>3.5</w:t>
            </w:r>
          </w:p>
        </w:tc>
        <w:tc>
          <w:tcPr>
            <w:tcW w:w="1718"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spacing w:after="0" w:line="240" w:lineRule="auto"/>
              <w:rPr>
                <w:rFonts w:ascii="Times New Roman" w:eastAsia="Times New Roman" w:hAnsi="Times New Roman" w:cs="Times New Roman"/>
                <w:sz w:val="24"/>
                <w:szCs w:val="24"/>
              </w:rPr>
            </w:pPr>
            <w:r w:rsidRPr="00C7258D">
              <w:rPr>
                <w:rFonts w:ascii="Times New Roman" w:hAnsi="Times New Roman" w:cs="Times New Roman"/>
              </w:rPr>
              <w:t>Обеспечение и совершенствование форм отдыха, оздоровления и занятости детей школьного возраста</w:t>
            </w:r>
          </w:p>
        </w:tc>
        <w:tc>
          <w:tcPr>
            <w:tcW w:w="1843"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Отдел образования,</w:t>
            </w:r>
          </w:p>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712563" w:rsidP="004B23C7">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Pr>
                <w:rFonts w:ascii="Times New Roman" w:hAnsi="Times New Roman" w:cs="Times New Roman"/>
              </w:rPr>
              <w:t>2024-2026</w:t>
            </w:r>
          </w:p>
        </w:tc>
        <w:tc>
          <w:tcPr>
            <w:tcW w:w="1701"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Увеличение количества детей, охваченных отдыхом и оздоровлением в лагерях с дневным пребыванием до 95</w:t>
            </w:r>
            <w:r w:rsidR="000E32DD">
              <w:rPr>
                <w:rFonts w:ascii="Times New Roman" w:hAnsi="Times New Roman" w:cs="Times New Roman"/>
              </w:rPr>
              <w:t>,5</w:t>
            </w:r>
            <w:r w:rsidRPr="00C7258D">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5540B6" w:rsidRPr="00C7258D" w:rsidRDefault="005540B6" w:rsidP="004B23C7">
            <w:pPr>
              <w:widowControl w:val="0"/>
              <w:autoSpaceDE w:val="0"/>
              <w:autoSpaceDN w:val="0"/>
              <w:adjustRightInd w:val="0"/>
              <w:spacing w:after="0" w:line="240" w:lineRule="auto"/>
              <w:outlineLvl w:val="3"/>
              <w:rPr>
                <w:rFonts w:ascii="Times New Roman" w:eastAsia="Times New Roman" w:hAnsi="Times New Roman" w:cs="Times New Roman"/>
                <w:sz w:val="24"/>
                <w:szCs w:val="24"/>
              </w:rPr>
            </w:pPr>
            <w:r w:rsidRPr="00C7258D">
              <w:rPr>
                <w:rFonts w:ascii="Times New Roman" w:hAnsi="Times New Roman" w:cs="Times New Roman"/>
              </w:rPr>
              <w:t>Отсутствие условий для организации отдыха, оздоровления и занятости детей школьного возраста в летних оздоровительных лагерях</w:t>
            </w:r>
          </w:p>
        </w:tc>
        <w:tc>
          <w:tcPr>
            <w:tcW w:w="1559" w:type="dxa"/>
            <w:tcBorders>
              <w:top w:val="single" w:sz="4" w:space="0" w:color="auto"/>
              <w:left w:val="single" w:sz="4" w:space="0" w:color="auto"/>
              <w:bottom w:val="single" w:sz="4" w:space="0" w:color="auto"/>
              <w:right w:val="single" w:sz="4" w:space="0" w:color="auto"/>
            </w:tcBorders>
          </w:tcPr>
          <w:p w:rsidR="005540B6" w:rsidRPr="00C7258D" w:rsidRDefault="001A0218" w:rsidP="004B23C7">
            <w:pPr>
              <w:widowControl w:val="0"/>
              <w:autoSpaceDE w:val="0"/>
              <w:autoSpaceDN w:val="0"/>
              <w:adjustRightInd w:val="0"/>
              <w:spacing w:after="0" w:line="240" w:lineRule="auto"/>
              <w:outlineLvl w:val="3"/>
              <w:rPr>
                <w:rFonts w:ascii="Times New Roman" w:hAnsi="Times New Roman" w:cs="Times New Roman"/>
              </w:rPr>
            </w:pPr>
            <w:r>
              <w:rPr>
                <w:rFonts w:ascii="Times New Roman" w:hAnsi="Times New Roman" w:cs="Times New Roman"/>
              </w:rPr>
              <w:t>10</w:t>
            </w:r>
          </w:p>
        </w:tc>
      </w:tr>
    </w:tbl>
    <w:p w:rsidR="00001809" w:rsidRDefault="00001809" w:rsidP="001F4C28">
      <w:pPr>
        <w:shd w:val="clear" w:color="auto" w:fill="FFFFFF"/>
        <w:spacing w:after="0" w:line="240" w:lineRule="auto"/>
        <w:jc w:val="center"/>
        <w:rPr>
          <w:rFonts w:ascii="Times New Roman" w:hAnsi="Times New Roman" w:cs="Times New Roman"/>
          <w:sz w:val="28"/>
          <w:szCs w:val="28"/>
        </w:rPr>
      </w:pPr>
    </w:p>
    <w:p w:rsidR="00017649" w:rsidRPr="00C7258D" w:rsidRDefault="00017649" w:rsidP="001F4C28">
      <w:pPr>
        <w:shd w:val="clear" w:color="auto" w:fill="FFFFFF"/>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8. Механизм реализации муниципальной программы</w:t>
      </w:r>
    </w:p>
    <w:p w:rsidR="00017649" w:rsidRPr="00C7258D" w:rsidRDefault="00017649" w:rsidP="004B23C7">
      <w:pPr>
        <w:shd w:val="clear" w:color="auto" w:fill="FFFFFF"/>
        <w:spacing w:after="0" w:line="240" w:lineRule="auto"/>
        <w:jc w:val="center"/>
        <w:rPr>
          <w:rFonts w:ascii="Times New Roman" w:hAnsi="Times New Roman" w:cs="Times New Roman"/>
          <w:sz w:val="28"/>
          <w:szCs w:val="28"/>
        </w:rPr>
      </w:pP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 xml:space="preserve">Механизм реализации программы направлен на эффективное планирование хода исполнения основных мероприятий, координацию действий соисполнителей программы, обеспечения контроля исполнения программных мероприятий, проведение мониторинга реализации программы. </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 xml:space="preserve">Управление программой осуществляется ответственным </w:t>
      </w:r>
      <w:r w:rsidRPr="00C7258D">
        <w:rPr>
          <w:rFonts w:ascii="Times New Roman" w:hAnsi="Times New Roman" w:cs="Times New Roman"/>
          <w:sz w:val="28"/>
          <w:szCs w:val="28"/>
        </w:rPr>
        <w:br/>
        <w:t xml:space="preserve">исполнителем – отделом образования в пределах установленной компетенции. </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Программа реализуется во взаимодействии отдела образования с соисполнителями программы (далее – исполнители).</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Исполнители и соисполнители программных мероприятий в соответствии с предусмотренными 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Ответственный исполнитель программы осуществляет:</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 общее руководство и управление реализацией программы;</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lastRenderedPageBreak/>
        <w:t xml:space="preserve">- координацию и </w:t>
      </w:r>
      <w:proofErr w:type="gramStart"/>
      <w:r w:rsidRPr="00C7258D">
        <w:rPr>
          <w:rFonts w:ascii="Times New Roman" w:hAnsi="Times New Roman" w:cs="Times New Roman"/>
          <w:sz w:val="28"/>
          <w:szCs w:val="28"/>
        </w:rPr>
        <w:t>контроль за</w:t>
      </w:r>
      <w:proofErr w:type="gramEnd"/>
      <w:r w:rsidRPr="00C7258D">
        <w:rPr>
          <w:rFonts w:ascii="Times New Roman" w:hAnsi="Times New Roman" w:cs="Times New Roman"/>
          <w:sz w:val="28"/>
          <w:szCs w:val="28"/>
        </w:rPr>
        <w:t xml:space="preserve"> деятельностью исполнителей и юридических лиц, связанных с реализацией программы;</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 постоянный мониторинг выполнения программных мероприятий, целевого использования средств, предусмотренных на реализацию программных мероприятий;</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 анализирует и формирует предложения по рациональному использованию финансовых ресурсов программы.</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Отдел образования несет ответственность за качественное и рациональное выполнение программных мероприятий, а также достижение показателей (индикаторов) и конечных результатов реализации программы.</w:t>
      </w:r>
    </w:p>
    <w:p w:rsidR="00017649" w:rsidRPr="00C7258D" w:rsidRDefault="00017649" w:rsidP="004B23C7">
      <w:pPr>
        <w:shd w:val="clear" w:color="auto" w:fill="FFFFFF"/>
        <w:spacing w:after="0" w:line="240" w:lineRule="auto"/>
        <w:rPr>
          <w:rFonts w:ascii="Times New Roman" w:hAnsi="Times New Roman" w:cs="Times New Roman"/>
          <w:b/>
          <w:bCs/>
          <w:sz w:val="28"/>
          <w:szCs w:val="28"/>
        </w:rPr>
      </w:pPr>
    </w:p>
    <w:p w:rsidR="00017649" w:rsidRPr="00C7258D" w:rsidRDefault="00017649" w:rsidP="004B23C7">
      <w:pPr>
        <w:spacing w:after="0" w:line="240" w:lineRule="auto"/>
        <w:rPr>
          <w:rFonts w:ascii="Times New Roman" w:hAnsi="Times New Roman" w:cs="Times New Roman"/>
          <w:sz w:val="28"/>
          <w:szCs w:val="28"/>
        </w:rPr>
        <w:sectPr w:rsidR="00017649" w:rsidRPr="00C7258D" w:rsidSect="0093091C">
          <w:type w:val="nextColumn"/>
          <w:pgSz w:w="11906" w:h="16838"/>
          <w:pgMar w:top="1134" w:right="850" w:bottom="1134" w:left="1701" w:header="709" w:footer="709" w:gutter="0"/>
          <w:cols w:space="720"/>
        </w:sectPr>
      </w:pPr>
    </w:p>
    <w:p w:rsidR="009D0E54" w:rsidRPr="00652870" w:rsidRDefault="009D0E54" w:rsidP="000A0772">
      <w:pPr>
        <w:widowControl w:val="0"/>
        <w:autoSpaceDE w:val="0"/>
        <w:autoSpaceDN w:val="0"/>
        <w:adjustRightInd w:val="0"/>
        <w:spacing w:after="0" w:line="240" w:lineRule="auto"/>
        <w:jc w:val="center"/>
        <w:rPr>
          <w:rFonts w:ascii="Times New Roman" w:hAnsi="Times New Roman" w:cs="Times New Roman"/>
          <w:sz w:val="24"/>
          <w:szCs w:val="24"/>
        </w:rPr>
      </w:pPr>
      <w:r w:rsidRPr="00652870">
        <w:rPr>
          <w:rFonts w:ascii="Times New Roman" w:hAnsi="Times New Roman" w:cs="Times New Roman"/>
          <w:sz w:val="24"/>
          <w:szCs w:val="24"/>
        </w:rPr>
        <w:lastRenderedPageBreak/>
        <w:t>9. Ресурсное обеспечение реализации муниципальной программы</w:t>
      </w:r>
    </w:p>
    <w:p w:rsidR="0011770A" w:rsidRPr="00652870" w:rsidRDefault="0011770A" w:rsidP="000A0772">
      <w:pPr>
        <w:widowControl w:val="0"/>
        <w:autoSpaceDE w:val="0"/>
        <w:autoSpaceDN w:val="0"/>
        <w:adjustRightInd w:val="0"/>
        <w:spacing w:after="0" w:line="240" w:lineRule="auto"/>
        <w:jc w:val="right"/>
        <w:rPr>
          <w:rFonts w:ascii="Times New Roman" w:hAnsi="Times New Roman" w:cs="Times New Roman"/>
          <w:sz w:val="24"/>
          <w:szCs w:val="24"/>
        </w:rPr>
      </w:pPr>
      <w:r w:rsidRPr="00652870">
        <w:rPr>
          <w:rFonts w:ascii="Times New Roman" w:hAnsi="Times New Roman" w:cs="Times New Roman"/>
          <w:sz w:val="24"/>
          <w:szCs w:val="24"/>
        </w:rPr>
        <w:t>Таблица 3</w:t>
      </w:r>
    </w:p>
    <w:p w:rsidR="000A0772" w:rsidRPr="00652870" w:rsidRDefault="000A0772" w:rsidP="000A0772">
      <w:pPr>
        <w:widowControl w:val="0"/>
        <w:autoSpaceDE w:val="0"/>
        <w:autoSpaceDN w:val="0"/>
        <w:adjustRightInd w:val="0"/>
        <w:spacing w:after="0" w:line="240" w:lineRule="auto"/>
        <w:jc w:val="center"/>
        <w:rPr>
          <w:rFonts w:ascii="Times New Roman" w:hAnsi="Times New Roman" w:cs="Times New Roman"/>
          <w:sz w:val="24"/>
          <w:szCs w:val="24"/>
        </w:rPr>
      </w:pPr>
      <w:r w:rsidRPr="00652870">
        <w:rPr>
          <w:rFonts w:ascii="Times New Roman" w:hAnsi="Times New Roman" w:cs="Times New Roman"/>
          <w:sz w:val="24"/>
          <w:szCs w:val="24"/>
        </w:rPr>
        <w:t>Ресурсное обеспечение реализации муниципальной программы муниципального образования «Октябрьский муниципальный район» Еврейской автономной области  за счет средств местного бюджета</w:t>
      </w:r>
    </w:p>
    <w:p w:rsidR="000A0772" w:rsidRPr="00652870" w:rsidRDefault="000A0772" w:rsidP="000A0772">
      <w:pPr>
        <w:widowControl w:val="0"/>
        <w:autoSpaceDE w:val="0"/>
        <w:autoSpaceDN w:val="0"/>
        <w:adjustRightInd w:val="0"/>
        <w:spacing w:after="0" w:line="240" w:lineRule="auto"/>
        <w:jc w:val="center"/>
        <w:rPr>
          <w:rFonts w:ascii="Times New Roman" w:hAnsi="Times New Roman" w:cs="Times New Roman"/>
          <w:sz w:val="24"/>
          <w:szCs w:val="24"/>
        </w:rPr>
      </w:pPr>
      <w:r w:rsidRPr="00652870">
        <w:rPr>
          <w:rFonts w:ascii="Times New Roman" w:hAnsi="Times New Roman" w:cs="Times New Roman"/>
          <w:sz w:val="24"/>
          <w:szCs w:val="24"/>
        </w:rPr>
        <w:t>«Поддержка развития образования на территории муниципального образования «Октябрьский муниципальный район»</w:t>
      </w:r>
    </w:p>
    <w:p w:rsidR="000A0772" w:rsidRPr="00652870" w:rsidRDefault="000A0772" w:rsidP="000A0772">
      <w:pPr>
        <w:widowControl w:val="0"/>
        <w:autoSpaceDE w:val="0"/>
        <w:autoSpaceDN w:val="0"/>
        <w:adjustRightInd w:val="0"/>
        <w:spacing w:after="0" w:line="240" w:lineRule="auto"/>
        <w:jc w:val="center"/>
        <w:rPr>
          <w:rFonts w:ascii="Times New Roman" w:hAnsi="Times New Roman" w:cs="Times New Roman"/>
          <w:sz w:val="24"/>
          <w:szCs w:val="24"/>
        </w:rPr>
      </w:pPr>
    </w:p>
    <w:tbl>
      <w:tblPr>
        <w:tblStyle w:val="afb"/>
        <w:tblW w:w="0" w:type="auto"/>
        <w:tblLayout w:type="fixed"/>
        <w:tblLook w:val="04A0"/>
      </w:tblPr>
      <w:tblGrid>
        <w:gridCol w:w="817"/>
        <w:gridCol w:w="2126"/>
        <w:gridCol w:w="1276"/>
        <w:gridCol w:w="709"/>
        <w:gridCol w:w="709"/>
        <w:gridCol w:w="1559"/>
        <w:gridCol w:w="850"/>
        <w:gridCol w:w="1843"/>
        <w:gridCol w:w="1418"/>
        <w:gridCol w:w="141"/>
        <w:gridCol w:w="1560"/>
        <w:gridCol w:w="141"/>
        <w:gridCol w:w="1560"/>
      </w:tblGrid>
      <w:tr w:rsidR="0011770A" w:rsidRPr="00C80E0E" w:rsidTr="001F4C28">
        <w:tc>
          <w:tcPr>
            <w:tcW w:w="817" w:type="dxa"/>
            <w:vMerge w:val="restart"/>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w:t>
            </w:r>
          </w:p>
        </w:tc>
        <w:tc>
          <w:tcPr>
            <w:tcW w:w="2126" w:type="dxa"/>
            <w:vMerge w:val="restart"/>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Наименование муниципальной программы</w:t>
            </w:r>
          </w:p>
        </w:tc>
        <w:tc>
          <w:tcPr>
            <w:tcW w:w="1276" w:type="dxa"/>
            <w:vMerge w:val="restart"/>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Ответственный исполнитель</w:t>
            </w:r>
            <w:r w:rsidR="000A0772" w:rsidRPr="00B95973">
              <w:rPr>
                <w:rFonts w:ascii="Times New Roman" w:hAnsi="Times New Roman"/>
                <w:sz w:val="24"/>
                <w:szCs w:val="24"/>
              </w:rPr>
              <w:t>, соисполнители</w:t>
            </w:r>
          </w:p>
        </w:tc>
        <w:tc>
          <w:tcPr>
            <w:tcW w:w="3827" w:type="dxa"/>
            <w:gridSpan w:val="4"/>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Код бюджетной классификации</w:t>
            </w:r>
          </w:p>
        </w:tc>
        <w:tc>
          <w:tcPr>
            <w:tcW w:w="6663" w:type="dxa"/>
            <w:gridSpan w:val="6"/>
          </w:tcPr>
          <w:p w:rsidR="0011770A" w:rsidRPr="00B95973" w:rsidRDefault="007A69A7"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Расходы</w:t>
            </w:r>
            <w:r w:rsidR="00D51B3B" w:rsidRPr="00B95973">
              <w:rPr>
                <w:rFonts w:ascii="Times New Roman" w:hAnsi="Times New Roman"/>
                <w:sz w:val="24"/>
                <w:szCs w:val="24"/>
              </w:rPr>
              <w:t>, годы</w:t>
            </w:r>
          </w:p>
        </w:tc>
      </w:tr>
      <w:tr w:rsidR="0011770A" w:rsidRPr="00C80E0E" w:rsidTr="003C1918">
        <w:tc>
          <w:tcPr>
            <w:tcW w:w="817" w:type="dxa"/>
            <w:vMerge/>
          </w:tcPr>
          <w:p w:rsidR="0011770A" w:rsidRPr="00B95973" w:rsidRDefault="0011770A" w:rsidP="00602102">
            <w:pPr>
              <w:widowControl w:val="0"/>
              <w:autoSpaceDE w:val="0"/>
              <w:autoSpaceDN w:val="0"/>
              <w:adjustRightInd w:val="0"/>
              <w:jc w:val="both"/>
              <w:rPr>
                <w:rFonts w:ascii="Times New Roman" w:hAnsi="Times New Roman"/>
                <w:sz w:val="24"/>
                <w:szCs w:val="24"/>
              </w:rPr>
            </w:pPr>
          </w:p>
        </w:tc>
        <w:tc>
          <w:tcPr>
            <w:tcW w:w="2126" w:type="dxa"/>
            <w:vMerge/>
          </w:tcPr>
          <w:p w:rsidR="0011770A" w:rsidRPr="00B95973" w:rsidRDefault="0011770A" w:rsidP="00602102">
            <w:pPr>
              <w:widowControl w:val="0"/>
              <w:autoSpaceDE w:val="0"/>
              <w:autoSpaceDN w:val="0"/>
              <w:adjustRightInd w:val="0"/>
              <w:jc w:val="both"/>
              <w:rPr>
                <w:rFonts w:ascii="Times New Roman" w:hAnsi="Times New Roman"/>
                <w:sz w:val="24"/>
                <w:szCs w:val="24"/>
              </w:rPr>
            </w:pPr>
          </w:p>
        </w:tc>
        <w:tc>
          <w:tcPr>
            <w:tcW w:w="1276" w:type="dxa"/>
            <w:vMerge/>
          </w:tcPr>
          <w:p w:rsidR="0011770A" w:rsidRPr="00B95973" w:rsidRDefault="0011770A" w:rsidP="00602102">
            <w:pPr>
              <w:widowControl w:val="0"/>
              <w:autoSpaceDE w:val="0"/>
              <w:autoSpaceDN w:val="0"/>
              <w:adjustRightInd w:val="0"/>
              <w:jc w:val="both"/>
              <w:rPr>
                <w:rFonts w:ascii="Times New Roman" w:hAnsi="Times New Roman"/>
                <w:sz w:val="24"/>
                <w:szCs w:val="24"/>
              </w:rPr>
            </w:pPr>
          </w:p>
        </w:tc>
        <w:tc>
          <w:tcPr>
            <w:tcW w:w="709"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ГРБС</w:t>
            </w:r>
          </w:p>
        </w:tc>
        <w:tc>
          <w:tcPr>
            <w:tcW w:w="709"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РЗ </w:t>
            </w:r>
            <w:proofErr w:type="gramStart"/>
            <w:r w:rsidRPr="00B95973">
              <w:rPr>
                <w:rFonts w:ascii="Times New Roman" w:hAnsi="Times New Roman"/>
                <w:sz w:val="24"/>
                <w:szCs w:val="24"/>
              </w:rPr>
              <w:t>ПР</w:t>
            </w:r>
            <w:proofErr w:type="gramEnd"/>
          </w:p>
        </w:tc>
        <w:tc>
          <w:tcPr>
            <w:tcW w:w="1559"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ЦСР</w:t>
            </w:r>
          </w:p>
        </w:tc>
        <w:tc>
          <w:tcPr>
            <w:tcW w:w="850"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ВР</w:t>
            </w:r>
          </w:p>
        </w:tc>
        <w:tc>
          <w:tcPr>
            <w:tcW w:w="1843"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Всего</w:t>
            </w:r>
          </w:p>
        </w:tc>
        <w:tc>
          <w:tcPr>
            <w:tcW w:w="1559" w:type="dxa"/>
            <w:gridSpan w:val="2"/>
          </w:tcPr>
          <w:p w:rsidR="0011770A" w:rsidRPr="00B95973" w:rsidRDefault="00AA4A4F"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2024</w:t>
            </w:r>
            <w:r w:rsidR="0011770A" w:rsidRPr="00B95973">
              <w:rPr>
                <w:rFonts w:ascii="Times New Roman" w:hAnsi="Times New Roman"/>
                <w:sz w:val="24"/>
                <w:szCs w:val="24"/>
              </w:rPr>
              <w:t>-год</w:t>
            </w:r>
          </w:p>
        </w:tc>
        <w:tc>
          <w:tcPr>
            <w:tcW w:w="1560" w:type="dxa"/>
          </w:tcPr>
          <w:p w:rsidR="0011770A" w:rsidRPr="00B95973" w:rsidRDefault="00AA4A4F"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2025</w:t>
            </w:r>
            <w:r w:rsidR="0011770A" w:rsidRPr="00B95973">
              <w:rPr>
                <w:rFonts w:ascii="Times New Roman" w:hAnsi="Times New Roman"/>
                <w:sz w:val="24"/>
                <w:szCs w:val="24"/>
              </w:rPr>
              <w:t>-год</w:t>
            </w:r>
          </w:p>
        </w:tc>
        <w:tc>
          <w:tcPr>
            <w:tcW w:w="1701" w:type="dxa"/>
            <w:gridSpan w:val="2"/>
          </w:tcPr>
          <w:p w:rsidR="0011770A" w:rsidRPr="00B95973" w:rsidRDefault="00AA4A4F"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2026</w:t>
            </w:r>
            <w:r w:rsidR="0011770A" w:rsidRPr="00B95973">
              <w:rPr>
                <w:rFonts w:ascii="Times New Roman" w:hAnsi="Times New Roman"/>
                <w:sz w:val="24"/>
                <w:szCs w:val="24"/>
              </w:rPr>
              <w:t>-год</w:t>
            </w:r>
          </w:p>
        </w:tc>
      </w:tr>
      <w:tr w:rsidR="0011770A" w:rsidRPr="00C80E0E" w:rsidTr="003C1918">
        <w:tc>
          <w:tcPr>
            <w:tcW w:w="817"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w:t>
            </w:r>
          </w:p>
        </w:tc>
        <w:tc>
          <w:tcPr>
            <w:tcW w:w="2126"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2</w:t>
            </w:r>
          </w:p>
        </w:tc>
        <w:tc>
          <w:tcPr>
            <w:tcW w:w="1276"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3</w:t>
            </w:r>
          </w:p>
        </w:tc>
        <w:tc>
          <w:tcPr>
            <w:tcW w:w="709"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4</w:t>
            </w:r>
          </w:p>
        </w:tc>
        <w:tc>
          <w:tcPr>
            <w:tcW w:w="709"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5</w:t>
            </w:r>
          </w:p>
        </w:tc>
        <w:tc>
          <w:tcPr>
            <w:tcW w:w="1559"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6</w:t>
            </w:r>
          </w:p>
        </w:tc>
        <w:tc>
          <w:tcPr>
            <w:tcW w:w="850"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7</w:t>
            </w:r>
          </w:p>
        </w:tc>
        <w:tc>
          <w:tcPr>
            <w:tcW w:w="1843"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8</w:t>
            </w:r>
          </w:p>
        </w:tc>
        <w:tc>
          <w:tcPr>
            <w:tcW w:w="1559" w:type="dxa"/>
            <w:gridSpan w:val="2"/>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9</w:t>
            </w:r>
          </w:p>
        </w:tc>
        <w:tc>
          <w:tcPr>
            <w:tcW w:w="1560"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10</w:t>
            </w:r>
          </w:p>
        </w:tc>
        <w:tc>
          <w:tcPr>
            <w:tcW w:w="1701" w:type="dxa"/>
            <w:gridSpan w:val="2"/>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11</w:t>
            </w:r>
          </w:p>
        </w:tc>
      </w:tr>
      <w:tr w:rsidR="0011770A" w:rsidRPr="00C80E0E" w:rsidTr="003C1918">
        <w:tc>
          <w:tcPr>
            <w:tcW w:w="817"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w:t>
            </w:r>
          </w:p>
        </w:tc>
        <w:tc>
          <w:tcPr>
            <w:tcW w:w="2126"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МП «Поддержка развития  образования на территории МО «Октябрьский муниципальный район» ЕАО  </w:t>
            </w:r>
          </w:p>
        </w:tc>
        <w:tc>
          <w:tcPr>
            <w:tcW w:w="1276" w:type="dxa"/>
          </w:tcPr>
          <w:p w:rsidR="0011770A" w:rsidRPr="00B95973" w:rsidRDefault="000A0772"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Всего </w:t>
            </w:r>
          </w:p>
        </w:tc>
        <w:tc>
          <w:tcPr>
            <w:tcW w:w="709"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w:t>
            </w:r>
          </w:p>
        </w:tc>
        <w:tc>
          <w:tcPr>
            <w:tcW w:w="709"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0000</w:t>
            </w:r>
          </w:p>
        </w:tc>
        <w:tc>
          <w:tcPr>
            <w:tcW w:w="1559"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w:t>
            </w:r>
            <w:r w:rsidR="0069661C" w:rsidRPr="00B95973">
              <w:rPr>
                <w:rFonts w:ascii="Times New Roman" w:hAnsi="Times New Roman"/>
                <w:sz w:val="24"/>
                <w:szCs w:val="24"/>
              </w:rPr>
              <w:t>000</w:t>
            </w:r>
            <w:r w:rsidRPr="00B95973">
              <w:rPr>
                <w:rFonts w:ascii="Times New Roman" w:hAnsi="Times New Roman"/>
                <w:sz w:val="24"/>
                <w:szCs w:val="24"/>
              </w:rPr>
              <w:t>00000</w:t>
            </w:r>
          </w:p>
        </w:tc>
        <w:tc>
          <w:tcPr>
            <w:tcW w:w="850"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w:t>
            </w:r>
          </w:p>
        </w:tc>
        <w:tc>
          <w:tcPr>
            <w:tcW w:w="1843" w:type="dxa"/>
          </w:tcPr>
          <w:p w:rsidR="0011770A" w:rsidRPr="00B95973" w:rsidRDefault="00C876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1 276 110 600</w:t>
            </w:r>
          </w:p>
        </w:tc>
        <w:tc>
          <w:tcPr>
            <w:tcW w:w="1559" w:type="dxa"/>
            <w:gridSpan w:val="2"/>
          </w:tcPr>
          <w:p w:rsidR="0011770A" w:rsidRPr="00B95973" w:rsidRDefault="00C876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529 673 200</w:t>
            </w:r>
          </w:p>
        </w:tc>
        <w:tc>
          <w:tcPr>
            <w:tcW w:w="1560" w:type="dxa"/>
          </w:tcPr>
          <w:p w:rsidR="0011770A" w:rsidRPr="00B95973" w:rsidRDefault="00C876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387 702 900</w:t>
            </w:r>
          </w:p>
        </w:tc>
        <w:tc>
          <w:tcPr>
            <w:tcW w:w="1701" w:type="dxa"/>
            <w:gridSpan w:val="2"/>
          </w:tcPr>
          <w:p w:rsidR="0011770A" w:rsidRPr="00B95973" w:rsidRDefault="00C876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358 734 500</w:t>
            </w:r>
          </w:p>
        </w:tc>
      </w:tr>
      <w:tr w:rsidR="000A0772" w:rsidRPr="00C80E0E" w:rsidTr="003C1918">
        <w:tc>
          <w:tcPr>
            <w:tcW w:w="817" w:type="dxa"/>
          </w:tcPr>
          <w:p w:rsidR="000A0772" w:rsidRPr="00B95973" w:rsidRDefault="000A0772" w:rsidP="00602102">
            <w:pPr>
              <w:widowControl w:val="0"/>
              <w:autoSpaceDE w:val="0"/>
              <w:autoSpaceDN w:val="0"/>
              <w:adjustRightInd w:val="0"/>
              <w:jc w:val="both"/>
              <w:rPr>
                <w:rFonts w:ascii="Times New Roman" w:hAnsi="Times New Roman"/>
                <w:sz w:val="24"/>
                <w:szCs w:val="24"/>
              </w:rPr>
            </w:pPr>
          </w:p>
        </w:tc>
        <w:tc>
          <w:tcPr>
            <w:tcW w:w="2126" w:type="dxa"/>
          </w:tcPr>
          <w:p w:rsidR="000A0772" w:rsidRPr="00B95973" w:rsidRDefault="000A0772" w:rsidP="00602102">
            <w:pPr>
              <w:widowControl w:val="0"/>
              <w:autoSpaceDE w:val="0"/>
              <w:autoSpaceDN w:val="0"/>
              <w:adjustRightInd w:val="0"/>
              <w:jc w:val="both"/>
              <w:rPr>
                <w:rFonts w:ascii="Times New Roman" w:hAnsi="Times New Roman"/>
                <w:sz w:val="24"/>
                <w:szCs w:val="24"/>
              </w:rPr>
            </w:pPr>
          </w:p>
        </w:tc>
        <w:tc>
          <w:tcPr>
            <w:tcW w:w="1276" w:type="dxa"/>
          </w:tcPr>
          <w:p w:rsidR="000A0772" w:rsidRPr="00B95973" w:rsidRDefault="000A0772"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Отдел образования</w:t>
            </w:r>
          </w:p>
        </w:tc>
        <w:tc>
          <w:tcPr>
            <w:tcW w:w="709" w:type="dxa"/>
          </w:tcPr>
          <w:p w:rsidR="000A0772" w:rsidRPr="00B95973" w:rsidRDefault="000A0772" w:rsidP="00602102">
            <w:pPr>
              <w:widowControl w:val="0"/>
              <w:autoSpaceDE w:val="0"/>
              <w:autoSpaceDN w:val="0"/>
              <w:adjustRightInd w:val="0"/>
              <w:jc w:val="both"/>
              <w:rPr>
                <w:rFonts w:ascii="Times New Roman" w:hAnsi="Times New Roman"/>
                <w:sz w:val="24"/>
                <w:szCs w:val="24"/>
              </w:rPr>
            </w:pPr>
          </w:p>
        </w:tc>
        <w:tc>
          <w:tcPr>
            <w:tcW w:w="709" w:type="dxa"/>
          </w:tcPr>
          <w:p w:rsidR="000A0772" w:rsidRPr="00B95973" w:rsidRDefault="000A0772" w:rsidP="00602102">
            <w:pPr>
              <w:widowControl w:val="0"/>
              <w:autoSpaceDE w:val="0"/>
              <w:autoSpaceDN w:val="0"/>
              <w:adjustRightInd w:val="0"/>
              <w:jc w:val="both"/>
              <w:rPr>
                <w:rFonts w:ascii="Times New Roman" w:hAnsi="Times New Roman"/>
                <w:sz w:val="24"/>
                <w:szCs w:val="24"/>
              </w:rPr>
            </w:pPr>
          </w:p>
        </w:tc>
        <w:tc>
          <w:tcPr>
            <w:tcW w:w="1559" w:type="dxa"/>
          </w:tcPr>
          <w:p w:rsidR="000A0772" w:rsidRPr="00B95973" w:rsidRDefault="000A0772" w:rsidP="00602102">
            <w:pPr>
              <w:widowControl w:val="0"/>
              <w:autoSpaceDE w:val="0"/>
              <w:autoSpaceDN w:val="0"/>
              <w:adjustRightInd w:val="0"/>
              <w:jc w:val="both"/>
              <w:rPr>
                <w:rFonts w:ascii="Times New Roman" w:hAnsi="Times New Roman"/>
                <w:sz w:val="24"/>
                <w:szCs w:val="24"/>
              </w:rPr>
            </w:pPr>
          </w:p>
        </w:tc>
        <w:tc>
          <w:tcPr>
            <w:tcW w:w="850" w:type="dxa"/>
          </w:tcPr>
          <w:p w:rsidR="000A0772" w:rsidRPr="00B95973" w:rsidRDefault="000A0772" w:rsidP="00602102">
            <w:pPr>
              <w:widowControl w:val="0"/>
              <w:autoSpaceDE w:val="0"/>
              <w:autoSpaceDN w:val="0"/>
              <w:adjustRightInd w:val="0"/>
              <w:jc w:val="both"/>
              <w:rPr>
                <w:rFonts w:ascii="Times New Roman" w:hAnsi="Times New Roman"/>
                <w:sz w:val="24"/>
                <w:szCs w:val="24"/>
              </w:rPr>
            </w:pPr>
          </w:p>
        </w:tc>
        <w:tc>
          <w:tcPr>
            <w:tcW w:w="1843" w:type="dxa"/>
          </w:tcPr>
          <w:p w:rsidR="000A0772" w:rsidRPr="00B95973" w:rsidRDefault="000A0772" w:rsidP="00602102">
            <w:pPr>
              <w:widowControl w:val="0"/>
              <w:autoSpaceDE w:val="0"/>
              <w:autoSpaceDN w:val="0"/>
              <w:adjustRightInd w:val="0"/>
              <w:jc w:val="both"/>
              <w:rPr>
                <w:rFonts w:ascii="Times New Roman" w:hAnsi="Times New Roman"/>
                <w:sz w:val="24"/>
                <w:szCs w:val="24"/>
              </w:rPr>
            </w:pPr>
          </w:p>
        </w:tc>
        <w:tc>
          <w:tcPr>
            <w:tcW w:w="1559" w:type="dxa"/>
            <w:gridSpan w:val="2"/>
          </w:tcPr>
          <w:p w:rsidR="000A0772" w:rsidRPr="00B95973" w:rsidRDefault="000A0772" w:rsidP="00602102">
            <w:pPr>
              <w:widowControl w:val="0"/>
              <w:autoSpaceDE w:val="0"/>
              <w:autoSpaceDN w:val="0"/>
              <w:adjustRightInd w:val="0"/>
              <w:jc w:val="both"/>
              <w:rPr>
                <w:rFonts w:ascii="Times New Roman" w:hAnsi="Times New Roman"/>
                <w:sz w:val="24"/>
                <w:szCs w:val="24"/>
              </w:rPr>
            </w:pPr>
          </w:p>
        </w:tc>
        <w:tc>
          <w:tcPr>
            <w:tcW w:w="1560" w:type="dxa"/>
          </w:tcPr>
          <w:p w:rsidR="000A0772" w:rsidRPr="00B95973" w:rsidRDefault="000A0772" w:rsidP="00602102">
            <w:pPr>
              <w:widowControl w:val="0"/>
              <w:autoSpaceDE w:val="0"/>
              <w:autoSpaceDN w:val="0"/>
              <w:adjustRightInd w:val="0"/>
              <w:jc w:val="both"/>
              <w:rPr>
                <w:rFonts w:ascii="Times New Roman" w:hAnsi="Times New Roman"/>
                <w:sz w:val="24"/>
                <w:szCs w:val="24"/>
              </w:rPr>
            </w:pPr>
          </w:p>
        </w:tc>
        <w:tc>
          <w:tcPr>
            <w:tcW w:w="1701" w:type="dxa"/>
            <w:gridSpan w:val="2"/>
          </w:tcPr>
          <w:p w:rsidR="000A0772" w:rsidRPr="00B95973" w:rsidRDefault="000A0772" w:rsidP="00602102">
            <w:pPr>
              <w:widowControl w:val="0"/>
              <w:autoSpaceDE w:val="0"/>
              <w:autoSpaceDN w:val="0"/>
              <w:adjustRightInd w:val="0"/>
              <w:jc w:val="both"/>
              <w:rPr>
                <w:rFonts w:ascii="Times New Roman" w:hAnsi="Times New Roman"/>
                <w:sz w:val="24"/>
                <w:szCs w:val="24"/>
              </w:rPr>
            </w:pPr>
          </w:p>
        </w:tc>
      </w:tr>
      <w:tr w:rsidR="000A0772" w:rsidRPr="00C80E0E" w:rsidTr="003C1918">
        <w:tc>
          <w:tcPr>
            <w:tcW w:w="817" w:type="dxa"/>
          </w:tcPr>
          <w:p w:rsidR="000A0772" w:rsidRPr="00B95973" w:rsidRDefault="000A0772" w:rsidP="00602102">
            <w:pPr>
              <w:widowControl w:val="0"/>
              <w:autoSpaceDE w:val="0"/>
              <w:autoSpaceDN w:val="0"/>
              <w:adjustRightInd w:val="0"/>
              <w:jc w:val="both"/>
              <w:rPr>
                <w:rFonts w:ascii="Times New Roman" w:hAnsi="Times New Roman"/>
                <w:sz w:val="24"/>
                <w:szCs w:val="24"/>
              </w:rPr>
            </w:pPr>
          </w:p>
        </w:tc>
        <w:tc>
          <w:tcPr>
            <w:tcW w:w="2126" w:type="dxa"/>
          </w:tcPr>
          <w:p w:rsidR="000A0772" w:rsidRPr="00B95973" w:rsidRDefault="000A0772" w:rsidP="00602102">
            <w:pPr>
              <w:widowControl w:val="0"/>
              <w:autoSpaceDE w:val="0"/>
              <w:autoSpaceDN w:val="0"/>
              <w:adjustRightInd w:val="0"/>
              <w:jc w:val="both"/>
              <w:rPr>
                <w:rFonts w:ascii="Times New Roman" w:hAnsi="Times New Roman"/>
                <w:sz w:val="24"/>
                <w:szCs w:val="24"/>
              </w:rPr>
            </w:pPr>
          </w:p>
        </w:tc>
        <w:tc>
          <w:tcPr>
            <w:tcW w:w="1276" w:type="dxa"/>
          </w:tcPr>
          <w:p w:rsidR="000A0772" w:rsidRPr="00B95973" w:rsidRDefault="00132AD1"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Образовательные учреждения, подведомственные отделу образования</w:t>
            </w:r>
          </w:p>
        </w:tc>
        <w:tc>
          <w:tcPr>
            <w:tcW w:w="709" w:type="dxa"/>
          </w:tcPr>
          <w:p w:rsidR="000A0772" w:rsidRPr="00B95973" w:rsidRDefault="000A0772" w:rsidP="00602102">
            <w:pPr>
              <w:widowControl w:val="0"/>
              <w:autoSpaceDE w:val="0"/>
              <w:autoSpaceDN w:val="0"/>
              <w:adjustRightInd w:val="0"/>
              <w:jc w:val="both"/>
              <w:rPr>
                <w:rFonts w:ascii="Times New Roman" w:hAnsi="Times New Roman"/>
                <w:sz w:val="24"/>
                <w:szCs w:val="24"/>
              </w:rPr>
            </w:pPr>
          </w:p>
        </w:tc>
        <w:tc>
          <w:tcPr>
            <w:tcW w:w="709" w:type="dxa"/>
          </w:tcPr>
          <w:p w:rsidR="000A0772" w:rsidRPr="00B95973" w:rsidRDefault="000A0772" w:rsidP="00602102">
            <w:pPr>
              <w:widowControl w:val="0"/>
              <w:autoSpaceDE w:val="0"/>
              <w:autoSpaceDN w:val="0"/>
              <w:adjustRightInd w:val="0"/>
              <w:jc w:val="both"/>
              <w:rPr>
                <w:rFonts w:ascii="Times New Roman" w:hAnsi="Times New Roman"/>
                <w:sz w:val="24"/>
                <w:szCs w:val="24"/>
              </w:rPr>
            </w:pPr>
          </w:p>
        </w:tc>
        <w:tc>
          <w:tcPr>
            <w:tcW w:w="1559" w:type="dxa"/>
          </w:tcPr>
          <w:p w:rsidR="000A0772" w:rsidRPr="00B95973" w:rsidRDefault="000A0772" w:rsidP="00602102">
            <w:pPr>
              <w:widowControl w:val="0"/>
              <w:autoSpaceDE w:val="0"/>
              <w:autoSpaceDN w:val="0"/>
              <w:adjustRightInd w:val="0"/>
              <w:jc w:val="both"/>
              <w:rPr>
                <w:rFonts w:ascii="Times New Roman" w:hAnsi="Times New Roman"/>
                <w:sz w:val="24"/>
                <w:szCs w:val="24"/>
              </w:rPr>
            </w:pPr>
          </w:p>
        </w:tc>
        <w:tc>
          <w:tcPr>
            <w:tcW w:w="850" w:type="dxa"/>
          </w:tcPr>
          <w:p w:rsidR="000A0772" w:rsidRPr="00B95973" w:rsidRDefault="000A0772" w:rsidP="00602102">
            <w:pPr>
              <w:widowControl w:val="0"/>
              <w:autoSpaceDE w:val="0"/>
              <w:autoSpaceDN w:val="0"/>
              <w:adjustRightInd w:val="0"/>
              <w:jc w:val="both"/>
              <w:rPr>
                <w:rFonts w:ascii="Times New Roman" w:hAnsi="Times New Roman"/>
                <w:sz w:val="24"/>
                <w:szCs w:val="24"/>
              </w:rPr>
            </w:pPr>
          </w:p>
        </w:tc>
        <w:tc>
          <w:tcPr>
            <w:tcW w:w="1843" w:type="dxa"/>
          </w:tcPr>
          <w:p w:rsidR="000A0772" w:rsidRPr="00B95973" w:rsidRDefault="000A0772" w:rsidP="00602102">
            <w:pPr>
              <w:widowControl w:val="0"/>
              <w:autoSpaceDE w:val="0"/>
              <w:autoSpaceDN w:val="0"/>
              <w:adjustRightInd w:val="0"/>
              <w:jc w:val="both"/>
              <w:rPr>
                <w:rFonts w:ascii="Times New Roman" w:hAnsi="Times New Roman"/>
                <w:sz w:val="24"/>
                <w:szCs w:val="24"/>
              </w:rPr>
            </w:pPr>
          </w:p>
        </w:tc>
        <w:tc>
          <w:tcPr>
            <w:tcW w:w="1559" w:type="dxa"/>
            <w:gridSpan w:val="2"/>
          </w:tcPr>
          <w:p w:rsidR="000A0772" w:rsidRPr="00B95973" w:rsidRDefault="000A0772" w:rsidP="00602102">
            <w:pPr>
              <w:widowControl w:val="0"/>
              <w:autoSpaceDE w:val="0"/>
              <w:autoSpaceDN w:val="0"/>
              <w:adjustRightInd w:val="0"/>
              <w:jc w:val="both"/>
              <w:rPr>
                <w:rFonts w:ascii="Times New Roman" w:hAnsi="Times New Roman"/>
                <w:sz w:val="24"/>
                <w:szCs w:val="24"/>
              </w:rPr>
            </w:pPr>
          </w:p>
        </w:tc>
        <w:tc>
          <w:tcPr>
            <w:tcW w:w="1560" w:type="dxa"/>
          </w:tcPr>
          <w:p w:rsidR="000A0772" w:rsidRPr="00B95973" w:rsidRDefault="000A0772" w:rsidP="00602102">
            <w:pPr>
              <w:widowControl w:val="0"/>
              <w:autoSpaceDE w:val="0"/>
              <w:autoSpaceDN w:val="0"/>
              <w:adjustRightInd w:val="0"/>
              <w:jc w:val="both"/>
              <w:rPr>
                <w:rFonts w:ascii="Times New Roman" w:hAnsi="Times New Roman"/>
                <w:sz w:val="24"/>
                <w:szCs w:val="24"/>
              </w:rPr>
            </w:pPr>
          </w:p>
        </w:tc>
        <w:tc>
          <w:tcPr>
            <w:tcW w:w="1701" w:type="dxa"/>
            <w:gridSpan w:val="2"/>
          </w:tcPr>
          <w:p w:rsidR="000A0772" w:rsidRPr="00B95973" w:rsidRDefault="000A0772" w:rsidP="00602102">
            <w:pPr>
              <w:widowControl w:val="0"/>
              <w:autoSpaceDE w:val="0"/>
              <w:autoSpaceDN w:val="0"/>
              <w:adjustRightInd w:val="0"/>
              <w:jc w:val="both"/>
              <w:rPr>
                <w:rFonts w:ascii="Times New Roman" w:hAnsi="Times New Roman"/>
                <w:sz w:val="24"/>
                <w:szCs w:val="24"/>
              </w:rPr>
            </w:pPr>
          </w:p>
          <w:p w:rsidR="00132AD1" w:rsidRPr="00B95973" w:rsidRDefault="00132AD1" w:rsidP="00602102">
            <w:pPr>
              <w:widowControl w:val="0"/>
              <w:autoSpaceDE w:val="0"/>
              <w:autoSpaceDN w:val="0"/>
              <w:adjustRightInd w:val="0"/>
              <w:jc w:val="both"/>
              <w:rPr>
                <w:rFonts w:ascii="Times New Roman" w:hAnsi="Times New Roman"/>
                <w:sz w:val="24"/>
                <w:szCs w:val="24"/>
              </w:rPr>
            </w:pPr>
          </w:p>
          <w:p w:rsidR="00132AD1" w:rsidRPr="00B95973" w:rsidRDefault="00132AD1" w:rsidP="00602102">
            <w:pPr>
              <w:widowControl w:val="0"/>
              <w:autoSpaceDE w:val="0"/>
              <w:autoSpaceDN w:val="0"/>
              <w:adjustRightInd w:val="0"/>
              <w:jc w:val="both"/>
              <w:rPr>
                <w:rFonts w:ascii="Times New Roman" w:hAnsi="Times New Roman"/>
                <w:sz w:val="24"/>
                <w:szCs w:val="24"/>
              </w:rPr>
            </w:pPr>
          </w:p>
          <w:p w:rsidR="00132AD1" w:rsidRPr="00B95973" w:rsidRDefault="00132AD1" w:rsidP="00602102">
            <w:pPr>
              <w:widowControl w:val="0"/>
              <w:autoSpaceDE w:val="0"/>
              <w:autoSpaceDN w:val="0"/>
              <w:adjustRightInd w:val="0"/>
              <w:jc w:val="both"/>
              <w:rPr>
                <w:rFonts w:ascii="Times New Roman" w:hAnsi="Times New Roman"/>
                <w:sz w:val="24"/>
                <w:szCs w:val="24"/>
              </w:rPr>
            </w:pPr>
          </w:p>
          <w:p w:rsidR="00132AD1" w:rsidRPr="00B95973" w:rsidRDefault="00132AD1" w:rsidP="00602102">
            <w:pPr>
              <w:widowControl w:val="0"/>
              <w:autoSpaceDE w:val="0"/>
              <w:autoSpaceDN w:val="0"/>
              <w:adjustRightInd w:val="0"/>
              <w:jc w:val="both"/>
              <w:rPr>
                <w:rFonts w:ascii="Times New Roman" w:hAnsi="Times New Roman"/>
                <w:sz w:val="24"/>
                <w:szCs w:val="24"/>
              </w:rPr>
            </w:pPr>
          </w:p>
          <w:p w:rsidR="00132AD1" w:rsidRPr="00B95973" w:rsidRDefault="00132AD1" w:rsidP="00602102">
            <w:pPr>
              <w:widowControl w:val="0"/>
              <w:autoSpaceDE w:val="0"/>
              <w:autoSpaceDN w:val="0"/>
              <w:adjustRightInd w:val="0"/>
              <w:jc w:val="both"/>
              <w:rPr>
                <w:rFonts w:ascii="Times New Roman" w:hAnsi="Times New Roman"/>
                <w:sz w:val="24"/>
                <w:szCs w:val="24"/>
              </w:rPr>
            </w:pPr>
          </w:p>
          <w:p w:rsidR="00132AD1" w:rsidRPr="00B95973" w:rsidRDefault="00132AD1" w:rsidP="00602102">
            <w:pPr>
              <w:widowControl w:val="0"/>
              <w:autoSpaceDE w:val="0"/>
              <w:autoSpaceDN w:val="0"/>
              <w:adjustRightInd w:val="0"/>
              <w:jc w:val="both"/>
              <w:rPr>
                <w:rFonts w:ascii="Times New Roman" w:hAnsi="Times New Roman"/>
                <w:sz w:val="24"/>
                <w:szCs w:val="24"/>
              </w:rPr>
            </w:pPr>
          </w:p>
          <w:p w:rsidR="00132AD1" w:rsidRPr="00B95973" w:rsidRDefault="00132AD1" w:rsidP="00602102">
            <w:pPr>
              <w:widowControl w:val="0"/>
              <w:autoSpaceDE w:val="0"/>
              <w:autoSpaceDN w:val="0"/>
              <w:adjustRightInd w:val="0"/>
              <w:jc w:val="both"/>
              <w:rPr>
                <w:rFonts w:ascii="Times New Roman" w:hAnsi="Times New Roman"/>
                <w:sz w:val="24"/>
                <w:szCs w:val="24"/>
              </w:rPr>
            </w:pPr>
          </w:p>
          <w:p w:rsidR="00132AD1" w:rsidRPr="00B95973" w:rsidRDefault="00132AD1" w:rsidP="00602102">
            <w:pPr>
              <w:widowControl w:val="0"/>
              <w:autoSpaceDE w:val="0"/>
              <w:autoSpaceDN w:val="0"/>
              <w:adjustRightInd w:val="0"/>
              <w:jc w:val="both"/>
              <w:rPr>
                <w:rFonts w:ascii="Times New Roman" w:hAnsi="Times New Roman"/>
                <w:sz w:val="24"/>
                <w:szCs w:val="24"/>
              </w:rPr>
            </w:pPr>
          </w:p>
          <w:p w:rsidR="00132AD1" w:rsidRPr="00B95973" w:rsidRDefault="00132AD1" w:rsidP="00602102">
            <w:pPr>
              <w:widowControl w:val="0"/>
              <w:autoSpaceDE w:val="0"/>
              <w:autoSpaceDN w:val="0"/>
              <w:adjustRightInd w:val="0"/>
              <w:jc w:val="both"/>
              <w:rPr>
                <w:rFonts w:ascii="Times New Roman" w:hAnsi="Times New Roman"/>
                <w:sz w:val="24"/>
                <w:szCs w:val="24"/>
              </w:rPr>
            </w:pPr>
          </w:p>
        </w:tc>
      </w:tr>
      <w:tr w:rsidR="0011770A" w:rsidRPr="00C80E0E" w:rsidTr="003C1918">
        <w:tc>
          <w:tcPr>
            <w:tcW w:w="817"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lastRenderedPageBreak/>
              <w:t>1.1</w:t>
            </w:r>
          </w:p>
        </w:tc>
        <w:tc>
          <w:tcPr>
            <w:tcW w:w="2126"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Подпрограмма «Поддержка и развитие системы дошкольного образования»</w:t>
            </w:r>
          </w:p>
        </w:tc>
        <w:tc>
          <w:tcPr>
            <w:tcW w:w="1276" w:type="dxa"/>
          </w:tcPr>
          <w:p w:rsidR="0011770A" w:rsidRPr="00B95973" w:rsidRDefault="00A11C5B"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Всего </w:t>
            </w:r>
          </w:p>
        </w:tc>
        <w:tc>
          <w:tcPr>
            <w:tcW w:w="709"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w:t>
            </w:r>
          </w:p>
        </w:tc>
        <w:tc>
          <w:tcPr>
            <w:tcW w:w="709"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0000</w:t>
            </w:r>
          </w:p>
        </w:tc>
        <w:tc>
          <w:tcPr>
            <w:tcW w:w="1559" w:type="dxa"/>
          </w:tcPr>
          <w:p w:rsidR="0011770A" w:rsidRPr="00B95973" w:rsidRDefault="0069661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01100</w:t>
            </w:r>
            <w:r w:rsidR="0011770A" w:rsidRPr="00B95973">
              <w:rPr>
                <w:rFonts w:ascii="Times New Roman" w:hAnsi="Times New Roman"/>
                <w:sz w:val="24"/>
                <w:szCs w:val="24"/>
              </w:rPr>
              <w:t>00000</w:t>
            </w:r>
          </w:p>
        </w:tc>
        <w:tc>
          <w:tcPr>
            <w:tcW w:w="850"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w:t>
            </w:r>
          </w:p>
        </w:tc>
        <w:tc>
          <w:tcPr>
            <w:tcW w:w="1843" w:type="dxa"/>
          </w:tcPr>
          <w:p w:rsidR="0011770A" w:rsidRPr="00B95973" w:rsidRDefault="005F0278"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324 664 705</w:t>
            </w:r>
          </w:p>
        </w:tc>
        <w:tc>
          <w:tcPr>
            <w:tcW w:w="1559" w:type="dxa"/>
            <w:gridSpan w:val="2"/>
          </w:tcPr>
          <w:p w:rsidR="0011770A" w:rsidRPr="00B95973" w:rsidRDefault="005F0278"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111 904 500</w:t>
            </w:r>
          </w:p>
        </w:tc>
        <w:tc>
          <w:tcPr>
            <w:tcW w:w="1560" w:type="dxa"/>
          </w:tcPr>
          <w:p w:rsidR="0011770A" w:rsidRPr="00B95973" w:rsidRDefault="005F0278"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101 936 700</w:t>
            </w:r>
          </w:p>
        </w:tc>
        <w:tc>
          <w:tcPr>
            <w:tcW w:w="1701" w:type="dxa"/>
            <w:gridSpan w:val="2"/>
          </w:tcPr>
          <w:p w:rsidR="0011770A" w:rsidRPr="00B95973" w:rsidRDefault="005F0278"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110 823 505</w:t>
            </w:r>
          </w:p>
        </w:tc>
      </w:tr>
      <w:tr w:rsidR="00132AD1" w:rsidRPr="00C80E0E" w:rsidTr="00A321AA">
        <w:tc>
          <w:tcPr>
            <w:tcW w:w="14709" w:type="dxa"/>
            <w:gridSpan w:val="13"/>
          </w:tcPr>
          <w:p w:rsidR="00132AD1" w:rsidRPr="00B95973" w:rsidRDefault="00132AD1"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Задачи: </w:t>
            </w:r>
          </w:p>
          <w:p w:rsidR="00132AD1" w:rsidRPr="00B95973" w:rsidRDefault="00132AD1"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Обеспечение доступности, повышение уровня качества  предоставления дошкольного, общего  образования и дополнительного образования детей</w:t>
            </w:r>
          </w:p>
          <w:p w:rsidR="00132AD1" w:rsidRPr="00B95973" w:rsidRDefault="00132AD1"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Создание безопасных и комфортных условий в образовательных учреждениях района</w:t>
            </w:r>
          </w:p>
        </w:tc>
      </w:tr>
      <w:tr w:rsidR="0011770A" w:rsidRPr="00C80E0E" w:rsidTr="00FA6AD7">
        <w:tc>
          <w:tcPr>
            <w:tcW w:w="817" w:type="dxa"/>
          </w:tcPr>
          <w:p w:rsidR="0011770A" w:rsidRPr="00B95973" w:rsidRDefault="008A6B8F"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1.1.1</w:t>
            </w:r>
          </w:p>
        </w:tc>
        <w:tc>
          <w:tcPr>
            <w:tcW w:w="2126"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Обеспечение деятельности дошкольных учреждений </w:t>
            </w:r>
          </w:p>
        </w:tc>
        <w:tc>
          <w:tcPr>
            <w:tcW w:w="1276" w:type="dxa"/>
          </w:tcPr>
          <w:p w:rsidR="0011770A" w:rsidRPr="00B95973" w:rsidRDefault="00B430BD"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Отдел образования </w:t>
            </w:r>
          </w:p>
          <w:p w:rsidR="00B430BD" w:rsidRPr="00B95973" w:rsidRDefault="00B430BD"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Дошкольные образовательные учреждения</w:t>
            </w:r>
          </w:p>
        </w:tc>
        <w:tc>
          <w:tcPr>
            <w:tcW w:w="709"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w:t>
            </w:r>
          </w:p>
        </w:tc>
        <w:tc>
          <w:tcPr>
            <w:tcW w:w="709"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0000</w:t>
            </w:r>
          </w:p>
        </w:tc>
        <w:tc>
          <w:tcPr>
            <w:tcW w:w="1559" w:type="dxa"/>
          </w:tcPr>
          <w:p w:rsidR="0011770A" w:rsidRPr="00B95973" w:rsidRDefault="0069661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01101</w:t>
            </w:r>
            <w:r w:rsidR="0011770A" w:rsidRPr="00B95973">
              <w:rPr>
                <w:rFonts w:ascii="Times New Roman" w:hAnsi="Times New Roman"/>
                <w:sz w:val="24"/>
                <w:szCs w:val="24"/>
              </w:rPr>
              <w:t>00000</w:t>
            </w:r>
          </w:p>
        </w:tc>
        <w:tc>
          <w:tcPr>
            <w:tcW w:w="850"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w:t>
            </w:r>
          </w:p>
        </w:tc>
        <w:tc>
          <w:tcPr>
            <w:tcW w:w="1843" w:type="dxa"/>
          </w:tcPr>
          <w:p w:rsidR="0011770A"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298 969 705</w:t>
            </w:r>
          </w:p>
        </w:tc>
        <w:tc>
          <w:tcPr>
            <w:tcW w:w="1418" w:type="dxa"/>
          </w:tcPr>
          <w:p w:rsidR="0011770A"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103 339 500</w:t>
            </w:r>
          </w:p>
        </w:tc>
        <w:tc>
          <w:tcPr>
            <w:tcW w:w="1842" w:type="dxa"/>
            <w:gridSpan w:val="3"/>
          </w:tcPr>
          <w:p w:rsidR="0011770A" w:rsidRPr="00B95973" w:rsidRDefault="0090092C" w:rsidP="005F0278">
            <w:pPr>
              <w:widowControl w:val="0"/>
              <w:autoSpaceDE w:val="0"/>
              <w:autoSpaceDN w:val="0"/>
              <w:adjustRightInd w:val="0"/>
              <w:jc w:val="center"/>
              <w:rPr>
                <w:rFonts w:ascii="Times New Roman" w:hAnsi="Times New Roman"/>
                <w:sz w:val="24"/>
                <w:szCs w:val="24"/>
              </w:rPr>
            </w:pPr>
            <w:r w:rsidRPr="00B95973">
              <w:rPr>
                <w:rFonts w:ascii="Times New Roman" w:hAnsi="Times New Roman"/>
                <w:sz w:val="24"/>
                <w:szCs w:val="24"/>
              </w:rPr>
              <w:t>93 371 700</w:t>
            </w:r>
          </w:p>
        </w:tc>
        <w:tc>
          <w:tcPr>
            <w:tcW w:w="1560" w:type="dxa"/>
          </w:tcPr>
          <w:p w:rsidR="0011770A"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102 258 505</w:t>
            </w:r>
          </w:p>
        </w:tc>
      </w:tr>
      <w:tr w:rsidR="00652870" w:rsidRPr="00C80E0E" w:rsidTr="00FA6AD7">
        <w:tc>
          <w:tcPr>
            <w:tcW w:w="817" w:type="dxa"/>
          </w:tcPr>
          <w:p w:rsidR="0011770A" w:rsidRPr="00B95973" w:rsidRDefault="008A6B8F"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1.1.2</w:t>
            </w:r>
          </w:p>
        </w:tc>
        <w:tc>
          <w:tcPr>
            <w:tcW w:w="2126"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Мероприятия по обеспечению деятельности дошкольных учреждений.</w:t>
            </w:r>
          </w:p>
        </w:tc>
        <w:tc>
          <w:tcPr>
            <w:tcW w:w="1276" w:type="dxa"/>
          </w:tcPr>
          <w:p w:rsidR="00AC3455" w:rsidRPr="00B95973" w:rsidRDefault="00AC3455"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Отдел образования </w:t>
            </w:r>
          </w:p>
          <w:p w:rsidR="0011770A" w:rsidRPr="00B95973" w:rsidRDefault="00AC3455"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Дошкольные образовательные учреждения</w:t>
            </w:r>
          </w:p>
        </w:tc>
        <w:tc>
          <w:tcPr>
            <w:tcW w:w="709"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w:t>
            </w:r>
          </w:p>
        </w:tc>
        <w:tc>
          <w:tcPr>
            <w:tcW w:w="709"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0701</w:t>
            </w:r>
          </w:p>
        </w:tc>
        <w:tc>
          <w:tcPr>
            <w:tcW w:w="1559" w:type="dxa"/>
          </w:tcPr>
          <w:p w:rsidR="0011770A" w:rsidRPr="00B95973" w:rsidRDefault="0069661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01101</w:t>
            </w:r>
            <w:r w:rsidR="0011770A" w:rsidRPr="00B95973">
              <w:rPr>
                <w:rFonts w:ascii="Times New Roman" w:hAnsi="Times New Roman"/>
                <w:sz w:val="24"/>
                <w:szCs w:val="24"/>
              </w:rPr>
              <w:t>00590</w:t>
            </w:r>
          </w:p>
        </w:tc>
        <w:tc>
          <w:tcPr>
            <w:tcW w:w="850" w:type="dxa"/>
          </w:tcPr>
          <w:p w:rsidR="0011770A" w:rsidRPr="00B95973" w:rsidRDefault="001177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w:t>
            </w:r>
          </w:p>
        </w:tc>
        <w:tc>
          <w:tcPr>
            <w:tcW w:w="1843" w:type="dxa"/>
          </w:tcPr>
          <w:p w:rsidR="0011770A"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151 837 505</w:t>
            </w:r>
          </w:p>
        </w:tc>
        <w:tc>
          <w:tcPr>
            <w:tcW w:w="1418" w:type="dxa"/>
          </w:tcPr>
          <w:p w:rsidR="0011770A"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54 786 200</w:t>
            </w:r>
          </w:p>
        </w:tc>
        <w:tc>
          <w:tcPr>
            <w:tcW w:w="1842" w:type="dxa"/>
            <w:gridSpan w:val="3"/>
          </w:tcPr>
          <w:p w:rsidR="0011770A"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44 818 400</w:t>
            </w:r>
          </w:p>
        </w:tc>
        <w:tc>
          <w:tcPr>
            <w:tcW w:w="1560" w:type="dxa"/>
          </w:tcPr>
          <w:p w:rsidR="0011770A"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52 232 905</w:t>
            </w:r>
          </w:p>
        </w:tc>
      </w:tr>
      <w:tr w:rsidR="00A04B8F" w:rsidRPr="00C80E0E" w:rsidTr="00FA6AD7">
        <w:tc>
          <w:tcPr>
            <w:tcW w:w="817" w:type="dxa"/>
          </w:tcPr>
          <w:p w:rsidR="00A04B8F" w:rsidRPr="00B95973" w:rsidRDefault="00A04B8F"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1.1.3</w:t>
            </w:r>
          </w:p>
        </w:tc>
        <w:tc>
          <w:tcPr>
            <w:tcW w:w="2126" w:type="dxa"/>
          </w:tcPr>
          <w:p w:rsidR="00A04B8F" w:rsidRPr="00B95973" w:rsidRDefault="00A04B8F"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Мероприятия по обеспечению государственных гарантий прав граждан на получение </w:t>
            </w:r>
            <w:r w:rsidRPr="00B95973">
              <w:rPr>
                <w:rFonts w:ascii="Times New Roman" w:hAnsi="Times New Roman"/>
                <w:sz w:val="24"/>
                <w:szCs w:val="24"/>
              </w:rPr>
              <w:lastRenderedPageBreak/>
              <w:t>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276" w:type="dxa"/>
          </w:tcPr>
          <w:p w:rsidR="00A04B8F" w:rsidRPr="00B95973" w:rsidRDefault="00A04B8F"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lastRenderedPageBreak/>
              <w:t xml:space="preserve">Отдел образования </w:t>
            </w:r>
          </w:p>
          <w:p w:rsidR="00A04B8F" w:rsidRPr="00B95973" w:rsidRDefault="00A04B8F"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Дошкольные образоват</w:t>
            </w:r>
            <w:r w:rsidRPr="00B95973">
              <w:rPr>
                <w:rFonts w:ascii="Times New Roman" w:hAnsi="Times New Roman"/>
                <w:sz w:val="24"/>
                <w:szCs w:val="24"/>
              </w:rPr>
              <w:lastRenderedPageBreak/>
              <w:t>ельные учреждения</w:t>
            </w:r>
          </w:p>
        </w:tc>
        <w:tc>
          <w:tcPr>
            <w:tcW w:w="709" w:type="dxa"/>
          </w:tcPr>
          <w:p w:rsidR="00A04B8F" w:rsidRPr="00B95973" w:rsidRDefault="00A04B8F"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lastRenderedPageBreak/>
              <w:t>012</w:t>
            </w:r>
          </w:p>
        </w:tc>
        <w:tc>
          <w:tcPr>
            <w:tcW w:w="709" w:type="dxa"/>
          </w:tcPr>
          <w:p w:rsidR="00A04B8F" w:rsidRPr="00B95973" w:rsidRDefault="00A04B8F"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0701</w:t>
            </w:r>
          </w:p>
        </w:tc>
        <w:tc>
          <w:tcPr>
            <w:tcW w:w="1559" w:type="dxa"/>
          </w:tcPr>
          <w:p w:rsidR="00A04B8F" w:rsidRPr="00B95973" w:rsidRDefault="00A04B8F"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0110125400</w:t>
            </w:r>
          </w:p>
        </w:tc>
        <w:tc>
          <w:tcPr>
            <w:tcW w:w="850" w:type="dxa"/>
          </w:tcPr>
          <w:p w:rsidR="00A04B8F" w:rsidRPr="00B95973" w:rsidRDefault="00A04B8F"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w:t>
            </w:r>
          </w:p>
        </w:tc>
        <w:tc>
          <w:tcPr>
            <w:tcW w:w="1843" w:type="dxa"/>
          </w:tcPr>
          <w:p w:rsidR="00A04B8F"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144 282 200</w:t>
            </w:r>
          </w:p>
        </w:tc>
        <w:tc>
          <w:tcPr>
            <w:tcW w:w="1418" w:type="dxa"/>
          </w:tcPr>
          <w:p w:rsidR="00A04B8F"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47 603 300</w:t>
            </w:r>
          </w:p>
        </w:tc>
        <w:tc>
          <w:tcPr>
            <w:tcW w:w="1842" w:type="dxa"/>
            <w:gridSpan w:val="3"/>
          </w:tcPr>
          <w:p w:rsidR="00A04B8F"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47 603 300</w:t>
            </w:r>
          </w:p>
        </w:tc>
        <w:tc>
          <w:tcPr>
            <w:tcW w:w="1560" w:type="dxa"/>
          </w:tcPr>
          <w:p w:rsidR="00A04B8F"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49 075 600</w:t>
            </w:r>
          </w:p>
        </w:tc>
      </w:tr>
      <w:tr w:rsidR="00A04B8F" w:rsidRPr="00C80E0E" w:rsidTr="00FA6AD7">
        <w:tc>
          <w:tcPr>
            <w:tcW w:w="817" w:type="dxa"/>
          </w:tcPr>
          <w:p w:rsidR="00A04B8F" w:rsidRPr="00B95973" w:rsidRDefault="00A04B8F"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lastRenderedPageBreak/>
              <w:t>1.1.4</w:t>
            </w:r>
          </w:p>
        </w:tc>
        <w:tc>
          <w:tcPr>
            <w:tcW w:w="2126" w:type="dxa"/>
          </w:tcPr>
          <w:p w:rsidR="00A04B8F" w:rsidRPr="00B95973" w:rsidRDefault="00A04B8F"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учреждениях</w:t>
            </w:r>
          </w:p>
        </w:tc>
        <w:tc>
          <w:tcPr>
            <w:tcW w:w="1276" w:type="dxa"/>
          </w:tcPr>
          <w:p w:rsidR="00A04B8F" w:rsidRPr="00B95973" w:rsidRDefault="00A04B8F"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Отдел образования </w:t>
            </w:r>
          </w:p>
          <w:p w:rsidR="00A04B8F" w:rsidRPr="00B95973" w:rsidRDefault="00A04B8F"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Дошкольные образовательные учреждения</w:t>
            </w:r>
          </w:p>
        </w:tc>
        <w:tc>
          <w:tcPr>
            <w:tcW w:w="709" w:type="dxa"/>
          </w:tcPr>
          <w:p w:rsidR="00A04B8F" w:rsidRPr="00B95973" w:rsidRDefault="00A04B8F"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w:t>
            </w:r>
          </w:p>
        </w:tc>
        <w:tc>
          <w:tcPr>
            <w:tcW w:w="709" w:type="dxa"/>
          </w:tcPr>
          <w:p w:rsidR="00A04B8F" w:rsidRPr="00B95973" w:rsidRDefault="00A04B8F"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1004</w:t>
            </w:r>
          </w:p>
        </w:tc>
        <w:tc>
          <w:tcPr>
            <w:tcW w:w="1559" w:type="dxa"/>
          </w:tcPr>
          <w:p w:rsidR="00A04B8F" w:rsidRPr="00B95973" w:rsidRDefault="00A04B8F"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0110121000</w:t>
            </w:r>
          </w:p>
        </w:tc>
        <w:tc>
          <w:tcPr>
            <w:tcW w:w="850" w:type="dxa"/>
          </w:tcPr>
          <w:p w:rsidR="00A04B8F" w:rsidRPr="00B95973" w:rsidRDefault="00A04B8F"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w:t>
            </w:r>
          </w:p>
        </w:tc>
        <w:tc>
          <w:tcPr>
            <w:tcW w:w="1843" w:type="dxa"/>
          </w:tcPr>
          <w:p w:rsidR="00A04B8F"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1 500 000</w:t>
            </w:r>
          </w:p>
        </w:tc>
        <w:tc>
          <w:tcPr>
            <w:tcW w:w="1418" w:type="dxa"/>
          </w:tcPr>
          <w:p w:rsidR="00A04B8F"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500 000</w:t>
            </w:r>
          </w:p>
        </w:tc>
        <w:tc>
          <w:tcPr>
            <w:tcW w:w="1842" w:type="dxa"/>
            <w:gridSpan w:val="3"/>
          </w:tcPr>
          <w:p w:rsidR="00A04B8F"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500 000</w:t>
            </w:r>
          </w:p>
        </w:tc>
        <w:tc>
          <w:tcPr>
            <w:tcW w:w="1560" w:type="dxa"/>
          </w:tcPr>
          <w:p w:rsidR="00A04B8F"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500 000</w:t>
            </w:r>
          </w:p>
        </w:tc>
      </w:tr>
      <w:tr w:rsidR="0090092C" w:rsidRPr="00C80E0E" w:rsidTr="00FA6AD7">
        <w:tc>
          <w:tcPr>
            <w:tcW w:w="817"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1.1.5</w:t>
            </w:r>
          </w:p>
        </w:tc>
        <w:tc>
          <w:tcPr>
            <w:tcW w:w="2126" w:type="dxa"/>
          </w:tcPr>
          <w:p w:rsidR="0090092C" w:rsidRPr="00B95973" w:rsidRDefault="0090092C" w:rsidP="0090092C">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Компенсация части родительской платы за присмотр и уход </w:t>
            </w:r>
            <w:r w:rsidRPr="00B95973">
              <w:rPr>
                <w:rFonts w:ascii="Times New Roman" w:hAnsi="Times New Roman"/>
                <w:sz w:val="24"/>
                <w:szCs w:val="24"/>
              </w:rPr>
              <w:lastRenderedPageBreak/>
              <w:t>за детьми, семьям, в которых трое и более детей посещают образовательные организации</w:t>
            </w:r>
          </w:p>
          <w:p w:rsidR="0090092C" w:rsidRPr="00B95973" w:rsidRDefault="0090092C" w:rsidP="0090092C">
            <w:pPr>
              <w:widowControl w:val="0"/>
              <w:autoSpaceDE w:val="0"/>
              <w:autoSpaceDN w:val="0"/>
              <w:adjustRightInd w:val="0"/>
              <w:jc w:val="both"/>
              <w:rPr>
                <w:rFonts w:ascii="Times New Roman" w:hAnsi="Times New Roman"/>
                <w:sz w:val="24"/>
                <w:szCs w:val="24"/>
              </w:rPr>
            </w:pPr>
          </w:p>
        </w:tc>
        <w:tc>
          <w:tcPr>
            <w:tcW w:w="1276" w:type="dxa"/>
          </w:tcPr>
          <w:p w:rsidR="0090092C" w:rsidRPr="00B95973" w:rsidRDefault="0090092C" w:rsidP="0090092C">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lastRenderedPageBreak/>
              <w:t xml:space="preserve">Отдел образования </w:t>
            </w:r>
          </w:p>
          <w:p w:rsidR="0090092C" w:rsidRPr="00B95973" w:rsidRDefault="0090092C" w:rsidP="0090092C">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Дошкольные </w:t>
            </w:r>
            <w:r w:rsidRPr="00B95973">
              <w:rPr>
                <w:rFonts w:ascii="Times New Roman" w:hAnsi="Times New Roman"/>
                <w:sz w:val="24"/>
                <w:szCs w:val="24"/>
              </w:rPr>
              <w:lastRenderedPageBreak/>
              <w:t>образовательные учреждения</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lastRenderedPageBreak/>
              <w:t>012</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1004</w:t>
            </w:r>
          </w:p>
        </w:tc>
        <w:tc>
          <w:tcPr>
            <w:tcW w:w="155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0110121100</w:t>
            </w:r>
          </w:p>
        </w:tc>
        <w:tc>
          <w:tcPr>
            <w:tcW w:w="850"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313</w:t>
            </w:r>
          </w:p>
        </w:tc>
        <w:tc>
          <w:tcPr>
            <w:tcW w:w="1843"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1 350 000</w:t>
            </w:r>
          </w:p>
        </w:tc>
        <w:tc>
          <w:tcPr>
            <w:tcW w:w="1418"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450 000</w:t>
            </w:r>
          </w:p>
        </w:tc>
        <w:tc>
          <w:tcPr>
            <w:tcW w:w="1842" w:type="dxa"/>
            <w:gridSpan w:val="3"/>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450 000</w:t>
            </w:r>
          </w:p>
        </w:tc>
        <w:tc>
          <w:tcPr>
            <w:tcW w:w="1560"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450 000</w:t>
            </w:r>
          </w:p>
        </w:tc>
      </w:tr>
      <w:tr w:rsidR="0090092C" w:rsidRPr="00C80E0E" w:rsidTr="00FA6AD7">
        <w:tc>
          <w:tcPr>
            <w:tcW w:w="817" w:type="dxa"/>
          </w:tcPr>
          <w:p w:rsidR="0090092C" w:rsidRPr="00B95973" w:rsidRDefault="0090092C" w:rsidP="00602102">
            <w:pPr>
              <w:widowControl w:val="0"/>
              <w:autoSpaceDE w:val="0"/>
              <w:autoSpaceDN w:val="0"/>
              <w:adjustRightInd w:val="0"/>
              <w:jc w:val="both"/>
              <w:rPr>
                <w:rFonts w:ascii="Times New Roman" w:hAnsi="Times New Roman"/>
                <w:sz w:val="24"/>
                <w:szCs w:val="24"/>
              </w:rPr>
            </w:pPr>
          </w:p>
        </w:tc>
        <w:tc>
          <w:tcPr>
            <w:tcW w:w="212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Противопожарная безопасность дошкольных учреждений</w:t>
            </w:r>
          </w:p>
        </w:tc>
        <w:tc>
          <w:tcPr>
            <w:tcW w:w="127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Отдел образования </w:t>
            </w:r>
          </w:p>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Дошкольные образовательные учреждения</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0701</w:t>
            </w:r>
          </w:p>
        </w:tc>
        <w:tc>
          <w:tcPr>
            <w:tcW w:w="155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0110200590</w:t>
            </w:r>
          </w:p>
        </w:tc>
        <w:tc>
          <w:tcPr>
            <w:tcW w:w="850"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w:t>
            </w:r>
          </w:p>
        </w:tc>
        <w:tc>
          <w:tcPr>
            <w:tcW w:w="1843"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300 000</w:t>
            </w:r>
          </w:p>
        </w:tc>
        <w:tc>
          <w:tcPr>
            <w:tcW w:w="1418"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100 000</w:t>
            </w:r>
          </w:p>
        </w:tc>
        <w:tc>
          <w:tcPr>
            <w:tcW w:w="1842" w:type="dxa"/>
            <w:gridSpan w:val="3"/>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100 000</w:t>
            </w:r>
          </w:p>
        </w:tc>
        <w:tc>
          <w:tcPr>
            <w:tcW w:w="1560"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100 000</w:t>
            </w:r>
          </w:p>
        </w:tc>
      </w:tr>
      <w:tr w:rsidR="0090092C" w:rsidRPr="00C80E0E" w:rsidTr="00FA6AD7">
        <w:tc>
          <w:tcPr>
            <w:tcW w:w="817"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1.1.5</w:t>
            </w:r>
          </w:p>
        </w:tc>
        <w:tc>
          <w:tcPr>
            <w:tcW w:w="212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Подготовка, переподготовка, повышение квалификации работников дошкольных учреждений</w:t>
            </w:r>
          </w:p>
        </w:tc>
        <w:tc>
          <w:tcPr>
            <w:tcW w:w="127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Отдел образования </w:t>
            </w:r>
          </w:p>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Дошкольные образовательные учреждения</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0701</w:t>
            </w:r>
          </w:p>
        </w:tc>
        <w:tc>
          <w:tcPr>
            <w:tcW w:w="155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0110400590</w:t>
            </w:r>
          </w:p>
        </w:tc>
        <w:tc>
          <w:tcPr>
            <w:tcW w:w="850"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w:t>
            </w:r>
          </w:p>
        </w:tc>
        <w:tc>
          <w:tcPr>
            <w:tcW w:w="1843"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45 000</w:t>
            </w:r>
          </w:p>
        </w:tc>
        <w:tc>
          <w:tcPr>
            <w:tcW w:w="1418"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15 000</w:t>
            </w:r>
          </w:p>
        </w:tc>
        <w:tc>
          <w:tcPr>
            <w:tcW w:w="1842" w:type="dxa"/>
            <w:gridSpan w:val="3"/>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15 000</w:t>
            </w:r>
          </w:p>
        </w:tc>
        <w:tc>
          <w:tcPr>
            <w:tcW w:w="1560"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15 000</w:t>
            </w:r>
          </w:p>
        </w:tc>
      </w:tr>
      <w:tr w:rsidR="0090092C" w:rsidRPr="00C80E0E" w:rsidTr="00FA6AD7">
        <w:tc>
          <w:tcPr>
            <w:tcW w:w="817"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1.1.6</w:t>
            </w:r>
          </w:p>
        </w:tc>
        <w:tc>
          <w:tcPr>
            <w:tcW w:w="212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Обеспечение деятельности дошкольных учреждений за счет доходов от оказания платных услуг</w:t>
            </w:r>
          </w:p>
        </w:tc>
        <w:tc>
          <w:tcPr>
            <w:tcW w:w="127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Отдел образования </w:t>
            </w:r>
          </w:p>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Дошкольные образовательные учрежден</w:t>
            </w:r>
            <w:r w:rsidRPr="00B95973">
              <w:rPr>
                <w:rFonts w:ascii="Times New Roman" w:hAnsi="Times New Roman"/>
                <w:sz w:val="24"/>
                <w:szCs w:val="24"/>
              </w:rPr>
              <w:lastRenderedPageBreak/>
              <w:t>ия</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lastRenderedPageBreak/>
              <w:t>012</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0701</w:t>
            </w:r>
          </w:p>
        </w:tc>
        <w:tc>
          <w:tcPr>
            <w:tcW w:w="155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0110500590</w:t>
            </w:r>
          </w:p>
        </w:tc>
        <w:tc>
          <w:tcPr>
            <w:tcW w:w="850"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w:t>
            </w:r>
          </w:p>
        </w:tc>
        <w:tc>
          <w:tcPr>
            <w:tcW w:w="1843"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25 350 000</w:t>
            </w:r>
          </w:p>
        </w:tc>
        <w:tc>
          <w:tcPr>
            <w:tcW w:w="1418"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8 450 000</w:t>
            </w:r>
          </w:p>
        </w:tc>
        <w:tc>
          <w:tcPr>
            <w:tcW w:w="1842" w:type="dxa"/>
            <w:gridSpan w:val="3"/>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8 450 000</w:t>
            </w:r>
          </w:p>
        </w:tc>
        <w:tc>
          <w:tcPr>
            <w:tcW w:w="1560"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8 450 000</w:t>
            </w:r>
          </w:p>
        </w:tc>
      </w:tr>
      <w:tr w:rsidR="0090092C" w:rsidRPr="00C80E0E" w:rsidTr="00FA6AD7">
        <w:tc>
          <w:tcPr>
            <w:tcW w:w="817"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lastRenderedPageBreak/>
              <w:t>1.2</w:t>
            </w:r>
          </w:p>
        </w:tc>
        <w:tc>
          <w:tcPr>
            <w:tcW w:w="212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Подпрограмма «Поддержка и развитие системы общего образования»</w:t>
            </w:r>
          </w:p>
        </w:tc>
        <w:tc>
          <w:tcPr>
            <w:tcW w:w="127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Всего </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0000</w:t>
            </w:r>
          </w:p>
        </w:tc>
        <w:tc>
          <w:tcPr>
            <w:tcW w:w="155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0120000000</w:t>
            </w:r>
          </w:p>
        </w:tc>
        <w:tc>
          <w:tcPr>
            <w:tcW w:w="850"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w:t>
            </w:r>
          </w:p>
        </w:tc>
        <w:tc>
          <w:tcPr>
            <w:tcW w:w="1843" w:type="dxa"/>
          </w:tcPr>
          <w:p w:rsidR="0090092C" w:rsidRPr="00B95973" w:rsidRDefault="00C876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892 540 500</w:t>
            </w:r>
          </w:p>
        </w:tc>
        <w:tc>
          <w:tcPr>
            <w:tcW w:w="1418" w:type="dxa"/>
          </w:tcPr>
          <w:p w:rsidR="0090092C" w:rsidRPr="00B95973" w:rsidRDefault="00C876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398 176 700</w:t>
            </w:r>
          </w:p>
        </w:tc>
        <w:tc>
          <w:tcPr>
            <w:tcW w:w="1842" w:type="dxa"/>
            <w:gridSpan w:val="3"/>
          </w:tcPr>
          <w:p w:rsidR="0090092C" w:rsidRPr="00B95973" w:rsidRDefault="00C8760A"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266 174 200</w:t>
            </w:r>
          </w:p>
        </w:tc>
        <w:tc>
          <w:tcPr>
            <w:tcW w:w="1560" w:type="dxa"/>
          </w:tcPr>
          <w:p w:rsidR="0090092C" w:rsidRPr="00B95973" w:rsidRDefault="00596A79"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228</w:t>
            </w:r>
            <w:r w:rsidR="00C8760A" w:rsidRPr="00B95973">
              <w:rPr>
                <w:rFonts w:ascii="Times New Roman" w:hAnsi="Times New Roman"/>
                <w:sz w:val="24"/>
                <w:szCs w:val="24"/>
              </w:rPr>
              <w:t xml:space="preserve"> </w:t>
            </w:r>
            <w:r w:rsidRPr="00B95973">
              <w:rPr>
                <w:rFonts w:ascii="Times New Roman" w:hAnsi="Times New Roman"/>
                <w:sz w:val="24"/>
                <w:szCs w:val="24"/>
              </w:rPr>
              <w:t>189 600</w:t>
            </w:r>
          </w:p>
        </w:tc>
      </w:tr>
      <w:tr w:rsidR="0090092C" w:rsidRPr="00C80E0E" w:rsidTr="00A321AA">
        <w:tc>
          <w:tcPr>
            <w:tcW w:w="14709" w:type="dxa"/>
            <w:gridSpan w:val="13"/>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Задачи: </w:t>
            </w:r>
          </w:p>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Обеспечение доступности, повышение уровня качества  предоставления дошкольного, общего  образования и дополнительного образования детей</w:t>
            </w:r>
          </w:p>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Создание безопасных и комфортных условий в образовательных учреждениях района</w:t>
            </w:r>
          </w:p>
        </w:tc>
      </w:tr>
      <w:tr w:rsidR="0090092C" w:rsidRPr="00C80E0E" w:rsidTr="00FA6AD7">
        <w:tc>
          <w:tcPr>
            <w:tcW w:w="817"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1.2.1</w:t>
            </w:r>
          </w:p>
        </w:tc>
        <w:tc>
          <w:tcPr>
            <w:tcW w:w="212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Обеспечение деятельности общеобразовательных учреждений</w:t>
            </w:r>
          </w:p>
        </w:tc>
        <w:tc>
          <w:tcPr>
            <w:tcW w:w="127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Отдел образования </w:t>
            </w:r>
          </w:p>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Общеобразовательные учреждения</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0702</w:t>
            </w:r>
          </w:p>
        </w:tc>
        <w:tc>
          <w:tcPr>
            <w:tcW w:w="155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0120100000</w:t>
            </w:r>
          </w:p>
        </w:tc>
        <w:tc>
          <w:tcPr>
            <w:tcW w:w="850"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w:t>
            </w:r>
          </w:p>
        </w:tc>
        <w:tc>
          <w:tcPr>
            <w:tcW w:w="1843" w:type="dxa"/>
          </w:tcPr>
          <w:p w:rsidR="0090092C" w:rsidRPr="00B95973" w:rsidRDefault="00E62240" w:rsidP="006021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510 113 100</w:t>
            </w:r>
          </w:p>
        </w:tc>
        <w:tc>
          <w:tcPr>
            <w:tcW w:w="1418" w:type="dxa"/>
          </w:tcPr>
          <w:p w:rsidR="0090092C" w:rsidRPr="00B95973" w:rsidRDefault="00E62240" w:rsidP="006021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187 652 100</w:t>
            </w:r>
          </w:p>
        </w:tc>
        <w:tc>
          <w:tcPr>
            <w:tcW w:w="1842" w:type="dxa"/>
            <w:gridSpan w:val="3"/>
          </w:tcPr>
          <w:p w:rsidR="0090092C" w:rsidRPr="00B95973" w:rsidRDefault="00E62240" w:rsidP="006021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179 112 800</w:t>
            </w:r>
          </w:p>
        </w:tc>
        <w:tc>
          <w:tcPr>
            <w:tcW w:w="1560" w:type="dxa"/>
          </w:tcPr>
          <w:p w:rsidR="0090092C" w:rsidRPr="00B95973" w:rsidRDefault="00596A79" w:rsidP="00E62240">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14</w:t>
            </w:r>
            <w:r w:rsidR="00E62240">
              <w:rPr>
                <w:rFonts w:ascii="Times New Roman" w:hAnsi="Times New Roman"/>
                <w:sz w:val="24"/>
                <w:szCs w:val="24"/>
              </w:rPr>
              <w:t>3 348 200</w:t>
            </w:r>
          </w:p>
        </w:tc>
      </w:tr>
      <w:tr w:rsidR="0090092C" w:rsidRPr="00C80E0E" w:rsidTr="00FA6AD7">
        <w:tc>
          <w:tcPr>
            <w:tcW w:w="817"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1.2.2</w:t>
            </w:r>
          </w:p>
        </w:tc>
        <w:tc>
          <w:tcPr>
            <w:tcW w:w="212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Мероприятия по обеспечению деятельности общеобразовательных учреждений.</w:t>
            </w:r>
          </w:p>
        </w:tc>
        <w:tc>
          <w:tcPr>
            <w:tcW w:w="127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Отдел образования </w:t>
            </w:r>
          </w:p>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Общеобразовательные учреждения</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0702</w:t>
            </w:r>
          </w:p>
        </w:tc>
        <w:tc>
          <w:tcPr>
            <w:tcW w:w="155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0120100590</w:t>
            </w:r>
          </w:p>
        </w:tc>
        <w:tc>
          <w:tcPr>
            <w:tcW w:w="850"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w:t>
            </w:r>
          </w:p>
        </w:tc>
        <w:tc>
          <w:tcPr>
            <w:tcW w:w="1843"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31 995 600</w:t>
            </w:r>
          </w:p>
        </w:tc>
        <w:tc>
          <w:tcPr>
            <w:tcW w:w="1418"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11 665 200</w:t>
            </w:r>
          </w:p>
        </w:tc>
        <w:tc>
          <w:tcPr>
            <w:tcW w:w="1842" w:type="dxa"/>
            <w:gridSpan w:val="3"/>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8 665 200</w:t>
            </w:r>
          </w:p>
        </w:tc>
        <w:tc>
          <w:tcPr>
            <w:tcW w:w="1560"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11 665 200</w:t>
            </w:r>
          </w:p>
        </w:tc>
      </w:tr>
      <w:tr w:rsidR="0090092C" w:rsidRPr="00C80E0E" w:rsidTr="00FA6AD7">
        <w:tc>
          <w:tcPr>
            <w:tcW w:w="817"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1.2.3</w:t>
            </w:r>
          </w:p>
        </w:tc>
        <w:tc>
          <w:tcPr>
            <w:tcW w:w="212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Ежемесячное денежное вознаграждение за классное руководство</w:t>
            </w:r>
          </w:p>
        </w:tc>
        <w:tc>
          <w:tcPr>
            <w:tcW w:w="127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Отдел образования </w:t>
            </w:r>
          </w:p>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Общеобразовательные учрежден</w:t>
            </w:r>
            <w:r w:rsidRPr="00B95973">
              <w:rPr>
                <w:rFonts w:ascii="Times New Roman" w:hAnsi="Times New Roman"/>
                <w:sz w:val="24"/>
                <w:szCs w:val="24"/>
              </w:rPr>
              <w:lastRenderedPageBreak/>
              <w:t>ия</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lastRenderedPageBreak/>
              <w:t>012</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0702</w:t>
            </w:r>
          </w:p>
        </w:tc>
        <w:tc>
          <w:tcPr>
            <w:tcW w:w="155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0120120900</w:t>
            </w:r>
          </w:p>
        </w:tc>
        <w:tc>
          <w:tcPr>
            <w:tcW w:w="850"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w:t>
            </w:r>
          </w:p>
        </w:tc>
        <w:tc>
          <w:tcPr>
            <w:tcW w:w="1843" w:type="dxa"/>
          </w:tcPr>
          <w:p w:rsidR="0090092C" w:rsidRPr="00B95973" w:rsidRDefault="00E62240" w:rsidP="006021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19 252 800</w:t>
            </w:r>
          </w:p>
        </w:tc>
        <w:tc>
          <w:tcPr>
            <w:tcW w:w="1418" w:type="dxa"/>
          </w:tcPr>
          <w:p w:rsidR="0090092C" w:rsidRPr="00B95973" w:rsidRDefault="00E62240" w:rsidP="006021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6 417 600</w:t>
            </w:r>
          </w:p>
        </w:tc>
        <w:tc>
          <w:tcPr>
            <w:tcW w:w="1842" w:type="dxa"/>
            <w:gridSpan w:val="3"/>
          </w:tcPr>
          <w:p w:rsidR="0090092C" w:rsidRPr="00B95973" w:rsidRDefault="00E62240" w:rsidP="006021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6 417 600</w:t>
            </w:r>
          </w:p>
        </w:tc>
        <w:tc>
          <w:tcPr>
            <w:tcW w:w="1560" w:type="dxa"/>
          </w:tcPr>
          <w:p w:rsidR="0090092C" w:rsidRPr="00B95973" w:rsidRDefault="00E62240" w:rsidP="00A904F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6 417 600</w:t>
            </w:r>
          </w:p>
        </w:tc>
      </w:tr>
      <w:tr w:rsidR="0090092C" w:rsidRPr="00C80E0E" w:rsidTr="00FA6AD7">
        <w:tc>
          <w:tcPr>
            <w:tcW w:w="817"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lastRenderedPageBreak/>
              <w:t>1.2.4</w:t>
            </w:r>
          </w:p>
        </w:tc>
        <w:tc>
          <w:tcPr>
            <w:tcW w:w="212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Мероприятия по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127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Отдел образования </w:t>
            </w:r>
          </w:p>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Общеобразовательные учреждения</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0702</w:t>
            </w:r>
          </w:p>
        </w:tc>
        <w:tc>
          <w:tcPr>
            <w:tcW w:w="155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0120125000</w:t>
            </w:r>
          </w:p>
        </w:tc>
        <w:tc>
          <w:tcPr>
            <w:tcW w:w="850"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w:t>
            </w:r>
          </w:p>
        </w:tc>
        <w:tc>
          <w:tcPr>
            <w:tcW w:w="1843"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296 706 300</w:t>
            </w:r>
          </w:p>
        </w:tc>
        <w:tc>
          <w:tcPr>
            <w:tcW w:w="1418"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79 187 400</w:t>
            </w:r>
          </w:p>
        </w:tc>
        <w:tc>
          <w:tcPr>
            <w:tcW w:w="1842" w:type="dxa"/>
            <w:gridSpan w:val="3"/>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96 144 000</w:t>
            </w:r>
          </w:p>
        </w:tc>
        <w:tc>
          <w:tcPr>
            <w:tcW w:w="1560"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121 374 900</w:t>
            </w:r>
          </w:p>
        </w:tc>
      </w:tr>
      <w:tr w:rsidR="0090092C" w:rsidRPr="00C80E0E" w:rsidTr="00FA6AD7">
        <w:tc>
          <w:tcPr>
            <w:tcW w:w="817"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1.2.5</w:t>
            </w:r>
          </w:p>
        </w:tc>
        <w:tc>
          <w:tcPr>
            <w:tcW w:w="212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Организация питания детей в период их круглосуточного пребывания  детей в указанных  общеобразовательных учреждениях вне рамок организации учебного </w:t>
            </w:r>
            <w:r w:rsidRPr="00B95973">
              <w:rPr>
                <w:rFonts w:ascii="Times New Roman" w:hAnsi="Times New Roman"/>
                <w:sz w:val="24"/>
                <w:szCs w:val="24"/>
              </w:rPr>
              <w:lastRenderedPageBreak/>
              <w:t>процесса</w:t>
            </w:r>
          </w:p>
        </w:tc>
        <w:tc>
          <w:tcPr>
            <w:tcW w:w="127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lastRenderedPageBreak/>
              <w:t xml:space="preserve">Отдел образования </w:t>
            </w:r>
          </w:p>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МКОУ «СОШ с</w:t>
            </w:r>
            <w:proofErr w:type="gramStart"/>
            <w:r w:rsidRPr="00B95973">
              <w:rPr>
                <w:rFonts w:ascii="Times New Roman" w:hAnsi="Times New Roman"/>
                <w:sz w:val="24"/>
                <w:szCs w:val="24"/>
              </w:rPr>
              <w:t>.Е</w:t>
            </w:r>
            <w:proofErr w:type="gramEnd"/>
            <w:r w:rsidRPr="00B95973">
              <w:rPr>
                <w:rFonts w:ascii="Times New Roman" w:hAnsi="Times New Roman"/>
                <w:sz w:val="24"/>
                <w:szCs w:val="24"/>
              </w:rPr>
              <w:t>катерино-Никольское,</w:t>
            </w:r>
          </w:p>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МБОУ «СОШ </w:t>
            </w:r>
            <w:r w:rsidRPr="00B95973">
              <w:rPr>
                <w:rFonts w:ascii="Times New Roman" w:hAnsi="Times New Roman"/>
                <w:sz w:val="24"/>
                <w:szCs w:val="24"/>
              </w:rPr>
              <w:lastRenderedPageBreak/>
              <w:t>с.Амурзет»</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lastRenderedPageBreak/>
              <w:t>012</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0702</w:t>
            </w:r>
          </w:p>
        </w:tc>
        <w:tc>
          <w:tcPr>
            <w:tcW w:w="155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0120142160</w:t>
            </w:r>
          </w:p>
        </w:tc>
        <w:tc>
          <w:tcPr>
            <w:tcW w:w="850"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w:t>
            </w:r>
          </w:p>
        </w:tc>
        <w:tc>
          <w:tcPr>
            <w:tcW w:w="1843"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1 422 600</w:t>
            </w:r>
          </w:p>
        </w:tc>
        <w:tc>
          <w:tcPr>
            <w:tcW w:w="1418"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474 200</w:t>
            </w:r>
          </w:p>
        </w:tc>
        <w:tc>
          <w:tcPr>
            <w:tcW w:w="1842" w:type="dxa"/>
            <w:gridSpan w:val="3"/>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474 200</w:t>
            </w:r>
          </w:p>
        </w:tc>
        <w:tc>
          <w:tcPr>
            <w:tcW w:w="1560"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474 200</w:t>
            </w:r>
          </w:p>
        </w:tc>
      </w:tr>
      <w:tr w:rsidR="0090092C" w:rsidRPr="00C80E0E" w:rsidTr="00FA6AD7">
        <w:tc>
          <w:tcPr>
            <w:tcW w:w="817"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lastRenderedPageBreak/>
              <w:t>1.2.6</w:t>
            </w:r>
          </w:p>
        </w:tc>
        <w:tc>
          <w:tcPr>
            <w:tcW w:w="212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Ежемесячное денежное вознаграждение за классное руководство</w:t>
            </w:r>
          </w:p>
        </w:tc>
        <w:tc>
          <w:tcPr>
            <w:tcW w:w="127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Отдел образования </w:t>
            </w:r>
          </w:p>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Общеобразовательные учреждения</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0702</w:t>
            </w:r>
          </w:p>
        </w:tc>
        <w:tc>
          <w:tcPr>
            <w:tcW w:w="155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0120153030</w:t>
            </w:r>
          </w:p>
        </w:tc>
        <w:tc>
          <w:tcPr>
            <w:tcW w:w="850"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w:t>
            </w:r>
          </w:p>
        </w:tc>
        <w:tc>
          <w:tcPr>
            <w:tcW w:w="1843"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w:t>
            </w:r>
          </w:p>
        </w:tc>
        <w:tc>
          <w:tcPr>
            <w:tcW w:w="1418"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w:t>
            </w:r>
          </w:p>
        </w:tc>
        <w:tc>
          <w:tcPr>
            <w:tcW w:w="1842" w:type="dxa"/>
            <w:gridSpan w:val="3"/>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w:t>
            </w:r>
          </w:p>
        </w:tc>
        <w:tc>
          <w:tcPr>
            <w:tcW w:w="1560"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w:t>
            </w:r>
          </w:p>
        </w:tc>
      </w:tr>
      <w:tr w:rsidR="0090092C" w:rsidRPr="00C80E0E" w:rsidTr="00FA6AD7">
        <w:tc>
          <w:tcPr>
            <w:tcW w:w="817"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1.2.7</w:t>
            </w:r>
          </w:p>
        </w:tc>
        <w:tc>
          <w:tcPr>
            <w:tcW w:w="2126" w:type="dxa"/>
          </w:tcPr>
          <w:p w:rsidR="0090092C" w:rsidRPr="00B95973" w:rsidRDefault="0090092C" w:rsidP="00602102">
            <w:pPr>
              <w:widowControl w:val="0"/>
              <w:autoSpaceDE w:val="0"/>
              <w:autoSpaceDN w:val="0"/>
              <w:adjustRightInd w:val="0"/>
              <w:jc w:val="both"/>
              <w:rPr>
                <w:rFonts w:ascii="Times New Roman" w:hAnsi="Times New Roman"/>
                <w:sz w:val="24"/>
                <w:szCs w:val="24"/>
              </w:rPr>
            </w:pPr>
            <w:proofErr w:type="gramStart"/>
            <w:r w:rsidRPr="00B95973">
              <w:rPr>
                <w:rFonts w:ascii="Times New Roman" w:hAnsi="Times New Roman"/>
                <w:sz w:val="24"/>
                <w:szCs w:val="24"/>
              </w:rPr>
              <w:t>Организация бесплатного горячего питания, обучающихся, получающих начальное общее образование в муниципальных общеобразовательных учреждениях</w:t>
            </w:r>
            <w:proofErr w:type="gramEnd"/>
          </w:p>
        </w:tc>
        <w:tc>
          <w:tcPr>
            <w:tcW w:w="127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Отдел образования </w:t>
            </w:r>
          </w:p>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Общеобразовательные учреждения</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0702</w:t>
            </w:r>
          </w:p>
        </w:tc>
        <w:tc>
          <w:tcPr>
            <w:tcW w:w="155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01201</w:t>
            </w:r>
            <w:r w:rsidRPr="00B95973">
              <w:rPr>
                <w:rFonts w:ascii="Times New Roman" w:hAnsi="Times New Roman"/>
                <w:sz w:val="24"/>
                <w:szCs w:val="24"/>
                <w:lang w:val="en-US"/>
              </w:rPr>
              <w:t>L</w:t>
            </w:r>
            <w:r w:rsidRPr="00B95973">
              <w:rPr>
                <w:rFonts w:ascii="Times New Roman" w:hAnsi="Times New Roman"/>
                <w:sz w:val="24"/>
                <w:szCs w:val="24"/>
              </w:rPr>
              <w:t>3040</w:t>
            </w:r>
          </w:p>
        </w:tc>
        <w:tc>
          <w:tcPr>
            <w:tcW w:w="850"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w:t>
            </w:r>
          </w:p>
        </w:tc>
        <w:tc>
          <w:tcPr>
            <w:tcW w:w="1843"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9 500 400</w:t>
            </w:r>
          </w:p>
        </w:tc>
        <w:tc>
          <w:tcPr>
            <w:tcW w:w="1418"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3 270 000</w:t>
            </w:r>
          </w:p>
        </w:tc>
        <w:tc>
          <w:tcPr>
            <w:tcW w:w="1842" w:type="dxa"/>
            <w:gridSpan w:val="3"/>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3 115 200</w:t>
            </w:r>
          </w:p>
        </w:tc>
        <w:tc>
          <w:tcPr>
            <w:tcW w:w="1560"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3 115 200</w:t>
            </w:r>
          </w:p>
        </w:tc>
      </w:tr>
      <w:tr w:rsidR="0090092C" w:rsidRPr="00C80E0E" w:rsidTr="00FA6AD7">
        <w:tc>
          <w:tcPr>
            <w:tcW w:w="817"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1.2.8</w:t>
            </w:r>
          </w:p>
        </w:tc>
        <w:tc>
          <w:tcPr>
            <w:tcW w:w="212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Оказание социальной помощи на обеспечение питанием детей из малоимущих семей</w:t>
            </w:r>
          </w:p>
        </w:tc>
        <w:tc>
          <w:tcPr>
            <w:tcW w:w="127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Отдел образования </w:t>
            </w:r>
          </w:p>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Общеобразовательные учреждения</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0702</w:t>
            </w:r>
          </w:p>
        </w:tc>
        <w:tc>
          <w:tcPr>
            <w:tcW w:w="155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0120186130</w:t>
            </w:r>
          </w:p>
        </w:tc>
        <w:tc>
          <w:tcPr>
            <w:tcW w:w="850"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w:t>
            </w:r>
          </w:p>
        </w:tc>
        <w:tc>
          <w:tcPr>
            <w:tcW w:w="1843"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903 300</w:t>
            </w:r>
          </w:p>
        </w:tc>
        <w:tc>
          <w:tcPr>
            <w:tcW w:w="1418"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301 100</w:t>
            </w:r>
          </w:p>
        </w:tc>
        <w:tc>
          <w:tcPr>
            <w:tcW w:w="1842" w:type="dxa"/>
            <w:gridSpan w:val="3"/>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301 100</w:t>
            </w:r>
          </w:p>
        </w:tc>
        <w:tc>
          <w:tcPr>
            <w:tcW w:w="1560"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301 100</w:t>
            </w:r>
          </w:p>
        </w:tc>
      </w:tr>
      <w:tr w:rsidR="0090092C" w:rsidRPr="00C80E0E" w:rsidTr="00FA6AD7">
        <w:tc>
          <w:tcPr>
            <w:tcW w:w="817"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lang w:val="en-US"/>
              </w:rPr>
              <w:t>1</w:t>
            </w:r>
            <w:r w:rsidRPr="00B95973">
              <w:rPr>
                <w:rFonts w:ascii="Times New Roman" w:hAnsi="Times New Roman"/>
                <w:sz w:val="24"/>
                <w:szCs w:val="24"/>
              </w:rPr>
              <w:t>.2.9</w:t>
            </w:r>
          </w:p>
        </w:tc>
        <w:tc>
          <w:tcPr>
            <w:tcW w:w="2126" w:type="dxa"/>
          </w:tcPr>
          <w:p w:rsidR="0090092C" w:rsidRPr="00B95973" w:rsidRDefault="0090092C" w:rsidP="00C43753">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Субсидия на реализацию мероприятий по модернизации школьных систем </w:t>
            </w:r>
            <w:r w:rsidRPr="00B95973">
              <w:rPr>
                <w:rFonts w:ascii="Times New Roman" w:hAnsi="Times New Roman"/>
                <w:sz w:val="24"/>
                <w:szCs w:val="24"/>
              </w:rPr>
              <w:lastRenderedPageBreak/>
              <w:t>образования 2024 год</w:t>
            </w:r>
          </w:p>
        </w:tc>
        <w:tc>
          <w:tcPr>
            <w:tcW w:w="1276" w:type="dxa"/>
          </w:tcPr>
          <w:p w:rsidR="0090092C" w:rsidRPr="00B95973" w:rsidRDefault="0090092C" w:rsidP="00C43753">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lastRenderedPageBreak/>
              <w:t xml:space="preserve">Отдел образования </w:t>
            </w:r>
          </w:p>
          <w:p w:rsidR="0090092C" w:rsidRPr="00B95973" w:rsidRDefault="0090092C" w:rsidP="00C43753">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Общеобразовательн</w:t>
            </w:r>
            <w:r w:rsidRPr="00B95973">
              <w:rPr>
                <w:rFonts w:ascii="Times New Roman" w:hAnsi="Times New Roman"/>
                <w:sz w:val="24"/>
                <w:szCs w:val="24"/>
              </w:rPr>
              <w:lastRenderedPageBreak/>
              <w:t>ые учреждения</w:t>
            </w:r>
          </w:p>
        </w:tc>
        <w:tc>
          <w:tcPr>
            <w:tcW w:w="709" w:type="dxa"/>
          </w:tcPr>
          <w:p w:rsidR="0090092C" w:rsidRPr="00B95973" w:rsidRDefault="0090092C" w:rsidP="00C43753">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lastRenderedPageBreak/>
              <w:t>012</w:t>
            </w:r>
          </w:p>
        </w:tc>
        <w:tc>
          <w:tcPr>
            <w:tcW w:w="709" w:type="dxa"/>
          </w:tcPr>
          <w:p w:rsidR="0090092C" w:rsidRPr="00B95973" w:rsidRDefault="0090092C" w:rsidP="00C43753">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0702</w:t>
            </w:r>
          </w:p>
        </w:tc>
        <w:tc>
          <w:tcPr>
            <w:tcW w:w="1559" w:type="dxa"/>
          </w:tcPr>
          <w:p w:rsidR="0090092C" w:rsidRPr="00B95973" w:rsidRDefault="0090092C" w:rsidP="00C43753">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rPr>
              <w:t>01201</w:t>
            </w:r>
            <w:r w:rsidRPr="00B95973">
              <w:rPr>
                <w:rFonts w:ascii="Times New Roman" w:hAnsi="Times New Roman"/>
                <w:sz w:val="24"/>
                <w:szCs w:val="24"/>
                <w:lang w:val="en-US"/>
              </w:rPr>
              <w:t>L7500</w:t>
            </w:r>
          </w:p>
        </w:tc>
        <w:tc>
          <w:tcPr>
            <w:tcW w:w="850" w:type="dxa"/>
          </w:tcPr>
          <w:p w:rsidR="0090092C" w:rsidRPr="00B95973" w:rsidRDefault="0090092C" w:rsidP="00C43753">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000</w:t>
            </w:r>
          </w:p>
        </w:tc>
        <w:tc>
          <w:tcPr>
            <w:tcW w:w="1843"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152 332 100</w:t>
            </w:r>
          </w:p>
        </w:tc>
        <w:tc>
          <w:tcPr>
            <w:tcW w:w="1418"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86 336 600</w:t>
            </w:r>
          </w:p>
        </w:tc>
        <w:tc>
          <w:tcPr>
            <w:tcW w:w="1842" w:type="dxa"/>
            <w:gridSpan w:val="3"/>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63 995 500</w:t>
            </w:r>
          </w:p>
        </w:tc>
        <w:tc>
          <w:tcPr>
            <w:tcW w:w="1560"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w:t>
            </w:r>
          </w:p>
        </w:tc>
      </w:tr>
      <w:tr w:rsidR="0090092C" w:rsidRPr="00C80E0E" w:rsidTr="00FA6AD7">
        <w:tc>
          <w:tcPr>
            <w:tcW w:w="817" w:type="dxa"/>
          </w:tcPr>
          <w:p w:rsidR="0090092C" w:rsidRPr="00B95973" w:rsidRDefault="0090092C" w:rsidP="00C43753">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lastRenderedPageBreak/>
              <w:t>1.2.10</w:t>
            </w:r>
          </w:p>
        </w:tc>
        <w:tc>
          <w:tcPr>
            <w:tcW w:w="212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Противопожарная безопасность общеобразовательных учреждений</w:t>
            </w:r>
          </w:p>
        </w:tc>
        <w:tc>
          <w:tcPr>
            <w:tcW w:w="127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Отдел образования </w:t>
            </w:r>
          </w:p>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Общеобразовательные учреждения</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0702</w:t>
            </w:r>
          </w:p>
        </w:tc>
        <w:tc>
          <w:tcPr>
            <w:tcW w:w="155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0120200590</w:t>
            </w:r>
          </w:p>
        </w:tc>
        <w:tc>
          <w:tcPr>
            <w:tcW w:w="850"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w:t>
            </w:r>
          </w:p>
        </w:tc>
        <w:tc>
          <w:tcPr>
            <w:tcW w:w="1843"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lang w:val="en-US"/>
              </w:rPr>
              <w:t>3</w:t>
            </w:r>
            <w:r w:rsidRPr="00B95973">
              <w:rPr>
                <w:rFonts w:ascii="Times New Roman" w:hAnsi="Times New Roman"/>
                <w:sz w:val="24"/>
                <w:szCs w:val="24"/>
              </w:rPr>
              <w:t>00 000</w:t>
            </w:r>
          </w:p>
        </w:tc>
        <w:tc>
          <w:tcPr>
            <w:tcW w:w="1418"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100 000</w:t>
            </w:r>
          </w:p>
        </w:tc>
        <w:tc>
          <w:tcPr>
            <w:tcW w:w="1842" w:type="dxa"/>
            <w:gridSpan w:val="3"/>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lang w:val="en-US"/>
              </w:rPr>
              <w:t>1</w:t>
            </w:r>
            <w:r w:rsidRPr="00B95973">
              <w:rPr>
                <w:rFonts w:ascii="Times New Roman" w:hAnsi="Times New Roman"/>
                <w:sz w:val="24"/>
                <w:szCs w:val="24"/>
              </w:rPr>
              <w:t>00 000</w:t>
            </w:r>
          </w:p>
        </w:tc>
        <w:tc>
          <w:tcPr>
            <w:tcW w:w="1560"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lang w:val="en-US"/>
              </w:rPr>
              <w:t>1</w:t>
            </w:r>
            <w:r w:rsidRPr="00B95973">
              <w:rPr>
                <w:rFonts w:ascii="Times New Roman" w:hAnsi="Times New Roman"/>
                <w:sz w:val="24"/>
                <w:szCs w:val="24"/>
              </w:rPr>
              <w:t>00 000</w:t>
            </w:r>
          </w:p>
        </w:tc>
      </w:tr>
      <w:tr w:rsidR="0090092C" w:rsidRPr="00C80E0E" w:rsidTr="00FA6AD7">
        <w:tc>
          <w:tcPr>
            <w:tcW w:w="817" w:type="dxa"/>
          </w:tcPr>
          <w:p w:rsidR="0090092C" w:rsidRPr="00B95973" w:rsidRDefault="0090092C" w:rsidP="00C43753">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1.2.11</w:t>
            </w:r>
          </w:p>
        </w:tc>
        <w:tc>
          <w:tcPr>
            <w:tcW w:w="212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Подготовка, переподготовка, повышение квалификации работников общеобразовательных  учреждений</w:t>
            </w:r>
          </w:p>
        </w:tc>
        <w:tc>
          <w:tcPr>
            <w:tcW w:w="127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Отдел образования </w:t>
            </w:r>
          </w:p>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Общеобразовательные учреждения</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0702</w:t>
            </w:r>
          </w:p>
        </w:tc>
        <w:tc>
          <w:tcPr>
            <w:tcW w:w="155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0120400590</w:t>
            </w:r>
          </w:p>
        </w:tc>
        <w:tc>
          <w:tcPr>
            <w:tcW w:w="850"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w:t>
            </w:r>
          </w:p>
        </w:tc>
        <w:tc>
          <w:tcPr>
            <w:tcW w:w="1843"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lang w:val="en-US"/>
              </w:rPr>
              <w:t>1</w:t>
            </w:r>
            <w:r w:rsidRPr="00B95973">
              <w:rPr>
                <w:rFonts w:ascii="Times New Roman" w:hAnsi="Times New Roman"/>
                <w:sz w:val="24"/>
                <w:szCs w:val="24"/>
              </w:rPr>
              <w:t>50 000</w:t>
            </w:r>
          </w:p>
        </w:tc>
        <w:tc>
          <w:tcPr>
            <w:tcW w:w="1418"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50 000</w:t>
            </w:r>
          </w:p>
        </w:tc>
        <w:tc>
          <w:tcPr>
            <w:tcW w:w="1842" w:type="dxa"/>
            <w:gridSpan w:val="3"/>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lang w:val="en-US"/>
              </w:rPr>
              <w:t>5</w:t>
            </w:r>
            <w:r w:rsidRPr="00B95973">
              <w:rPr>
                <w:rFonts w:ascii="Times New Roman" w:hAnsi="Times New Roman"/>
                <w:sz w:val="24"/>
                <w:szCs w:val="24"/>
              </w:rPr>
              <w:t>0 000</w:t>
            </w:r>
          </w:p>
        </w:tc>
        <w:tc>
          <w:tcPr>
            <w:tcW w:w="1560"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lang w:val="en-US"/>
              </w:rPr>
              <w:t>5</w:t>
            </w:r>
            <w:r w:rsidRPr="00B95973">
              <w:rPr>
                <w:rFonts w:ascii="Times New Roman" w:hAnsi="Times New Roman"/>
                <w:sz w:val="24"/>
                <w:szCs w:val="24"/>
              </w:rPr>
              <w:t>0 000</w:t>
            </w:r>
          </w:p>
        </w:tc>
      </w:tr>
      <w:tr w:rsidR="0090092C" w:rsidRPr="00C80E0E" w:rsidTr="00FA6AD7">
        <w:tc>
          <w:tcPr>
            <w:tcW w:w="817" w:type="dxa"/>
          </w:tcPr>
          <w:p w:rsidR="0090092C" w:rsidRPr="00B95973" w:rsidRDefault="0090092C" w:rsidP="00C43753">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1.2.12</w:t>
            </w:r>
          </w:p>
        </w:tc>
        <w:tc>
          <w:tcPr>
            <w:tcW w:w="212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Обеспечение деятельности общеобразовательных  учреждений за счет доходов от оказания платных услуг</w:t>
            </w:r>
          </w:p>
        </w:tc>
        <w:tc>
          <w:tcPr>
            <w:tcW w:w="127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Отдел образования </w:t>
            </w:r>
          </w:p>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Общеобразовательные учреждения</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0702</w:t>
            </w:r>
          </w:p>
        </w:tc>
        <w:tc>
          <w:tcPr>
            <w:tcW w:w="155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0120500590</w:t>
            </w:r>
          </w:p>
        </w:tc>
        <w:tc>
          <w:tcPr>
            <w:tcW w:w="850"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w:t>
            </w:r>
          </w:p>
        </w:tc>
        <w:tc>
          <w:tcPr>
            <w:tcW w:w="1843"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4 233 000</w:t>
            </w:r>
          </w:p>
        </w:tc>
        <w:tc>
          <w:tcPr>
            <w:tcW w:w="1418"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1 411 000</w:t>
            </w:r>
          </w:p>
        </w:tc>
        <w:tc>
          <w:tcPr>
            <w:tcW w:w="1842" w:type="dxa"/>
            <w:gridSpan w:val="3"/>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1 411 000</w:t>
            </w:r>
          </w:p>
        </w:tc>
        <w:tc>
          <w:tcPr>
            <w:tcW w:w="1560"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1 411 000</w:t>
            </w:r>
          </w:p>
        </w:tc>
      </w:tr>
      <w:tr w:rsidR="0090092C" w:rsidRPr="00C80E0E" w:rsidTr="00FA6AD7">
        <w:tc>
          <w:tcPr>
            <w:tcW w:w="817" w:type="dxa"/>
          </w:tcPr>
          <w:p w:rsidR="0090092C" w:rsidRPr="00B95973" w:rsidRDefault="0090092C" w:rsidP="00C43753">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1.2.13</w:t>
            </w:r>
          </w:p>
        </w:tc>
        <w:tc>
          <w:tcPr>
            <w:tcW w:w="212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Обеспечение деятельности бюджетного учреждения</w:t>
            </w:r>
          </w:p>
        </w:tc>
        <w:tc>
          <w:tcPr>
            <w:tcW w:w="127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Отдел образования</w:t>
            </w:r>
          </w:p>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МБОУ «СОШ с.Амурзет</w:t>
            </w:r>
            <w:r w:rsidRPr="00B95973">
              <w:rPr>
                <w:rFonts w:ascii="Times New Roman" w:hAnsi="Times New Roman"/>
                <w:sz w:val="24"/>
                <w:szCs w:val="24"/>
              </w:rPr>
              <w:lastRenderedPageBreak/>
              <w:t>»</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lastRenderedPageBreak/>
              <w:t>012</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0000</w:t>
            </w:r>
          </w:p>
        </w:tc>
        <w:tc>
          <w:tcPr>
            <w:tcW w:w="1559"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0120600000</w:t>
            </w:r>
          </w:p>
        </w:tc>
        <w:tc>
          <w:tcPr>
            <w:tcW w:w="850"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000</w:t>
            </w:r>
          </w:p>
        </w:tc>
        <w:tc>
          <w:tcPr>
            <w:tcW w:w="1843" w:type="dxa"/>
          </w:tcPr>
          <w:p w:rsidR="0090092C" w:rsidRPr="00E62240" w:rsidRDefault="00E62240" w:rsidP="006021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377 744 400</w:t>
            </w:r>
          </w:p>
        </w:tc>
        <w:tc>
          <w:tcPr>
            <w:tcW w:w="1418" w:type="dxa"/>
          </w:tcPr>
          <w:p w:rsidR="0090092C" w:rsidRPr="00E62240" w:rsidRDefault="00E62240" w:rsidP="00E62240">
            <w:pPr>
              <w:widowControl w:val="0"/>
              <w:autoSpaceDE w:val="0"/>
              <w:autoSpaceDN w:val="0"/>
              <w:adjustRightInd w:val="0"/>
              <w:jc w:val="both"/>
              <w:rPr>
                <w:rFonts w:ascii="Times New Roman" w:hAnsi="Times New Roman"/>
                <w:sz w:val="24"/>
                <w:szCs w:val="24"/>
              </w:rPr>
            </w:pPr>
            <w:r>
              <w:rPr>
                <w:rFonts w:ascii="Times New Roman" w:hAnsi="Times New Roman"/>
                <w:sz w:val="24"/>
                <w:szCs w:val="24"/>
                <w:lang w:val="en-US"/>
              </w:rPr>
              <w:t>2</w:t>
            </w:r>
            <w:r>
              <w:rPr>
                <w:rFonts w:ascii="Times New Roman" w:hAnsi="Times New Roman"/>
                <w:sz w:val="24"/>
                <w:szCs w:val="24"/>
              </w:rPr>
              <w:t>08 963 600</w:t>
            </w:r>
          </w:p>
        </w:tc>
        <w:tc>
          <w:tcPr>
            <w:tcW w:w="1842" w:type="dxa"/>
            <w:gridSpan w:val="3"/>
          </w:tcPr>
          <w:p w:rsidR="0090092C" w:rsidRPr="00E62240" w:rsidRDefault="00E62240" w:rsidP="00602102">
            <w:pPr>
              <w:widowControl w:val="0"/>
              <w:autoSpaceDE w:val="0"/>
              <w:autoSpaceDN w:val="0"/>
              <w:adjustRightInd w:val="0"/>
              <w:jc w:val="both"/>
              <w:rPr>
                <w:rFonts w:ascii="Times New Roman" w:hAnsi="Times New Roman"/>
                <w:sz w:val="24"/>
                <w:szCs w:val="24"/>
              </w:rPr>
            </w:pPr>
            <w:r>
              <w:rPr>
                <w:rFonts w:ascii="Times New Roman" w:hAnsi="Times New Roman"/>
                <w:sz w:val="24"/>
                <w:szCs w:val="24"/>
                <w:lang w:val="en-US"/>
              </w:rPr>
              <w:t>8</w:t>
            </w:r>
            <w:r>
              <w:rPr>
                <w:rFonts w:ascii="Times New Roman" w:hAnsi="Times New Roman"/>
                <w:sz w:val="24"/>
                <w:szCs w:val="24"/>
              </w:rPr>
              <w:t>5 500 400</w:t>
            </w:r>
          </w:p>
        </w:tc>
        <w:tc>
          <w:tcPr>
            <w:tcW w:w="1560" w:type="dxa"/>
          </w:tcPr>
          <w:p w:rsidR="0090092C" w:rsidRPr="00E62240" w:rsidRDefault="00E62240" w:rsidP="006021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83 280 400</w:t>
            </w:r>
          </w:p>
        </w:tc>
      </w:tr>
      <w:tr w:rsidR="0090092C" w:rsidRPr="00C80E0E" w:rsidTr="00FA6AD7">
        <w:tc>
          <w:tcPr>
            <w:tcW w:w="817" w:type="dxa"/>
          </w:tcPr>
          <w:p w:rsidR="0090092C" w:rsidRPr="00B95973" w:rsidRDefault="0090092C" w:rsidP="00C43753">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lastRenderedPageBreak/>
              <w:t>1.2.14</w:t>
            </w:r>
          </w:p>
        </w:tc>
        <w:tc>
          <w:tcPr>
            <w:tcW w:w="212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Мероприятия по обеспечению деятельности общеобразовательных учреждений.</w:t>
            </w:r>
          </w:p>
        </w:tc>
        <w:tc>
          <w:tcPr>
            <w:tcW w:w="127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Отдел образования </w:t>
            </w:r>
          </w:p>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Общеобразовательные учреждения</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012</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0702</w:t>
            </w:r>
          </w:p>
        </w:tc>
        <w:tc>
          <w:tcPr>
            <w:tcW w:w="1559"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0120600590</w:t>
            </w:r>
          </w:p>
        </w:tc>
        <w:tc>
          <w:tcPr>
            <w:tcW w:w="850"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000</w:t>
            </w:r>
          </w:p>
        </w:tc>
        <w:tc>
          <w:tcPr>
            <w:tcW w:w="1843"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26 800 000</w:t>
            </w:r>
          </w:p>
        </w:tc>
        <w:tc>
          <w:tcPr>
            <w:tcW w:w="1418"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9 </w:t>
            </w:r>
            <w:r w:rsidRPr="00B95973">
              <w:rPr>
                <w:rFonts w:ascii="Times New Roman" w:hAnsi="Times New Roman"/>
                <w:sz w:val="24"/>
                <w:szCs w:val="24"/>
                <w:lang w:val="en-US"/>
              </w:rPr>
              <w:t>2</w:t>
            </w:r>
            <w:r w:rsidRPr="00B95973">
              <w:rPr>
                <w:rFonts w:ascii="Times New Roman" w:hAnsi="Times New Roman"/>
                <w:sz w:val="24"/>
                <w:szCs w:val="24"/>
              </w:rPr>
              <w:t>00 000</w:t>
            </w:r>
          </w:p>
        </w:tc>
        <w:tc>
          <w:tcPr>
            <w:tcW w:w="1842" w:type="dxa"/>
            <w:gridSpan w:val="3"/>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8 200 000</w:t>
            </w:r>
          </w:p>
        </w:tc>
        <w:tc>
          <w:tcPr>
            <w:tcW w:w="1560"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9 200 000</w:t>
            </w:r>
          </w:p>
        </w:tc>
      </w:tr>
      <w:tr w:rsidR="0090092C" w:rsidRPr="00C80E0E" w:rsidTr="00FA6AD7">
        <w:tc>
          <w:tcPr>
            <w:tcW w:w="817" w:type="dxa"/>
          </w:tcPr>
          <w:p w:rsidR="0090092C" w:rsidRPr="00B95973" w:rsidRDefault="0090092C" w:rsidP="00C43753">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1.2.15</w:t>
            </w:r>
          </w:p>
        </w:tc>
        <w:tc>
          <w:tcPr>
            <w:tcW w:w="212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Мероприятия по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127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Отдел образования </w:t>
            </w:r>
          </w:p>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Общеобразовательные учреждения</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012</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0702</w:t>
            </w:r>
          </w:p>
        </w:tc>
        <w:tc>
          <w:tcPr>
            <w:tcW w:w="1559"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0120625000</w:t>
            </w:r>
          </w:p>
        </w:tc>
        <w:tc>
          <w:tcPr>
            <w:tcW w:w="850"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000</w:t>
            </w:r>
          </w:p>
        </w:tc>
        <w:tc>
          <w:tcPr>
            <w:tcW w:w="1843"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209 720 000</w:t>
            </w:r>
          </w:p>
        </w:tc>
        <w:tc>
          <w:tcPr>
            <w:tcW w:w="1418"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76 500 000</w:t>
            </w:r>
          </w:p>
        </w:tc>
        <w:tc>
          <w:tcPr>
            <w:tcW w:w="1842" w:type="dxa"/>
            <w:gridSpan w:val="3"/>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68 670 000</w:t>
            </w:r>
          </w:p>
        </w:tc>
        <w:tc>
          <w:tcPr>
            <w:tcW w:w="1560"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65 450 000</w:t>
            </w:r>
          </w:p>
        </w:tc>
      </w:tr>
      <w:tr w:rsidR="0090092C" w:rsidRPr="00C80E0E" w:rsidTr="00FA6AD7">
        <w:tc>
          <w:tcPr>
            <w:tcW w:w="817" w:type="dxa"/>
          </w:tcPr>
          <w:p w:rsidR="0090092C" w:rsidRPr="00B95973" w:rsidRDefault="0090092C" w:rsidP="00C43753">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1.2.16</w:t>
            </w:r>
          </w:p>
        </w:tc>
        <w:tc>
          <w:tcPr>
            <w:tcW w:w="212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Организация питания детей в период их </w:t>
            </w:r>
            <w:r w:rsidRPr="00B95973">
              <w:rPr>
                <w:rFonts w:ascii="Times New Roman" w:hAnsi="Times New Roman"/>
                <w:sz w:val="24"/>
                <w:szCs w:val="24"/>
              </w:rPr>
              <w:lastRenderedPageBreak/>
              <w:t>круглосуточного пребывания  детей в указанных  общеобразовательных учреждениях вне рамок организации учебного процесса</w:t>
            </w:r>
          </w:p>
        </w:tc>
        <w:tc>
          <w:tcPr>
            <w:tcW w:w="127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lastRenderedPageBreak/>
              <w:t xml:space="preserve">Отдел образования </w:t>
            </w:r>
          </w:p>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lastRenderedPageBreak/>
              <w:t>МКОУ «СОШ с</w:t>
            </w:r>
            <w:proofErr w:type="gramStart"/>
            <w:r w:rsidRPr="00B95973">
              <w:rPr>
                <w:rFonts w:ascii="Times New Roman" w:hAnsi="Times New Roman"/>
                <w:sz w:val="24"/>
                <w:szCs w:val="24"/>
              </w:rPr>
              <w:t>.Е</w:t>
            </w:r>
            <w:proofErr w:type="gramEnd"/>
            <w:r w:rsidRPr="00B95973">
              <w:rPr>
                <w:rFonts w:ascii="Times New Roman" w:hAnsi="Times New Roman"/>
                <w:sz w:val="24"/>
                <w:szCs w:val="24"/>
              </w:rPr>
              <w:t>катерино-Никольское,</w:t>
            </w:r>
          </w:p>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МБОУ «СОШ с.Амурзет»</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lastRenderedPageBreak/>
              <w:t>012</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0702</w:t>
            </w:r>
          </w:p>
        </w:tc>
        <w:tc>
          <w:tcPr>
            <w:tcW w:w="1559"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0120642160</w:t>
            </w:r>
          </w:p>
        </w:tc>
        <w:tc>
          <w:tcPr>
            <w:tcW w:w="850"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000</w:t>
            </w:r>
          </w:p>
        </w:tc>
        <w:tc>
          <w:tcPr>
            <w:tcW w:w="1843"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300 000</w:t>
            </w:r>
          </w:p>
        </w:tc>
        <w:tc>
          <w:tcPr>
            <w:tcW w:w="1418"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100 000</w:t>
            </w:r>
          </w:p>
        </w:tc>
        <w:tc>
          <w:tcPr>
            <w:tcW w:w="1842" w:type="dxa"/>
            <w:gridSpan w:val="3"/>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100 000</w:t>
            </w:r>
          </w:p>
        </w:tc>
        <w:tc>
          <w:tcPr>
            <w:tcW w:w="1560"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100 000</w:t>
            </w:r>
          </w:p>
        </w:tc>
      </w:tr>
      <w:tr w:rsidR="0090092C" w:rsidRPr="00C80E0E" w:rsidTr="00FA6AD7">
        <w:tc>
          <w:tcPr>
            <w:tcW w:w="817" w:type="dxa"/>
          </w:tcPr>
          <w:p w:rsidR="0090092C" w:rsidRPr="00B95973" w:rsidRDefault="0090092C" w:rsidP="00C43753">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lastRenderedPageBreak/>
              <w:t>1.2.17</w:t>
            </w:r>
          </w:p>
        </w:tc>
        <w:tc>
          <w:tcPr>
            <w:tcW w:w="212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Ежемесячное денежное вознаграждение за классное руководство</w:t>
            </w:r>
          </w:p>
        </w:tc>
        <w:tc>
          <w:tcPr>
            <w:tcW w:w="127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Отдел образования </w:t>
            </w:r>
          </w:p>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Общеобразовательные учреждения</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012</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0702</w:t>
            </w:r>
          </w:p>
        </w:tc>
        <w:tc>
          <w:tcPr>
            <w:tcW w:w="1559"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01206L3030</w:t>
            </w:r>
          </w:p>
        </w:tc>
        <w:tc>
          <w:tcPr>
            <w:tcW w:w="850"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000</w:t>
            </w:r>
          </w:p>
        </w:tc>
        <w:tc>
          <w:tcPr>
            <w:tcW w:w="1843"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w:t>
            </w:r>
          </w:p>
        </w:tc>
        <w:tc>
          <w:tcPr>
            <w:tcW w:w="1418"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w:t>
            </w:r>
          </w:p>
        </w:tc>
        <w:tc>
          <w:tcPr>
            <w:tcW w:w="1842" w:type="dxa"/>
            <w:gridSpan w:val="3"/>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w:t>
            </w:r>
          </w:p>
        </w:tc>
        <w:tc>
          <w:tcPr>
            <w:tcW w:w="1560"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w:t>
            </w:r>
          </w:p>
        </w:tc>
      </w:tr>
      <w:tr w:rsidR="0090092C" w:rsidRPr="00C80E0E" w:rsidTr="00FA6AD7">
        <w:tc>
          <w:tcPr>
            <w:tcW w:w="817" w:type="dxa"/>
          </w:tcPr>
          <w:p w:rsidR="0090092C" w:rsidRPr="00B95973" w:rsidRDefault="0090092C" w:rsidP="00C43753">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1.2.18</w:t>
            </w:r>
          </w:p>
        </w:tc>
        <w:tc>
          <w:tcPr>
            <w:tcW w:w="2126" w:type="dxa"/>
          </w:tcPr>
          <w:p w:rsidR="0090092C" w:rsidRPr="00B95973" w:rsidRDefault="0090092C" w:rsidP="00602102">
            <w:pPr>
              <w:widowControl w:val="0"/>
              <w:autoSpaceDE w:val="0"/>
              <w:autoSpaceDN w:val="0"/>
              <w:adjustRightInd w:val="0"/>
              <w:jc w:val="both"/>
              <w:rPr>
                <w:rFonts w:ascii="Times New Roman" w:hAnsi="Times New Roman"/>
                <w:sz w:val="24"/>
                <w:szCs w:val="24"/>
              </w:rPr>
            </w:pPr>
            <w:proofErr w:type="gramStart"/>
            <w:r w:rsidRPr="00B95973">
              <w:rPr>
                <w:rFonts w:ascii="Times New Roman" w:hAnsi="Times New Roman"/>
                <w:sz w:val="24"/>
                <w:szCs w:val="24"/>
              </w:rPr>
              <w:t>Организация бесплатного горячего питания, обучающихся, получающих начальное общее образование в муниципальных общеобразовательных учреждениях</w:t>
            </w:r>
            <w:proofErr w:type="gramEnd"/>
          </w:p>
        </w:tc>
        <w:tc>
          <w:tcPr>
            <w:tcW w:w="127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Отдел образования </w:t>
            </w:r>
          </w:p>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Общеобразовательные учреждения</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012</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0702</w:t>
            </w:r>
          </w:p>
        </w:tc>
        <w:tc>
          <w:tcPr>
            <w:tcW w:w="1559"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01206L3040</w:t>
            </w:r>
          </w:p>
        </w:tc>
        <w:tc>
          <w:tcPr>
            <w:tcW w:w="850"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000</w:t>
            </w:r>
          </w:p>
        </w:tc>
        <w:tc>
          <w:tcPr>
            <w:tcW w:w="1843"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11 648 700</w:t>
            </w:r>
          </w:p>
        </w:tc>
        <w:tc>
          <w:tcPr>
            <w:tcW w:w="1418"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3 985 500</w:t>
            </w:r>
          </w:p>
        </w:tc>
        <w:tc>
          <w:tcPr>
            <w:tcW w:w="1842" w:type="dxa"/>
            <w:gridSpan w:val="3"/>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3 831 600</w:t>
            </w:r>
          </w:p>
        </w:tc>
        <w:tc>
          <w:tcPr>
            <w:tcW w:w="1560"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3 831 600</w:t>
            </w:r>
          </w:p>
        </w:tc>
      </w:tr>
      <w:tr w:rsidR="0090092C" w:rsidRPr="00C80E0E" w:rsidTr="00FA6AD7">
        <w:tc>
          <w:tcPr>
            <w:tcW w:w="817" w:type="dxa"/>
          </w:tcPr>
          <w:p w:rsidR="0090092C" w:rsidRPr="00B95973" w:rsidRDefault="0090092C" w:rsidP="00C43753">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1.2.19</w:t>
            </w:r>
          </w:p>
        </w:tc>
        <w:tc>
          <w:tcPr>
            <w:tcW w:w="212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Оказание социальной помощи на обеспечение питанием детей из </w:t>
            </w:r>
            <w:r w:rsidRPr="00B95973">
              <w:rPr>
                <w:rFonts w:ascii="Times New Roman" w:hAnsi="Times New Roman"/>
                <w:sz w:val="24"/>
                <w:szCs w:val="24"/>
              </w:rPr>
              <w:lastRenderedPageBreak/>
              <w:t>малоимущих семей</w:t>
            </w:r>
          </w:p>
        </w:tc>
        <w:tc>
          <w:tcPr>
            <w:tcW w:w="127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lastRenderedPageBreak/>
              <w:t xml:space="preserve">Отдел образования </w:t>
            </w:r>
          </w:p>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Общеобразовательн</w:t>
            </w:r>
            <w:r w:rsidRPr="00B95973">
              <w:rPr>
                <w:rFonts w:ascii="Times New Roman" w:hAnsi="Times New Roman"/>
                <w:sz w:val="24"/>
                <w:szCs w:val="24"/>
              </w:rPr>
              <w:lastRenderedPageBreak/>
              <w:t>ые учреждения</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lastRenderedPageBreak/>
              <w:t>012</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0702</w:t>
            </w:r>
          </w:p>
        </w:tc>
        <w:tc>
          <w:tcPr>
            <w:tcW w:w="155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0120686130</w:t>
            </w:r>
          </w:p>
        </w:tc>
        <w:tc>
          <w:tcPr>
            <w:tcW w:w="850"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w:t>
            </w:r>
          </w:p>
        </w:tc>
        <w:tc>
          <w:tcPr>
            <w:tcW w:w="1843"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635 700</w:t>
            </w:r>
          </w:p>
        </w:tc>
        <w:tc>
          <w:tcPr>
            <w:tcW w:w="1418"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211 900</w:t>
            </w:r>
          </w:p>
        </w:tc>
        <w:tc>
          <w:tcPr>
            <w:tcW w:w="1842" w:type="dxa"/>
            <w:gridSpan w:val="3"/>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211 900</w:t>
            </w:r>
          </w:p>
        </w:tc>
        <w:tc>
          <w:tcPr>
            <w:tcW w:w="1560"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211 900</w:t>
            </w:r>
          </w:p>
        </w:tc>
      </w:tr>
      <w:tr w:rsidR="0090092C" w:rsidRPr="00C80E0E" w:rsidTr="00FA6AD7">
        <w:tc>
          <w:tcPr>
            <w:tcW w:w="817"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lang w:val="en-US"/>
              </w:rPr>
              <w:lastRenderedPageBreak/>
              <w:t>1</w:t>
            </w:r>
            <w:r w:rsidRPr="00B95973">
              <w:rPr>
                <w:rFonts w:ascii="Times New Roman" w:hAnsi="Times New Roman"/>
                <w:sz w:val="24"/>
                <w:szCs w:val="24"/>
              </w:rPr>
              <w:t>.2.19</w:t>
            </w:r>
          </w:p>
        </w:tc>
        <w:tc>
          <w:tcPr>
            <w:tcW w:w="2126"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Субсидия на реализацию мероприятий по модернизации школьных систем образования 2024 год</w:t>
            </w:r>
          </w:p>
        </w:tc>
        <w:tc>
          <w:tcPr>
            <w:tcW w:w="1276" w:type="dxa"/>
          </w:tcPr>
          <w:p w:rsidR="0090092C" w:rsidRPr="00B95973" w:rsidRDefault="0090092C" w:rsidP="00C66947">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Отдел образования </w:t>
            </w:r>
          </w:p>
          <w:p w:rsidR="0090092C" w:rsidRPr="00B95973" w:rsidRDefault="0090092C" w:rsidP="00C66947">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Общеобразовательные учреждения</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w:t>
            </w:r>
          </w:p>
        </w:tc>
        <w:tc>
          <w:tcPr>
            <w:tcW w:w="709" w:type="dxa"/>
          </w:tcPr>
          <w:p w:rsidR="0090092C" w:rsidRPr="00B95973" w:rsidRDefault="0090092C"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0702</w:t>
            </w:r>
          </w:p>
        </w:tc>
        <w:tc>
          <w:tcPr>
            <w:tcW w:w="1559"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rPr>
              <w:t>01206</w:t>
            </w:r>
            <w:r w:rsidRPr="00B95973">
              <w:rPr>
                <w:rFonts w:ascii="Times New Roman" w:hAnsi="Times New Roman"/>
                <w:sz w:val="24"/>
                <w:szCs w:val="24"/>
                <w:lang w:val="en-US"/>
              </w:rPr>
              <w:t>L7500</w:t>
            </w:r>
          </w:p>
        </w:tc>
        <w:tc>
          <w:tcPr>
            <w:tcW w:w="850"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000</w:t>
            </w:r>
          </w:p>
        </w:tc>
        <w:tc>
          <w:tcPr>
            <w:tcW w:w="1843"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114 479 300</w:t>
            </w:r>
          </w:p>
        </w:tc>
        <w:tc>
          <w:tcPr>
            <w:tcW w:w="1418"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114 479 300</w:t>
            </w:r>
          </w:p>
        </w:tc>
        <w:tc>
          <w:tcPr>
            <w:tcW w:w="1842" w:type="dxa"/>
            <w:gridSpan w:val="3"/>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 xml:space="preserve"> 0</w:t>
            </w:r>
          </w:p>
        </w:tc>
        <w:tc>
          <w:tcPr>
            <w:tcW w:w="1560" w:type="dxa"/>
          </w:tcPr>
          <w:p w:rsidR="0090092C" w:rsidRPr="00B95973" w:rsidRDefault="0090092C" w:rsidP="00602102">
            <w:pPr>
              <w:widowControl w:val="0"/>
              <w:autoSpaceDE w:val="0"/>
              <w:autoSpaceDN w:val="0"/>
              <w:adjustRightInd w:val="0"/>
              <w:jc w:val="both"/>
              <w:rPr>
                <w:rFonts w:ascii="Times New Roman" w:hAnsi="Times New Roman"/>
                <w:sz w:val="24"/>
                <w:szCs w:val="24"/>
                <w:lang w:val="en-US"/>
              </w:rPr>
            </w:pPr>
            <w:r w:rsidRPr="00B95973">
              <w:rPr>
                <w:rFonts w:ascii="Times New Roman" w:hAnsi="Times New Roman"/>
                <w:sz w:val="24"/>
                <w:szCs w:val="24"/>
                <w:lang w:val="en-US"/>
              </w:rPr>
              <w:t xml:space="preserve"> 0</w:t>
            </w:r>
          </w:p>
        </w:tc>
      </w:tr>
      <w:tr w:rsidR="00E62240" w:rsidRPr="00C80E0E" w:rsidTr="00FA6AD7">
        <w:tc>
          <w:tcPr>
            <w:tcW w:w="817"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1.2.20</w:t>
            </w:r>
          </w:p>
        </w:tc>
        <w:tc>
          <w:tcPr>
            <w:tcW w:w="2126" w:type="dxa"/>
          </w:tcPr>
          <w:p w:rsidR="00E62240" w:rsidRPr="00B95973" w:rsidRDefault="00E62240" w:rsidP="00E62240">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Ежемесячное денежное вознаграждение за классное руководство</w:t>
            </w:r>
          </w:p>
        </w:tc>
        <w:tc>
          <w:tcPr>
            <w:tcW w:w="1276" w:type="dxa"/>
          </w:tcPr>
          <w:p w:rsidR="00E62240" w:rsidRPr="00B95973" w:rsidRDefault="00E62240" w:rsidP="00E62240">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Отдел образования </w:t>
            </w:r>
          </w:p>
          <w:p w:rsidR="00E62240" w:rsidRPr="00B95973" w:rsidRDefault="00E62240" w:rsidP="00E62240">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Общеобразовательные учреждения</w:t>
            </w:r>
          </w:p>
        </w:tc>
        <w:tc>
          <w:tcPr>
            <w:tcW w:w="709"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012</w:t>
            </w:r>
          </w:p>
        </w:tc>
        <w:tc>
          <w:tcPr>
            <w:tcW w:w="709"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0702</w:t>
            </w:r>
          </w:p>
        </w:tc>
        <w:tc>
          <w:tcPr>
            <w:tcW w:w="1559"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0120620900</w:t>
            </w:r>
          </w:p>
        </w:tc>
        <w:tc>
          <w:tcPr>
            <w:tcW w:w="850"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000</w:t>
            </w:r>
          </w:p>
        </w:tc>
        <w:tc>
          <w:tcPr>
            <w:tcW w:w="1843"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13 460 700</w:t>
            </w:r>
          </w:p>
        </w:tc>
        <w:tc>
          <w:tcPr>
            <w:tcW w:w="1418"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4 486 900</w:t>
            </w:r>
          </w:p>
        </w:tc>
        <w:tc>
          <w:tcPr>
            <w:tcW w:w="1842" w:type="dxa"/>
            <w:gridSpan w:val="3"/>
          </w:tcPr>
          <w:p w:rsidR="00E62240" w:rsidRPr="00B95973" w:rsidRDefault="00E62240" w:rsidP="006021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4 486 900</w:t>
            </w:r>
          </w:p>
        </w:tc>
        <w:tc>
          <w:tcPr>
            <w:tcW w:w="1560"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4 486 900</w:t>
            </w:r>
          </w:p>
        </w:tc>
      </w:tr>
      <w:tr w:rsidR="00E62240" w:rsidRPr="00C80E0E" w:rsidTr="00FA6AD7">
        <w:tc>
          <w:tcPr>
            <w:tcW w:w="817"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1.3</w:t>
            </w:r>
          </w:p>
        </w:tc>
        <w:tc>
          <w:tcPr>
            <w:tcW w:w="2126"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Подпрограмма «Поддержка и развитие системы дополнительного образования, отдыха, оздоровления и занятости детей и подростков»</w:t>
            </w:r>
          </w:p>
        </w:tc>
        <w:tc>
          <w:tcPr>
            <w:tcW w:w="1276"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Всего </w:t>
            </w:r>
          </w:p>
        </w:tc>
        <w:tc>
          <w:tcPr>
            <w:tcW w:w="709"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w:t>
            </w:r>
          </w:p>
        </w:tc>
        <w:tc>
          <w:tcPr>
            <w:tcW w:w="709"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0000</w:t>
            </w:r>
          </w:p>
        </w:tc>
        <w:tc>
          <w:tcPr>
            <w:tcW w:w="1559"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0130000000</w:t>
            </w:r>
          </w:p>
        </w:tc>
        <w:tc>
          <w:tcPr>
            <w:tcW w:w="850"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w:t>
            </w:r>
          </w:p>
        </w:tc>
        <w:tc>
          <w:tcPr>
            <w:tcW w:w="1843"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58 905 395</w:t>
            </w:r>
          </w:p>
        </w:tc>
        <w:tc>
          <w:tcPr>
            <w:tcW w:w="1418"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19 592 000</w:t>
            </w:r>
          </w:p>
        </w:tc>
        <w:tc>
          <w:tcPr>
            <w:tcW w:w="1842" w:type="dxa"/>
            <w:gridSpan w:val="3"/>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19 592 000</w:t>
            </w:r>
          </w:p>
        </w:tc>
        <w:tc>
          <w:tcPr>
            <w:tcW w:w="1560"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19 721 395</w:t>
            </w:r>
          </w:p>
        </w:tc>
      </w:tr>
      <w:tr w:rsidR="00E62240" w:rsidRPr="00C80E0E" w:rsidTr="00A321AA">
        <w:tc>
          <w:tcPr>
            <w:tcW w:w="14709" w:type="dxa"/>
            <w:gridSpan w:val="13"/>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Задачи:</w:t>
            </w:r>
          </w:p>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Обеспечение доступности, повышение уровня качества  предоставления дошкольного, общего  образования и дополнительного образования детей</w:t>
            </w:r>
          </w:p>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 Создание безопасных и комфортных условий в образовательных учреждениях района </w:t>
            </w:r>
          </w:p>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 Создание условий для успешной реализации направлений развития системы отдыха и оздоровления детей посредством повышения </w:t>
            </w:r>
            <w:r w:rsidRPr="00B95973">
              <w:rPr>
                <w:rFonts w:ascii="Times New Roman" w:hAnsi="Times New Roman"/>
                <w:sz w:val="24"/>
                <w:szCs w:val="24"/>
              </w:rPr>
              <w:lastRenderedPageBreak/>
              <w:t xml:space="preserve">качества и </w:t>
            </w:r>
            <w:proofErr w:type="gramStart"/>
            <w:r w:rsidRPr="00B95973">
              <w:rPr>
                <w:rFonts w:ascii="Times New Roman" w:hAnsi="Times New Roman"/>
                <w:sz w:val="24"/>
                <w:szCs w:val="24"/>
              </w:rPr>
              <w:t>эффективности</w:t>
            </w:r>
            <w:proofErr w:type="gramEnd"/>
            <w:r w:rsidRPr="00B95973">
              <w:rPr>
                <w:rFonts w:ascii="Times New Roman" w:hAnsi="Times New Roman"/>
                <w:sz w:val="24"/>
                <w:szCs w:val="24"/>
              </w:rPr>
              <w:t xml:space="preserve"> предоставляемых детям и подросткам оздоровительных услуг</w:t>
            </w:r>
          </w:p>
        </w:tc>
      </w:tr>
      <w:tr w:rsidR="00E62240" w:rsidRPr="00C80E0E" w:rsidTr="001F4C28">
        <w:tc>
          <w:tcPr>
            <w:tcW w:w="817"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lastRenderedPageBreak/>
              <w:t>1.3.1</w:t>
            </w:r>
          </w:p>
        </w:tc>
        <w:tc>
          <w:tcPr>
            <w:tcW w:w="2126"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Обеспечение деятельности учреждений дополнительного образования</w:t>
            </w:r>
          </w:p>
        </w:tc>
        <w:tc>
          <w:tcPr>
            <w:tcW w:w="1276"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Отдел образования </w:t>
            </w:r>
          </w:p>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МКУДО «ЦДТ с.Амурзет»</w:t>
            </w:r>
          </w:p>
        </w:tc>
        <w:tc>
          <w:tcPr>
            <w:tcW w:w="709"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w:t>
            </w:r>
          </w:p>
        </w:tc>
        <w:tc>
          <w:tcPr>
            <w:tcW w:w="709"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0000</w:t>
            </w:r>
          </w:p>
        </w:tc>
        <w:tc>
          <w:tcPr>
            <w:tcW w:w="1559"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0130100000</w:t>
            </w:r>
          </w:p>
        </w:tc>
        <w:tc>
          <w:tcPr>
            <w:tcW w:w="850"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w:t>
            </w:r>
          </w:p>
        </w:tc>
        <w:tc>
          <w:tcPr>
            <w:tcW w:w="1843"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52 141 295</w:t>
            </w:r>
          </w:p>
        </w:tc>
        <w:tc>
          <w:tcPr>
            <w:tcW w:w="1418"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17 337 300</w:t>
            </w:r>
          </w:p>
        </w:tc>
        <w:tc>
          <w:tcPr>
            <w:tcW w:w="1701" w:type="dxa"/>
            <w:gridSpan w:val="2"/>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17  337 300</w:t>
            </w:r>
          </w:p>
        </w:tc>
        <w:tc>
          <w:tcPr>
            <w:tcW w:w="1701" w:type="dxa"/>
            <w:gridSpan w:val="2"/>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17 466 695</w:t>
            </w:r>
          </w:p>
        </w:tc>
      </w:tr>
      <w:tr w:rsidR="00E62240" w:rsidRPr="00C80E0E" w:rsidTr="001F4C28">
        <w:tc>
          <w:tcPr>
            <w:tcW w:w="817"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1.3.2</w:t>
            </w:r>
          </w:p>
        </w:tc>
        <w:tc>
          <w:tcPr>
            <w:tcW w:w="2126"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Расходы на обеспечение деятельности муниципальных учреждений </w:t>
            </w:r>
          </w:p>
        </w:tc>
        <w:tc>
          <w:tcPr>
            <w:tcW w:w="1276"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Отдел образования </w:t>
            </w:r>
          </w:p>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МКУДО «ЦДТ с.Амурзет»</w:t>
            </w:r>
          </w:p>
        </w:tc>
        <w:tc>
          <w:tcPr>
            <w:tcW w:w="709"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w:t>
            </w:r>
          </w:p>
        </w:tc>
        <w:tc>
          <w:tcPr>
            <w:tcW w:w="709"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0703</w:t>
            </w:r>
          </w:p>
        </w:tc>
        <w:tc>
          <w:tcPr>
            <w:tcW w:w="1559"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0130100590</w:t>
            </w:r>
          </w:p>
        </w:tc>
        <w:tc>
          <w:tcPr>
            <w:tcW w:w="850"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w:t>
            </w:r>
          </w:p>
        </w:tc>
        <w:tc>
          <w:tcPr>
            <w:tcW w:w="1843"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52 141 295</w:t>
            </w:r>
          </w:p>
        </w:tc>
        <w:tc>
          <w:tcPr>
            <w:tcW w:w="1418"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17 337 300</w:t>
            </w:r>
          </w:p>
        </w:tc>
        <w:tc>
          <w:tcPr>
            <w:tcW w:w="1701" w:type="dxa"/>
            <w:gridSpan w:val="2"/>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17 337 300</w:t>
            </w:r>
          </w:p>
        </w:tc>
        <w:tc>
          <w:tcPr>
            <w:tcW w:w="1701" w:type="dxa"/>
            <w:gridSpan w:val="2"/>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17 466 695</w:t>
            </w:r>
          </w:p>
        </w:tc>
      </w:tr>
      <w:tr w:rsidR="00E62240" w:rsidRPr="00C80E0E" w:rsidTr="001F4C28">
        <w:tc>
          <w:tcPr>
            <w:tcW w:w="817"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1.3.3</w:t>
            </w:r>
          </w:p>
        </w:tc>
        <w:tc>
          <w:tcPr>
            <w:tcW w:w="2126"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Противопожарная безопасность вучреждении дополнительного образования</w:t>
            </w:r>
          </w:p>
        </w:tc>
        <w:tc>
          <w:tcPr>
            <w:tcW w:w="1276"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Отдел образования </w:t>
            </w:r>
          </w:p>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МКУДО «ЦДТ с.Амурзет»</w:t>
            </w:r>
          </w:p>
        </w:tc>
        <w:tc>
          <w:tcPr>
            <w:tcW w:w="709"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w:t>
            </w:r>
          </w:p>
        </w:tc>
        <w:tc>
          <w:tcPr>
            <w:tcW w:w="709"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0703</w:t>
            </w:r>
          </w:p>
        </w:tc>
        <w:tc>
          <w:tcPr>
            <w:tcW w:w="1559"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0130300590</w:t>
            </w:r>
          </w:p>
        </w:tc>
        <w:tc>
          <w:tcPr>
            <w:tcW w:w="850"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w:t>
            </w:r>
          </w:p>
        </w:tc>
        <w:tc>
          <w:tcPr>
            <w:tcW w:w="1843"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192 000</w:t>
            </w:r>
          </w:p>
        </w:tc>
        <w:tc>
          <w:tcPr>
            <w:tcW w:w="1418"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64 000</w:t>
            </w:r>
          </w:p>
        </w:tc>
        <w:tc>
          <w:tcPr>
            <w:tcW w:w="1701" w:type="dxa"/>
            <w:gridSpan w:val="2"/>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64 000</w:t>
            </w:r>
          </w:p>
        </w:tc>
        <w:tc>
          <w:tcPr>
            <w:tcW w:w="1701" w:type="dxa"/>
            <w:gridSpan w:val="2"/>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64 000</w:t>
            </w:r>
          </w:p>
        </w:tc>
      </w:tr>
      <w:tr w:rsidR="00E62240" w:rsidRPr="00C80E0E" w:rsidTr="001F4C28">
        <w:tc>
          <w:tcPr>
            <w:tcW w:w="817"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1.3.4</w:t>
            </w:r>
          </w:p>
        </w:tc>
        <w:tc>
          <w:tcPr>
            <w:tcW w:w="2126"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Подготовка, переподготовка, повышение квалификации работников  учреждений дополнительного образования</w:t>
            </w:r>
          </w:p>
        </w:tc>
        <w:tc>
          <w:tcPr>
            <w:tcW w:w="1276"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Отдел образования </w:t>
            </w:r>
          </w:p>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МКУДО «ЦДТ с.Амурзет»</w:t>
            </w:r>
          </w:p>
        </w:tc>
        <w:tc>
          <w:tcPr>
            <w:tcW w:w="709"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w:t>
            </w:r>
          </w:p>
        </w:tc>
        <w:tc>
          <w:tcPr>
            <w:tcW w:w="709"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0703</w:t>
            </w:r>
          </w:p>
        </w:tc>
        <w:tc>
          <w:tcPr>
            <w:tcW w:w="1559"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0130400590</w:t>
            </w:r>
          </w:p>
        </w:tc>
        <w:tc>
          <w:tcPr>
            <w:tcW w:w="850"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w:t>
            </w:r>
          </w:p>
        </w:tc>
        <w:tc>
          <w:tcPr>
            <w:tcW w:w="1843"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21 000</w:t>
            </w:r>
          </w:p>
        </w:tc>
        <w:tc>
          <w:tcPr>
            <w:tcW w:w="1418" w:type="dxa"/>
          </w:tcPr>
          <w:p w:rsidR="00E62240" w:rsidRPr="00B95973" w:rsidRDefault="00E62240" w:rsidP="008E1A83">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7 000</w:t>
            </w:r>
          </w:p>
        </w:tc>
        <w:tc>
          <w:tcPr>
            <w:tcW w:w="1701" w:type="dxa"/>
            <w:gridSpan w:val="2"/>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7 000</w:t>
            </w:r>
          </w:p>
        </w:tc>
        <w:tc>
          <w:tcPr>
            <w:tcW w:w="1701" w:type="dxa"/>
            <w:gridSpan w:val="2"/>
          </w:tcPr>
          <w:p w:rsidR="00E62240" w:rsidRPr="00B95973" w:rsidRDefault="00E62240" w:rsidP="008E1A83">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7 000</w:t>
            </w:r>
          </w:p>
        </w:tc>
      </w:tr>
      <w:tr w:rsidR="00E62240" w:rsidRPr="00C80E0E" w:rsidTr="001F4C28">
        <w:tc>
          <w:tcPr>
            <w:tcW w:w="817"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1.3.5</w:t>
            </w:r>
          </w:p>
        </w:tc>
        <w:tc>
          <w:tcPr>
            <w:tcW w:w="2126"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Обеспечение деятельности  учреждений за </w:t>
            </w:r>
            <w:r w:rsidRPr="00B95973">
              <w:rPr>
                <w:rFonts w:ascii="Times New Roman" w:hAnsi="Times New Roman"/>
                <w:sz w:val="24"/>
                <w:szCs w:val="24"/>
              </w:rPr>
              <w:lastRenderedPageBreak/>
              <w:t>счет доходов от оказания платных услуг</w:t>
            </w:r>
          </w:p>
        </w:tc>
        <w:tc>
          <w:tcPr>
            <w:tcW w:w="1276"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lastRenderedPageBreak/>
              <w:t xml:space="preserve">Отдел образования </w:t>
            </w:r>
          </w:p>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lastRenderedPageBreak/>
              <w:t>МКУДО «ЦДТ с.Амурзет»</w:t>
            </w:r>
          </w:p>
        </w:tc>
        <w:tc>
          <w:tcPr>
            <w:tcW w:w="709"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lastRenderedPageBreak/>
              <w:t>012</w:t>
            </w:r>
          </w:p>
        </w:tc>
        <w:tc>
          <w:tcPr>
            <w:tcW w:w="709"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0703</w:t>
            </w:r>
          </w:p>
        </w:tc>
        <w:tc>
          <w:tcPr>
            <w:tcW w:w="1559"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0130500590</w:t>
            </w:r>
          </w:p>
        </w:tc>
        <w:tc>
          <w:tcPr>
            <w:tcW w:w="850"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w:t>
            </w:r>
          </w:p>
        </w:tc>
        <w:tc>
          <w:tcPr>
            <w:tcW w:w="1843"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360 000</w:t>
            </w:r>
          </w:p>
        </w:tc>
        <w:tc>
          <w:tcPr>
            <w:tcW w:w="1418"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120 000</w:t>
            </w:r>
          </w:p>
        </w:tc>
        <w:tc>
          <w:tcPr>
            <w:tcW w:w="1701" w:type="dxa"/>
            <w:gridSpan w:val="2"/>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120 000</w:t>
            </w:r>
          </w:p>
        </w:tc>
        <w:tc>
          <w:tcPr>
            <w:tcW w:w="1701" w:type="dxa"/>
            <w:gridSpan w:val="2"/>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120 000</w:t>
            </w:r>
          </w:p>
        </w:tc>
      </w:tr>
      <w:tr w:rsidR="00E62240" w:rsidRPr="00C80E0E" w:rsidTr="001F4C28">
        <w:tc>
          <w:tcPr>
            <w:tcW w:w="817"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lastRenderedPageBreak/>
              <w:t>1.3.6</w:t>
            </w:r>
          </w:p>
        </w:tc>
        <w:tc>
          <w:tcPr>
            <w:tcW w:w="2126"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Обеспечение и совершенствование форм отдыха, оздоровления и занятости детей школьного возраста, а также детей-сирот и </w:t>
            </w:r>
            <w:proofErr w:type="gramStart"/>
            <w:r w:rsidRPr="00B95973">
              <w:rPr>
                <w:rFonts w:ascii="Times New Roman" w:hAnsi="Times New Roman"/>
                <w:sz w:val="24"/>
                <w:szCs w:val="24"/>
              </w:rPr>
              <w:t>детей</w:t>
            </w:r>
            <w:proofErr w:type="gramEnd"/>
            <w:r w:rsidRPr="00B95973">
              <w:rPr>
                <w:rFonts w:ascii="Times New Roman" w:hAnsi="Times New Roman"/>
                <w:sz w:val="24"/>
                <w:szCs w:val="24"/>
              </w:rPr>
              <w:t xml:space="preserve"> оставшихся без попечения родителей</w:t>
            </w:r>
          </w:p>
        </w:tc>
        <w:tc>
          <w:tcPr>
            <w:tcW w:w="1276"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Отдел образования </w:t>
            </w:r>
          </w:p>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МКУДО «ЦДТ с.Амурзет»</w:t>
            </w:r>
          </w:p>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Общеобразовательные учреждения</w:t>
            </w:r>
          </w:p>
        </w:tc>
        <w:tc>
          <w:tcPr>
            <w:tcW w:w="709"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w:t>
            </w:r>
          </w:p>
        </w:tc>
        <w:tc>
          <w:tcPr>
            <w:tcW w:w="709"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0707</w:t>
            </w:r>
          </w:p>
        </w:tc>
        <w:tc>
          <w:tcPr>
            <w:tcW w:w="1559"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0130600000</w:t>
            </w:r>
          </w:p>
        </w:tc>
        <w:tc>
          <w:tcPr>
            <w:tcW w:w="850"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w:t>
            </w:r>
          </w:p>
        </w:tc>
        <w:tc>
          <w:tcPr>
            <w:tcW w:w="1843"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6 191 100</w:t>
            </w:r>
          </w:p>
        </w:tc>
        <w:tc>
          <w:tcPr>
            <w:tcW w:w="1418" w:type="dxa"/>
          </w:tcPr>
          <w:p w:rsidR="00E62240" w:rsidRPr="00B95973" w:rsidRDefault="00E62240" w:rsidP="008E1A83">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2 063 700</w:t>
            </w:r>
          </w:p>
        </w:tc>
        <w:tc>
          <w:tcPr>
            <w:tcW w:w="1701" w:type="dxa"/>
            <w:gridSpan w:val="2"/>
          </w:tcPr>
          <w:p w:rsidR="00E62240" w:rsidRPr="00B95973" w:rsidRDefault="00E62240" w:rsidP="008E1A83">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2 063700</w:t>
            </w:r>
          </w:p>
        </w:tc>
        <w:tc>
          <w:tcPr>
            <w:tcW w:w="1701" w:type="dxa"/>
            <w:gridSpan w:val="2"/>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2 063 700</w:t>
            </w:r>
          </w:p>
        </w:tc>
      </w:tr>
      <w:tr w:rsidR="00E62240" w:rsidRPr="00C80E0E" w:rsidTr="001F4C28">
        <w:tc>
          <w:tcPr>
            <w:tcW w:w="817"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1.3.7</w:t>
            </w:r>
          </w:p>
        </w:tc>
        <w:tc>
          <w:tcPr>
            <w:tcW w:w="2126"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Мероприятия по проведению оздоровительной кампании детей</w:t>
            </w:r>
          </w:p>
        </w:tc>
        <w:tc>
          <w:tcPr>
            <w:tcW w:w="1276"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Отдел образования </w:t>
            </w:r>
          </w:p>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МКУДО «ЦДТ с.Амурзет»</w:t>
            </w:r>
          </w:p>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Общеобразовательные учреждения</w:t>
            </w:r>
          </w:p>
        </w:tc>
        <w:tc>
          <w:tcPr>
            <w:tcW w:w="709"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012</w:t>
            </w:r>
          </w:p>
        </w:tc>
        <w:tc>
          <w:tcPr>
            <w:tcW w:w="709"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0707</w:t>
            </w:r>
          </w:p>
        </w:tc>
        <w:tc>
          <w:tcPr>
            <w:tcW w:w="1559"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0130674000</w:t>
            </w:r>
          </w:p>
        </w:tc>
        <w:tc>
          <w:tcPr>
            <w:tcW w:w="850"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w:t>
            </w:r>
          </w:p>
        </w:tc>
        <w:tc>
          <w:tcPr>
            <w:tcW w:w="1843"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300 000</w:t>
            </w:r>
          </w:p>
        </w:tc>
        <w:tc>
          <w:tcPr>
            <w:tcW w:w="1418"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100 000</w:t>
            </w:r>
          </w:p>
        </w:tc>
        <w:tc>
          <w:tcPr>
            <w:tcW w:w="1701" w:type="dxa"/>
            <w:gridSpan w:val="2"/>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100 000</w:t>
            </w:r>
          </w:p>
        </w:tc>
        <w:tc>
          <w:tcPr>
            <w:tcW w:w="1701" w:type="dxa"/>
            <w:gridSpan w:val="2"/>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100 000</w:t>
            </w:r>
          </w:p>
        </w:tc>
      </w:tr>
      <w:tr w:rsidR="00E62240" w:rsidRPr="00C80E0E" w:rsidTr="001F4C28">
        <w:tc>
          <w:tcPr>
            <w:tcW w:w="817"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1.3.8</w:t>
            </w:r>
          </w:p>
        </w:tc>
        <w:tc>
          <w:tcPr>
            <w:tcW w:w="2126"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Мероприятия по проведению оздоровительной кампании детей в летнее время</w:t>
            </w:r>
          </w:p>
        </w:tc>
        <w:tc>
          <w:tcPr>
            <w:tcW w:w="1276"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Отдел образования </w:t>
            </w:r>
          </w:p>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 xml:space="preserve">МКУДО «ЦДТ </w:t>
            </w:r>
            <w:r w:rsidRPr="00B95973">
              <w:rPr>
                <w:rFonts w:ascii="Times New Roman" w:hAnsi="Times New Roman"/>
                <w:sz w:val="24"/>
                <w:szCs w:val="24"/>
              </w:rPr>
              <w:lastRenderedPageBreak/>
              <w:t>с.Амурзет»</w:t>
            </w:r>
          </w:p>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Общеобразовательные учреждения</w:t>
            </w:r>
          </w:p>
        </w:tc>
        <w:tc>
          <w:tcPr>
            <w:tcW w:w="709"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lastRenderedPageBreak/>
              <w:t>012</w:t>
            </w:r>
          </w:p>
        </w:tc>
        <w:tc>
          <w:tcPr>
            <w:tcW w:w="709"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0707</w:t>
            </w:r>
          </w:p>
        </w:tc>
        <w:tc>
          <w:tcPr>
            <w:tcW w:w="1559"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0130670650</w:t>
            </w:r>
          </w:p>
        </w:tc>
        <w:tc>
          <w:tcPr>
            <w:tcW w:w="850"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000</w:t>
            </w:r>
          </w:p>
        </w:tc>
        <w:tc>
          <w:tcPr>
            <w:tcW w:w="1843" w:type="dxa"/>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5 891 100</w:t>
            </w:r>
          </w:p>
        </w:tc>
        <w:tc>
          <w:tcPr>
            <w:tcW w:w="1418" w:type="dxa"/>
          </w:tcPr>
          <w:p w:rsidR="00E62240" w:rsidRPr="00B95973" w:rsidRDefault="00E62240" w:rsidP="008E1A83">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1 963 700</w:t>
            </w:r>
          </w:p>
        </w:tc>
        <w:tc>
          <w:tcPr>
            <w:tcW w:w="1701" w:type="dxa"/>
            <w:gridSpan w:val="2"/>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1 963 700</w:t>
            </w:r>
          </w:p>
        </w:tc>
        <w:tc>
          <w:tcPr>
            <w:tcW w:w="1701" w:type="dxa"/>
            <w:gridSpan w:val="2"/>
          </w:tcPr>
          <w:p w:rsidR="00E62240" w:rsidRPr="00B95973" w:rsidRDefault="00E62240" w:rsidP="00602102">
            <w:pPr>
              <w:widowControl w:val="0"/>
              <w:autoSpaceDE w:val="0"/>
              <w:autoSpaceDN w:val="0"/>
              <w:adjustRightInd w:val="0"/>
              <w:jc w:val="both"/>
              <w:rPr>
                <w:rFonts w:ascii="Times New Roman" w:hAnsi="Times New Roman"/>
                <w:sz w:val="24"/>
                <w:szCs w:val="24"/>
              </w:rPr>
            </w:pPr>
            <w:r w:rsidRPr="00B95973">
              <w:rPr>
                <w:rFonts w:ascii="Times New Roman" w:hAnsi="Times New Roman"/>
                <w:sz w:val="24"/>
                <w:szCs w:val="24"/>
              </w:rPr>
              <w:t>1 963 700</w:t>
            </w:r>
          </w:p>
        </w:tc>
      </w:tr>
    </w:tbl>
    <w:p w:rsidR="00F232DE" w:rsidRPr="00C80E0E" w:rsidRDefault="00F232DE" w:rsidP="0069661C">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F232DE" w:rsidRPr="00652870" w:rsidRDefault="00F232DE" w:rsidP="0069661C">
      <w:pPr>
        <w:widowControl w:val="0"/>
        <w:autoSpaceDE w:val="0"/>
        <w:autoSpaceDN w:val="0"/>
        <w:adjustRightInd w:val="0"/>
        <w:spacing w:after="0" w:line="240" w:lineRule="auto"/>
        <w:jc w:val="both"/>
        <w:rPr>
          <w:rFonts w:ascii="Times New Roman" w:hAnsi="Times New Roman" w:cs="Times New Roman"/>
          <w:sz w:val="24"/>
          <w:szCs w:val="24"/>
        </w:rPr>
      </w:pPr>
    </w:p>
    <w:p w:rsidR="006C626F" w:rsidRPr="00A45F59" w:rsidRDefault="00652870" w:rsidP="006C626F">
      <w:pPr>
        <w:widowControl w:val="0"/>
        <w:autoSpaceDE w:val="0"/>
        <w:autoSpaceDN w:val="0"/>
        <w:adjustRightInd w:val="0"/>
        <w:spacing w:after="0" w:line="240" w:lineRule="auto"/>
        <w:jc w:val="right"/>
        <w:rPr>
          <w:rFonts w:ascii="Times New Roman" w:hAnsi="Times New Roman" w:cs="Times New Roman"/>
          <w:sz w:val="24"/>
          <w:szCs w:val="24"/>
        </w:rPr>
      </w:pPr>
      <w:r w:rsidRPr="00A45F59">
        <w:rPr>
          <w:rFonts w:ascii="Times New Roman" w:hAnsi="Times New Roman" w:cs="Times New Roman"/>
          <w:sz w:val="24"/>
          <w:szCs w:val="24"/>
        </w:rPr>
        <w:t>Т</w:t>
      </w:r>
      <w:r w:rsidR="006C626F" w:rsidRPr="00A45F59">
        <w:rPr>
          <w:rFonts w:ascii="Times New Roman" w:hAnsi="Times New Roman" w:cs="Times New Roman"/>
          <w:sz w:val="24"/>
          <w:szCs w:val="24"/>
        </w:rPr>
        <w:t>аблица 4</w:t>
      </w:r>
    </w:p>
    <w:p w:rsidR="0011770A" w:rsidRPr="005122F3" w:rsidRDefault="0011770A" w:rsidP="008A6B8F">
      <w:pPr>
        <w:widowControl w:val="0"/>
        <w:autoSpaceDE w:val="0"/>
        <w:autoSpaceDN w:val="0"/>
        <w:adjustRightInd w:val="0"/>
        <w:spacing w:after="0" w:line="240" w:lineRule="auto"/>
        <w:jc w:val="center"/>
        <w:rPr>
          <w:rFonts w:ascii="Times New Roman" w:hAnsi="Times New Roman" w:cs="Times New Roman"/>
          <w:sz w:val="24"/>
          <w:szCs w:val="24"/>
        </w:rPr>
      </w:pPr>
      <w:r w:rsidRPr="005122F3">
        <w:rPr>
          <w:rFonts w:ascii="Times New Roman" w:hAnsi="Times New Roman" w:cs="Times New Roman"/>
          <w:sz w:val="24"/>
          <w:szCs w:val="24"/>
        </w:rPr>
        <w:t>Информация 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бюджета, областного бюджета, внебюджетных источников муниципальной программы</w:t>
      </w:r>
    </w:p>
    <w:p w:rsidR="0011770A" w:rsidRPr="005122F3" w:rsidRDefault="0011770A" w:rsidP="008A6B8F">
      <w:pPr>
        <w:widowControl w:val="0"/>
        <w:autoSpaceDE w:val="0"/>
        <w:autoSpaceDN w:val="0"/>
        <w:adjustRightInd w:val="0"/>
        <w:spacing w:after="0" w:line="240" w:lineRule="auto"/>
        <w:jc w:val="center"/>
        <w:rPr>
          <w:rFonts w:ascii="Times New Roman" w:hAnsi="Times New Roman" w:cs="Times New Roman"/>
          <w:sz w:val="24"/>
          <w:szCs w:val="24"/>
        </w:rPr>
      </w:pPr>
      <w:r w:rsidRPr="005122F3">
        <w:rPr>
          <w:rFonts w:ascii="Times New Roman" w:hAnsi="Times New Roman" w:cs="Times New Roman"/>
          <w:sz w:val="24"/>
          <w:szCs w:val="24"/>
        </w:rPr>
        <w:t>«Поддержка развития образования на территории муниципального образования «Октябрьский муниципальный район»</w:t>
      </w:r>
    </w:p>
    <w:p w:rsidR="0011770A" w:rsidRPr="005122F3" w:rsidRDefault="0011770A" w:rsidP="00F232DE">
      <w:pPr>
        <w:widowControl w:val="0"/>
        <w:autoSpaceDE w:val="0"/>
        <w:autoSpaceDN w:val="0"/>
        <w:adjustRightInd w:val="0"/>
        <w:spacing w:after="0" w:line="240" w:lineRule="auto"/>
        <w:jc w:val="right"/>
        <w:rPr>
          <w:rFonts w:ascii="Times New Roman" w:hAnsi="Times New Roman" w:cs="Times New Roman"/>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6"/>
        <w:gridCol w:w="5173"/>
        <w:gridCol w:w="2880"/>
        <w:gridCol w:w="1746"/>
        <w:gridCol w:w="1842"/>
        <w:gridCol w:w="1843"/>
        <w:gridCol w:w="1701"/>
      </w:tblGrid>
      <w:tr w:rsidR="0011770A" w:rsidRPr="005122F3" w:rsidTr="0011770A">
        <w:trPr>
          <w:trHeight w:val="255"/>
        </w:trPr>
        <w:tc>
          <w:tcPr>
            <w:tcW w:w="516" w:type="dxa"/>
            <w:vMerge w:val="restart"/>
            <w:tcBorders>
              <w:top w:val="single" w:sz="4" w:space="0" w:color="auto"/>
              <w:left w:val="single" w:sz="4" w:space="0" w:color="auto"/>
              <w:bottom w:val="single" w:sz="4" w:space="0" w:color="auto"/>
              <w:right w:val="single" w:sz="4" w:space="0" w:color="auto"/>
            </w:tcBorders>
            <w:hideMark/>
          </w:tcPr>
          <w:p w:rsidR="0011770A" w:rsidRPr="005122F3" w:rsidRDefault="0011770A"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w:t>
            </w:r>
          </w:p>
        </w:tc>
        <w:tc>
          <w:tcPr>
            <w:tcW w:w="5173" w:type="dxa"/>
            <w:vMerge w:val="restart"/>
            <w:tcBorders>
              <w:top w:val="single" w:sz="4" w:space="0" w:color="auto"/>
              <w:left w:val="single" w:sz="4" w:space="0" w:color="auto"/>
              <w:bottom w:val="single" w:sz="4" w:space="0" w:color="auto"/>
              <w:right w:val="single" w:sz="4" w:space="0" w:color="auto"/>
            </w:tcBorders>
            <w:hideMark/>
          </w:tcPr>
          <w:p w:rsidR="0011770A" w:rsidRPr="006F3A83" w:rsidRDefault="0011770A" w:rsidP="0069661C">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Наименование программы</w:t>
            </w:r>
            <w:r w:rsidR="00A60E49" w:rsidRPr="006F3A83">
              <w:rPr>
                <w:rFonts w:ascii="Times New Roman" w:hAnsi="Times New Roman" w:cs="Times New Roman"/>
                <w:sz w:val="24"/>
                <w:szCs w:val="24"/>
              </w:rPr>
              <w:t>, подпрограммы, основного мероприятия</w:t>
            </w:r>
            <w:r w:rsidR="00C9512B" w:rsidRPr="006F3A83">
              <w:rPr>
                <w:rFonts w:ascii="Times New Roman" w:hAnsi="Times New Roman" w:cs="Times New Roman"/>
                <w:sz w:val="24"/>
                <w:szCs w:val="24"/>
              </w:rPr>
              <w:t>, мероп</w:t>
            </w:r>
            <w:r w:rsidR="00A60E49" w:rsidRPr="006F3A83">
              <w:rPr>
                <w:rFonts w:ascii="Times New Roman" w:hAnsi="Times New Roman" w:cs="Times New Roman"/>
                <w:sz w:val="24"/>
                <w:szCs w:val="24"/>
              </w:rPr>
              <w:t>риятия</w:t>
            </w:r>
          </w:p>
        </w:tc>
        <w:tc>
          <w:tcPr>
            <w:tcW w:w="2880" w:type="dxa"/>
            <w:vMerge w:val="restart"/>
            <w:tcBorders>
              <w:top w:val="single" w:sz="4" w:space="0" w:color="auto"/>
              <w:left w:val="single" w:sz="4" w:space="0" w:color="auto"/>
              <w:bottom w:val="single" w:sz="4" w:space="0" w:color="auto"/>
              <w:right w:val="single" w:sz="4" w:space="0" w:color="auto"/>
            </w:tcBorders>
            <w:hideMark/>
          </w:tcPr>
          <w:p w:rsidR="0011770A" w:rsidRPr="006F3A83" w:rsidRDefault="0011770A" w:rsidP="0069661C">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Источники ресурсного обеспечения</w:t>
            </w:r>
          </w:p>
        </w:tc>
        <w:tc>
          <w:tcPr>
            <w:tcW w:w="7132" w:type="dxa"/>
            <w:gridSpan w:val="4"/>
            <w:tcBorders>
              <w:top w:val="single" w:sz="4" w:space="0" w:color="auto"/>
              <w:left w:val="single" w:sz="4" w:space="0" w:color="auto"/>
              <w:bottom w:val="single" w:sz="4" w:space="0" w:color="auto"/>
              <w:right w:val="single" w:sz="4" w:space="0" w:color="auto"/>
            </w:tcBorders>
            <w:hideMark/>
          </w:tcPr>
          <w:p w:rsidR="0011770A" w:rsidRPr="006F3A83" w:rsidRDefault="0011770A" w:rsidP="0069661C">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Оценка расходов</w:t>
            </w:r>
            <w:r w:rsidR="006C626F" w:rsidRPr="006F3A83">
              <w:rPr>
                <w:rFonts w:ascii="Times New Roman" w:hAnsi="Times New Roman" w:cs="Times New Roman"/>
                <w:sz w:val="24"/>
                <w:szCs w:val="24"/>
              </w:rPr>
              <w:t>, годы</w:t>
            </w:r>
          </w:p>
        </w:tc>
      </w:tr>
      <w:tr w:rsidR="0011770A" w:rsidRPr="005122F3" w:rsidTr="0011770A">
        <w:trPr>
          <w:trHeight w:val="540"/>
        </w:trPr>
        <w:tc>
          <w:tcPr>
            <w:tcW w:w="516" w:type="dxa"/>
            <w:vMerge/>
            <w:tcBorders>
              <w:top w:val="single" w:sz="4" w:space="0" w:color="auto"/>
              <w:left w:val="single" w:sz="4" w:space="0" w:color="auto"/>
              <w:bottom w:val="single" w:sz="4" w:space="0" w:color="auto"/>
              <w:right w:val="single" w:sz="4" w:space="0" w:color="auto"/>
            </w:tcBorders>
            <w:vAlign w:val="center"/>
            <w:hideMark/>
          </w:tcPr>
          <w:p w:rsidR="0011770A" w:rsidRPr="005122F3" w:rsidRDefault="0011770A" w:rsidP="0069661C">
            <w:pPr>
              <w:spacing w:after="0" w:line="240" w:lineRule="auto"/>
              <w:jc w:val="both"/>
              <w:rPr>
                <w:rFonts w:ascii="Times New Roman" w:hAnsi="Times New Roman" w:cs="Times New Roman"/>
                <w:sz w:val="24"/>
                <w:szCs w:val="24"/>
              </w:rPr>
            </w:pPr>
          </w:p>
        </w:tc>
        <w:tc>
          <w:tcPr>
            <w:tcW w:w="5173" w:type="dxa"/>
            <w:vMerge/>
            <w:tcBorders>
              <w:top w:val="single" w:sz="4" w:space="0" w:color="auto"/>
              <w:left w:val="single" w:sz="4" w:space="0" w:color="auto"/>
              <w:bottom w:val="single" w:sz="4" w:space="0" w:color="auto"/>
              <w:right w:val="single" w:sz="4" w:space="0" w:color="auto"/>
            </w:tcBorders>
            <w:vAlign w:val="center"/>
            <w:hideMark/>
          </w:tcPr>
          <w:p w:rsidR="0011770A" w:rsidRPr="006F3A83" w:rsidRDefault="0011770A" w:rsidP="0069661C">
            <w:pPr>
              <w:spacing w:after="0" w:line="240" w:lineRule="auto"/>
              <w:jc w:val="both"/>
              <w:rPr>
                <w:rFonts w:ascii="Times New Roman" w:hAnsi="Times New Roman" w:cs="Times New Roman"/>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11770A" w:rsidRPr="006F3A83" w:rsidRDefault="0011770A" w:rsidP="0069661C">
            <w:pPr>
              <w:spacing w:after="0" w:line="240" w:lineRule="auto"/>
              <w:jc w:val="both"/>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hideMark/>
          </w:tcPr>
          <w:p w:rsidR="0011770A" w:rsidRPr="006F3A83" w:rsidRDefault="0011770A" w:rsidP="0069661C">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всего</w:t>
            </w:r>
          </w:p>
        </w:tc>
        <w:tc>
          <w:tcPr>
            <w:tcW w:w="1842" w:type="dxa"/>
            <w:tcBorders>
              <w:top w:val="single" w:sz="4" w:space="0" w:color="auto"/>
              <w:left w:val="single" w:sz="4" w:space="0" w:color="auto"/>
              <w:bottom w:val="single" w:sz="4" w:space="0" w:color="auto"/>
              <w:right w:val="single" w:sz="4" w:space="0" w:color="auto"/>
            </w:tcBorders>
            <w:hideMark/>
          </w:tcPr>
          <w:p w:rsidR="0011770A" w:rsidRPr="006F3A83" w:rsidRDefault="0011770A" w:rsidP="0069661C">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202</w:t>
            </w:r>
            <w:r w:rsidR="00C80E0E" w:rsidRPr="006F3A83">
              <w:rPr>
                <w:rFonts w:ascii="Times New Roman" w:hAnsi="Times New Roman" w:cs="Times New Roman"/>
                <w:sz w:val="24"/>
                <w:szCs w:val="24"/>
              </w:rPr>
              <w:t>4</w:t>
            </w:r>
          </w:p>
          <w:p w:rsidR="0011770A" w:rsidRPr="006F3A83" w:rsidRDefault="0011770A"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1770A" w:rsidRPr="006F3A83" w:rsidRDefault="0011770A" w:rsidP="0069661C">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202</w:t>
            </w:r>
            <w:r w:rsidR="00C80E0E" w:rsidRPr="006F3A83">
              <w:rPr>
                <w:rFonts w:ascii="Times New Roman" w:hAnsi="Times New Roman" w:cs="Times New Roman"/>
                <w:sz w:val="24"/>
                <w:szCs w:val="24"/>
              </w:rPr>
              <w:t>5</w:t>
            </w:r>
          </w:p>
          <w:p w:rsidR="0011770A" w:rsidRPr="006F3A83" w:rsidRDefault="0011770A"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1770A" w:rsidRPr="006F3A83" w:rsidRDefault="0011770A" w:rsidP="0069661C">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202</w:t>
            </w:r>
            <w:r w:rsidR="00C80E0E" w:rsidRPr="006F3A83">
              <w:rPr>
                <w:rFonts w:ascii="Times New Roman" w:hAnsi="Times New Roman" w:cs="Times New Roman"/>
                <w:sz w:val="24"/>
                <w:szCs w:val="24"/>
              </w:rPr>
              <w:t>6</w:t>
            </w:r>
          </w:p>
          <w:p w:rsidR="0011770A" w:rsidRPr="006F3A83" w:rsidRDefault="0011770A" w:rsidP="0069661C">
            <w:pPr>
              <w:spacing w:after="0" w:line="240" w:lineRule="auto"/>
              <w:jc w:val="both"/>
              <w:rPr>
                <w:rFonts w:ascii="Times New Roman" w:hAnsi="Times New Roman" w:cs="Times New Roman"/>
                <w:sz w:val="24"/>
                <w:szCs w:val="24"/>
              </w:rPr>
            </w:pPr>
          </w:p>
        </w:tc>
      </w:tr>
      <w:tr w:rsidR="0011770A" w:rsidRPr="005122F3" w:rsidTr="0011770A">
        <w:tc>
          <w:tcPr>
            <w:tcW w:w="516" w:type="dxa"/>
            <w:tcBorders>
              <w:top w:val="single" w:sz="4" w:space="0" w:color="auto"/>
              <w:left w:val="single" w:sz="4" w:space="0" w:color="auto"/>
              <w:bottom w:val="single" w:sz="4" w:space="0" w:color="auto"/>
              <w:right w:val="single" w:sz="4" w:space="0" w:color="auto"/>
            </w:tcBorders>
            <w:hideMark/>
          </w:tcPr>
          <w:p w:rsidR="0011770A" w:rsidRPr="005122F3" w:rsidRDefault="0011770A"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1</w:t>
            </w:r>
          </w:p>
        </w:tc>
        <w:tc>
          <w:tcPr>
            <w:tcW w:w="5173" w:type="dxa"/>
            <w:tcBorders>
              <w:top w:val="single" w:sz="4" w:space="0" w:color="auto"/>
              <w:left w:val="single" w:sz="4" w:space="0" w:color="auto"/>
              <w:bottom w:val="single" w:sz="4" w:space="0" w:color="auto"/>
              <w:right w:val="single" w:sz="4" w:space="0" w:color="auto"/>
            </w:tcBorders>
            <w:hideMark/>
          </w:tcPr>
          <w:p w:rsidR="0011770A" w:rsidRPr="006F3A83" w:rsidRDefault="0011770A" w:rsidP="0069661C">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2</w:t>
            </w:r>
          </w:p>
        </w:tc>
        <w:tc>
          <w:tcPr>
            <w:tcW w:w="2880" w:type="dxa"/>
            <w:tcBorders>
              <w:top w:val="single" w:sz="4" w:space="0" w:color="auto"/>
              <w:left w:val="single" w:sz="4" w:space="0" w:color="auto"/>
              <w:bottom w:val="single" w:sz="4" w:space="0" w:color="auto"/>
              <w:right w:val="single" w:sz="4" w:space="0" w:color="auto"/>
            </w:tcBorders>
            <w:hideMark/>
          </w:tcPr>
          <w:p w:rsidR="0011770A" w:rsidRPr="006F3A83" w:rsidRDefault="0011770A" w:rsidP="0069661C">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3</w:t>
            </w:r>
          </w:p>
        </w:tc>
        <w:tc>
          <w:tcPr>
            <w:tcW w:w="1746" w:type="dxa"/>
            <w:tcBorders>
              <w:top w:val="single" w:sz="4" w:space="0" w:color="auto"/>
              <w:left w:val="single" w:sz="4" w:space="0" w:color="auto"/>
              <w:bottom w:val="single" w:sz="4" w:space="0" w:color="auto"/>
              <w:right w:val="single" w:sz="4" w:space="0" w:color="auto"/>
            </w:tcBorders>
            <w:hideMark/>
          </w:tcPr>
          <w:p w:rsidR="0011770A" w:rsidRPr="006F3A83" w:rsidRDefault="0011770A" w:rsidP="0069661C">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hideMark/>
          </w:tcPr>
          <w:p w:rsidR="0011770A" w:rsidRPr="006F3A83" w:rsidRDefault="0011770A" w:rsidP="0069661C">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5</w:t>
            </w:r>
          </w:p>
          <w:p w:rsidR="0011770A" w:rsidRPr="006F3A83" w:rsidRDefault="0011770A"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1770A" w:rsidRPr="006F3A83" w:rsidRDefault="0011770A" w:rsidP="0069661C">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6</w:t>
            </w:r>
          </w:p>
          <w:p w:rsidR="0011770A" w:rsidRPr="006F3A83" w:rsidRDefault="0011770A"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1770A" w:rsidRPr="006F3A83" w:rsidRDefault="0011770A" w:rsidP="0069661C">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7</w:t>
            </w:r>
          </w:p>
          <w:p w:rsidR="0011770A" w:rsidRPr="006F3A83" w:rsidRDefault="0011770A" w:rsidP="0069661C">
            <w:pPr>
              <w:spacing w:after="0" w:line="240" w:lineRule="auto"/>
              <w:jc w:val="both"/>
              <w:rPr>
                <w:rFonts w:ascii="Times New Roman" w:hAnsi="Times New Roman" w:cs="Times New Roman"/>
                <w:sz w:val="24"/>
                <w:szCs w:val="24"/>
              </w:rPr>
            </w:pPr>
          </w:p>
        </w:tc>
      </w:tr>
      <w:tr w:rsidR="005122F3" w:rsidRPr="005122F3" w:rsidTr="00B64735">
        <w:trPr>
          <w:trHeight w:val="673"/>
        </w:trPr>
        <w:tc>
          <w:tcPr>
            <w:tcW w:w="516" w:type="dxa"/>
            <w:tcBorders>
              <w:top w:val="single" w:sz="4" w:space="0" w:color="auto"/>
              <w:left w:val="single" w:sz="4" w:space="0" w:color="auto"/>
              <w:bottom w:val="single" w:sz="4" w:space="0" w:color="auto"/>
              <w:right w:val="single" w:sz="4" w:space="0" w:color="auto"/>
            </w:tcBorders>
            <w:hideMark/>
          </w:tcPr>
          <w:p w:rsidR="00BA5FF0" w:rsidRPr="005122F3" w:rsidRDefault="00BA5FF0"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1.</w:t>
            </w:r>
          </w:p>
        </w:tc>
        <w:tc>
          <w:tcPr>
            <w:tcW w:w="5173" w:type="dxa"/>
            <w:tcBorders>
              <w:top w:val="single" w:sz="4" w:space="0" w:color="auto"/>
              <w:left w:val="single" w:sz="4" w:space="0" w:color="auto"/>
              <w:bottom w:val="single" w:sz="4" w:space="0" w:color="auto"/>
              <w:right w:val="single" w:sz="4" w:space="0" w:color="auto"/>
            </w:tcBorders>
            <w:hideMark/>
          </w:tcPr>
          <w:p w:rsidR="00BA5FF0" w:rsidRPr="006F3A83" w:rsidRDefault="00BA5FF0" w:rsidP="0069661C">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 xml:space="preserve">Муниципальная программа «Поддержка развития образования на территории муниципального образования «Октябрьский муниципальный район» </w:t>
            </w:r>
          </w:p>
        </w:tc>
        <w:tc>
          <w:tcPr>
            <w:tcW w:w="2880" w:type="dxa"/>
            <w:tcBorders>
              <w:top w:val="single" w:sz="4" w:space="0" w:color="auto"/>
              <w:left w:val="single" w:sz="4" w:space="0" w:color="auto"/>
              <w:bottom w:val="single" w:sz="4" w:space="0" w:color="auto"/>
              <w:right w:val="single" w:sz="4" w:space="0" w:color="auto"/>
            </w:tcBorders>
            <w:hideMark/>
          </w:tcPr>
          <w:p w:rsidR="00BA5FF0" w:rsidRPr="006F3A83" w:rsidRDefault="00BA5FF0" w:rsidP="0069661C">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tcPr>
          <w:p w:rsidR="00A506CC" w:rsidRPr="006F3A83" w:rsidRDefault="00021A9A" w:rsidP="00B64735">
            <w:pPr>
              <w:widowControl w:val="0"/>
              <w:autoSpaceDE w:val="0"/>
              <w:autoSpaceDN w:val="0"/>
              <w:adjustRightInd w:val="0"/>
              <w:jc w:val="both"/>
              <w:rPr>
                <w:rFonts w:ascii="Times New Roman" w:hAnsi="Times New Roman"/>
                <w:sz w:val="24"/>
                <w:szCs w:val="24"/>
              </w:rPr>
            </w:pPr>
            <w:r w:rsidRPr="006F3A83">
              <w:rPr>
                <w:rFonts w:ascii="Times New Roman" w:hAnsi="Times New Roman"/>
                <w:sz w:val="24"/>
                <w:szCs w:val="24"/>
              </w:rPr>
              <w:t>1 276 110 600</w:t>
            </w:r>
          </w:p>
        </w:tc>
        <w:tc>
          <w:tcPr>
            <w:tcW w:w="1842" w:type="dxa"/>
            <w:tcBorders>
              <w:top w:val="single" w:sz="4" w:space="0" w:color="auto"/>
              <w:left w:val="single" w:sz="4" w:space="0" w:color="auto"/>
              <w:bottom w:val="single" w:sz="4" w:space="0" w:color="auto"/>
              <w:right w:val="single" w:sz="4" w:space="0" w:color="auto"/>
            </w:tcBorders>
          </w:tcPr>
          <w:p w:rsidR="00BA5FF0" w:rsidRPr="006F3A83" w:rsidRDefault="00021A9A" w:rsidP="00B64735">
            <w:pPr>
              <w:widowControl w:val="0"/>
              <w:autoSpaceDE w:val="0"/>
              <w:autoSpaceDN w:val="0"/>
              <w:adjustRightInd w:val="0"/>
              <w:jc w:val="both"/>
              <w:rPr>
                <w:rFonts w:ascii="Times New Roman" w:hAnsi="Times New Roman"/>
                <w:sz w:val="24"/>
                <w:szCs w:val="24"/>
              </w:rPr>
            </w:pPr>
            <w:r w:rsidRPr="006F3A83">
              <w:rPr>
                <w:rFonts w:ascii="Times New Roman" w:hAnsi="Times New Roman"/>
                <w:sz w:val="24"/>
                <w:szCs w:val="24"/>
              </w:rPr>
              <w:t>529 673 200</w:t>
            </w:r>
          </w:p>
        </w:tc>
        <w:tc>
          <w:tcPr>
            <w:tcW w:w="1843" w:type="dxa"/>
            <w:tcBorders>
              <w:top w:val="single" w:sz="4" w:space="0" w:color="auto"/>
              <w:left w:val="single" w:sz="4" w:space="0" w:color="auto"/>
              <w:bottom w:val="single" w:sz="4" w:space="0" w:color="auto"/>
              <w:right w:val="single" w:sz="4" w:space="0" w:color="auto"/>
            </w:tcBorders>
          </w:tcPr>
          <w:p w:rsidR="00BA5FF0" w:rsidRPr="006F3A83" w:rsidRDefault="00021A9A" w:rsidP="00B64735">
            <w:pPr>
              <w:widowControl w:val="0"/>
              <w:autoSpaceDE w:val="0"/>
              <w:autoSpaceDN w:val="0"/>
              <w:adjustRightInd w:val="0"/>
              <w:jc w:val="both"/>
              <w:rPr>
                <w:rFonts w:ascii="Times New Roman" w:hAnsi="Times New Roman"/>
                <w:sz w:val="24"/>
                <w:szCs w:val="24"/>
              </w:rPr>
            </w:pPr>
            <w:r w:rsidRPr="006F3A83">
              <w:rPr>
                <w:rFonts w:ascii="Times New Roman" w:hAnsi="Times New Roman"/>
                <w:sz w:val="24"/>
                <w:szCs w:val="24"/>
              </w:rPr>
              <w:t>387 702 900</w:t>
            </w:r>
          </w:p>
        </w:tc>
        <w:tc>
          <w:tcPr>
            <w:tcW w:w="1701" w:type="dxa"/>
            <w:tcBorders>
              <w:top w:val="single" w:sz="4" w:space="0" w:color="auto"/>
              <w:left w:val="single" w:sz="4" w:space="0" w:color="auto"/>
              <w:bottom w:val="single" w:sz="4" w:space="0" w:color="auto"/>
              <w:right w:val="single" w:sz="4" w:space="0" w:color="auto"/>
            </w:tcBorders>
          </w:tcPr>
          <w:p w:rsidR="00BA5FF0" w:rsidRPr="006F3A83" w:rsidRDefault="00021A9A" w:rsidP="00B64735">
            <w:pPr>
              <w:widowControl w:val="0"/>
              <w:autoSpaceDE w:val="0"/>
              <w:autoSpaceDN w:val="0"/>
              <w:adjustRightInd w:val="0"/>
              <w:jc w:val="both"/>
              <w:rPr>
                <w:rFonts w:ascii="Times New Roman" w:hAnsi="Times New Roman"/>
                <w:sz w:val="24"/>
                <w:szCs w:val="24"/>
              </w:rPr>
            </w:pPr>
            <w:r w:rsidRPr="006F3A83">
              <w:rPr>
                <w:rFonts w:ascii="Times New Roman" w:hAnsi="Times New Roman"/>
                <w:sz w:val="24"/>
                <w:szCs w:val="24"/>
              </w:rPr>
              <w:t>358 734 500</w:t>
            </w: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6F3A83" w:rsidRDefault="000E335C" w:rsidP="0069661C">
            <w:pPr>
              <w:spacing w:after="0" w:line="240" w:lineRule="auto"/>
              <w:jc w:val="both"/>
              <w:rPr>
                <w:rFonts w:ascii="Times New Roman" w:hAnsi="Times New Roman" w:cs="Times New Roman"/>
                <w:sz w:val="24"/>
                <w:szCs w:val="24"/>
              </w:rPr>
            </w:pPr>
          </w:p>
          <w:p w:rsidR="00E62240" w:rsidRPr="006F3A83" w:rsidRDefault="00E62240"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6F3A83" w:rsidRDefault="000E335C" w:rsidP="0069661C">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6F3A83" w:rsidRDefault="006F3A83" w:rsidP="00B64735">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277 344 100</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6F3A83" w:rsidRDefault="006F3A83" w:rsidP="00B64735">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97 911 600</w:t>
            </w: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6F3A83" w:rsidRDefault="006F3A83" w:rsidP="00B64735">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83 943 800</w:t>
            </w: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6F3A83" w:rsidRDefault="006F3A83" w:rsidP="00B64735">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95 488 700</w:t>
            </w: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6F3A83" w:rsidRDefault="000E335C" w:rsidP="0069661C">
            <w:pPr>
              <w:spacing w:after="0" w:line="240" w:lineRule="auto"/>
              <w:jc w:val="both"/>
              <w:rPr>
                <w:rFonts w:ascii="Times New Roman" w:hAnsi="Times New Roman" w:cs="Times New Roman"/>
                <w:sz w:val="24"/>
                <w:szCs w:val="24"/>
              </w:rPr>
            </w:pPr>
          </w:p>
          <w:p w:rsidR="00E62240" w:rsidRPr="006F3A83" w:rsidRDefault="00E62240"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6F3A83" w:rsidRDefault="000E335C" w:rsidP="0069661C">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6F3A83" w:rsidRDefault="006F3A83" w:rsidP="00B64735">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285 960 500</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6F3A83" w:rsidRDefault="006F3A83" w:rsidP="00B64735">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208 071 400</w:t>
            </w: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6F3A83" w:rsidRDefault="006F3A83" w:rsidP="00B64735">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70 942 300</w:t>
            </w: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6F3A83" w:rsidRDefault="006F3A83" w:rsidP="00B64735">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6 946 800</w:t>
            </w:r>
          </w:p>
        </w:tc>
      </w:tr>
      <w:tr w:rsidR="005122F3" w:rsidRPr="005122F3" w:rsidTr="00B64735">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6F3A83"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6F3A83" w:rsidRDefault="000E335C" w:rsidP="0069661C">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6F3A83" w:rsidRDefault="006F3A83" w:rsidP="00955A45">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29 943 000</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6F3A83" w:rsidRDefault="006F3A83" w:rsidP="00B64735">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9 981 000</w:t>
            </w:r>
          </w:p>
        </w:tc>
        <w:tc>
          <w:tcPr>
            <w:tcW w:w="1843" w:type="dxa"/>
            <w:tcBorders>
              <w:top w:val="single" w:sz="4" w:space="0" w:color="auto"/>
              <w:left w:val="single" w:sz="4" w:space="0" w:color="auto"/>
              <w:bottom w:val="single" w:sz="4" w:space="0" w:color="auto"/>
              <w:right w:val="single" w:sz="4" w:space="0" w:color="auto"/>
            </w:tcBorders>
          </w:tcPr>
          <w:p w:rsidR="00DC78B5" w:rsidRPr="006F3A83" w:rsidRDefault="006F3A83" w:rsidP="00B64735">
            <w:pPr>
              <w:rPr>
                <w:rFonts w:ascii="Times New Roman" w:hAnsi="Times New Roman" w:cs="Times New Roman"/>
                <w:sz w:val="24"/>
                <w:szCs w:val="24"/>
              </w:rPr>
            </w:pPr>
            <w:r w:rsidRPr="006F3A83">
              <w:rPr>
                <w:rFonts w:ascii="Times New Roman" w:hAnsi="Times New Roman" w:cs="Times New Roman"/>
                <w:sz w:val="24"/>
                <w:szCs w:val="24"/>
              </w:rPr>
              <w:t>9 981 000</w:t>
            </w:r>
          </w:p>
        </w:tc>
        <w:tc>
          <w:tcPr>
            <w:tcW w:w="1701" w:type="dxa"/>
            <w:tcBorders>
              <w:top w:val="single" w:sz="4" w:space="0" w:color="auto"/>
              <w:left w:val="single" w:sz="4" w:space="0" w:color="auto"/>
              <w:bottom w:val="single" w:sz="4" w:space="0" w:color="auto"/>
              <w:right w:val="single" w:sz="4" w:space="0" w:color="auto"/>
            </w:tcBorders>
          </w:tcPr>
          <w:p w:rsidR="000E335C" w:rsidRPr="006F3A83" w:rsidRDefault="006F3A83" w:rsidP="00B64735">
            <w:pPr>
              <w:rPr>
                <w:rFonts w:ascii="Times New Roman" w:hAnsi="Times New Roman" w:cs="Times New Roman"/>
                <w:sz w:val="24"/>
                <w:szCs w:val="24"/>
              </w:rPr>
            </w:pPr>
            <w:r w:rsidRPr="006F3A83">
              <w:rPr>
                <w:rFonts w:ascii="Times New Roman" w:hAnsi="Times New Roman" w:cs="Times New Roman"/>
                <w:sz w:val="24"/>
                <w:szCs w:val="24"/>
              </w:rPr>
              <w:t>9 981 000</w:t>
            </w: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6F3A83" w:rsidRDefault="000E335C" w:rsidP="0069661C">
            <w:pPr>
              <w:spacing w:after="0" w:line="240" w:lineRule="auto"/>
              <w:jc w:val="both"/>
              <w:rPr>
                <w:rFonts w:ascii="Times New Roman" w:hAnsi="Times New Roman" w:cs="Times New Roman"/>
                <w:sz w:val="24"/>
                <w:szCs w:val="24"/>
              </w:rPr>
            </w:pPr>
          </w:p>
          <w:p w:rsidR="00E62240" w:rsidRPr="006F3A83" w:rsidRDefault="00E62240"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6F3A83" w:rsidRDefault="000E335C" w:rsidP="0069661C">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6F3A83" w:rsidRDefault="006F3A83" w:rsidP="0069661C">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682 863 000</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6F3A83" w:rsidRDefault="006F3A83" w:rsidP="0069661C">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213 709 200</w:t>
            </w: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6F3A83" w:rsidRDefault="006F3A83" w:rsidP="0069661C">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222 835 800</w:t>
            </w: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6F3A83" w:rsidRDefault="006F3A83" w:rsidP="0069661C">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246 318 000</w:t>
            </w:r>
          </w:p>
        </w:tc>
      </w:tr>
      <w:tr w:rsidR="005122F3" w:rsidRPr="005122F3" w:rsidTr="00B64735">
        <w:tc>
          <w:tcPr>
            <w:tcW w:w="516" w:type="dxa"/>
            <w:tcBorders>
              <w:top w:val="single" w:sz="4" w:space="0" w:color="auto"/>
              <w:left w:val="single" w:sz="4" w:space="0" w:color="auto"/>
              <w:bottom w:val="single" w:sz="4" w:space="0" w:color="auto"/>
              <w:right w:val="single" w:sz="4" w:space="0" w:color="auto"/>
            </w:tcBorders>
            <w:hideMark/>
          </w:tcPr>
          <w:p w:rsidR="000E335C" w:rsidRPr="005122F3" w:rsidRDefault="000E335C" w:rsidP="0069661C">
            <w:pPr>
              <w:spacing w:after="0" w:line="240" w:lineRule="auto"/>
              <w:jc w:val="both"/>
              <w:rPr>
                <w:rFonts w:ascii="Times New Roman" w:hAnsi="Times New Roman" w:cs="Times New Roman"/>
                <w:sz w:val="24"/>
                <w:szCs w:val="24"/>
              </w:rPr>
            </w:pPr>
            <w:r w:rsidRPr="005122F3">
              <w:rPr>
                <w:rFonts w:ascii="Times New Roman" w:hAnsi="Times New Roman" w:cs="Times New Roman"/>
                <w:sz w:val="24"/>
                <w:szCs w:val="24"/>
              </w:rPr>
              <w:t>2.</w:t>
            </w:r>
          </w:p>
        </w:tc>
        <w:tc>
          <w:tcPr>
            <w:tcW w:w="5173" w:type="dxa"/>
            <w:tcBorders>
              <w:top w:val="single" w:sz="4" w:space="0" w:color="auto"/>
              <w:left w:val="single" w:sz="4" w:space="0" w:color="auto"/>
              <w:bottom w:val="single" w:sz="4" w:space="0" w:color="auto"/>
              <w:right w:val="single" w:sz="4" w:space="0" w:color="auto"/>
            </w:tcBorders>
            <w:hideMark/>
          </w:tcPr>
          <w:p w:rsidR="00E62240" w:rsidRPr="00A02CB5" w:rsidRDefault="000E335C"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Подпрограмма   «Поддержка и развитие</w:t>
            </w:r>
          </w:p>
          <w:p w:rsidR="000E335C" w:rsidRPr="00A02CB5" w:rsidRDefault="000E335C"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 xml:space="preserve"> системы дошкольного образования»</w:t>
            </w:r>
          </w:p>
          <w:p w:rsidR="00E62240" w:rsidRPr="00A02CB5" w:rsidRDefault="00E62240"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A02CB5" w:rsidRDefault="000E335C"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lastRenderedPageBreak/>
              <w:t>ВСЕГО</w:t>
            </w:r>
          </w:p>
        </w:tc>
        <w:tc>
          <w:tcPr>
            <w:tcW w:w="1746" w:type="dxa"/>
            <w:tcBorders>
              <w:top w:val="single" w:sz="4" w:space="0" w:color="auto"/>
              <w:left w:val="single" w:sz="4" w:space="0" w:color="auto"/>
              <w:bottom w:val="single" w:sz="4" w:space="0" w:color="auto"/>
              <w:right w:val="single" w:sz="4" w:space="0" w:color="auto"/>
            </w:tcBorders>
          </w:tcPr>
          <w:p w:rsidR="000E335C" w:rsidRPr="00A02CB5" w:rsidRDefault="00021A9A" w:rsidP="00B64735">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324 664 705</w:t>
            </w:r>
          </w:p>
        </w:tc>
        <w:tc>
          <w:tcPr>
            <w:tcW w:w="1842" w:type="dxa"/>
            <w:tcBorders>
              <w:top w:val="single" w:sz="4" w:space="0" w:color="auto"/>
              <w:left w:val="single" w:sz="4" w:space="0" w:color="auto"/>
              <w:bottom w:val="single" w:sz="4" w:space="0" w:color="auto"/>
              <w:right w:val="single" w:sz="4" w:space="0" w:color="auto"/>
            </w:tcBorders>
          </w:tcPr>
          <w:p w:rsidR="000E335C" w:rsidRPr="00A02CB5" w:rsidRDefault="00021A9A" w:rsidP="00B64735">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111 904 500</w:t>
            </w:r>
          </w:p>
        </w:tc>
        <w:tc>
          <w:tcPr>
            <w:tcW w:w="1843" w:type="dxa"/>
            <w:tcBorders>
              <w:top w:val="single" w:sz="4" w:space="0" w:color="auto"/>
              <w:left w:val="single" w:sz="4" w:space="0" w:color="auto"/>
              <w:bottom w:val="single" w:sz="4" w:space="0" w:color="auto"/>
              <w:right w:val="single" w:sz="4" w:space="0" w:color="auto"/>
            </w:tcBorders>
          </w:tcPr>
          <w:p w:rsidR="000E335C" w:rsidRPr="00A02CB5" w:rsidRDefault="00021A9A" w:rsidP="00B64735">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101 936 700</w:t>
            </w:r>
          </w:p>
        </w:tc>
        <w:tc>
          <w:tcPr>
            <w:tcW w:w="1701" w:type="dxa"/>
            <w:tcBorders>
              <w:top w:val="single" w:sz="4" w:space="0" w:color="auto"/>
              <w:left w:val="single" w:sz="4" w:space="0" w:color="auto"/>
              <w:bottom w:val="single" w:sz="4" w:space="0" w:color="auto"/>
              <w:right w:val="single" w:sz="4" w:space="0" w:color="auto"/>
            </w:tcBorders>
          </w:tcPr>
          <w:p w:rsidR="000E335C" w:rsidRPr="00A02CB5" w:rsidRDefault="00021A9A" w:rsidP="00B64735">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110 823 505</w:t>
            </w:r>
          </w:p>
        </w:tc>
      </w:tr>
      <w:tr w:rsidR="000E335C" w:rsidRPr="005122F3" w:rsidTr="0011770A">
        <w:trPr>
          <w:trHeight w:val="237"/>
        </w:trPr>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A02CB5" w:rsidRDefault="000E335C" w:rsidP="0069661C">
            <w:pPr>
              <w:spacing w:after="0" w:line="240" w:lineRule="auto"/>
              <w:jc w:val="both"/>
              <w:rPr>
                <w:rFonts w:ascii="Times New Roman" w:hAnsi="Times New Roman" w:cs="Times New Roman"/>
                <w:sz w:val="24"/>
                <w:szCs w:val="24"/>
              </w:rPr>
            </w:pPr>
          </w:p>
          <w:p w:rsidR="00E62240" w:rsidRPr="00A02CB5" w:rsidRDefault="00E62240"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A02CB5" w:rsidRDefault="000E335C"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A02CB5" w:rsidRDefault="000D594E"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118 005 270</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A02CB5" w:rsidRDefault="00A02CB5"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54 901 200</w:t>
            </w: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A02CB5" w:rsidRDefault="00290861"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44</w:t>
            </w:r>
            <w:r w:rsidR="00A02CB5" w:rsidRPr="00A02CB5">
              <w:rPr>
                <w:rFonts w:ascii="Times New Roman" w:hAnsi="Times New Roman" w:cs="Times New Roman"/>
                <w:sz w:val="24"/>
                <w:szCs w:val="24"/>
              </w:rPr>
              <w:t> 933 400</w:t>
            </w: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A02CB5" w:rsidRDefault="00CB2476"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52 347 905</w:t>
            </w:r>
          </w:p>
        </w:tc>
      </w:tr>
      <w:tr w:rsidR="00072742" w:rsidRPr="005122F3" w:rsidTr="00CB2476">
        <w:tc>
          <w:tcPr>
            <w:tcW w:w="516" w:type="dxa"/>
            <w:tcBorders>
              <w:top w:val="single" w:sz="4" w:space="0" w:color="auto"/>
              <w:left w:val="single" w:sz="4" w:space="0" w:color="auto"/>
              <w:bottom w:val="single" w:sz="4" w:space="0" w:color="auto"/>
              <w:right w:val="single" w:sz="4" w:space="0" w:color="auto"/>
            </w:tcBorders>
          </w:tcPr>
          <w:p w:rsidR="00072742" w:rsidRPr="005122F3" w:rsidRDefault="00072742"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72742" w:rsidRPr="00A02CB5" w:rsidRDefault="00072742" w:rsidP="0069661C">
            <w:pPr>
              <w:spacing w:after="0" w:line="240" w:lineRule="auto"/>
              <w:jc w:val="both"/>
              <w:rPr>
                <w:rFonts w:ascii="Times New Roman" w:hAnsi="Times New Roman" w:cs="Times New Roman"/>
                <w:sz w:val="24"/>
                <w:szCs w:val="24"/>
              </w:rPr>
            </w:pPr>
          </w:p>
          <w:p w:rsidR="00072742" w:rsidRPr="00A02CB5" w:rsidRDefault="00072742"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72742" w:rsidRPr="00A02CB5" w:rsidRDefault="00072742"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tcPr>
          <w:p w:rsidR="00072742" w:rsidRPr="00A02CB5" w:rsidRDefault="00072742" w:rsidP="00072742">
            <w:pPr>
              <w:rPr>
                <w:rFonts w:ascii="Times New Roman" w:hAnsi="Times New Roman" w:cs="Times New Roman"/>
              </w:rPr>
            </w:pPr>
            <w:r w:rsidRPr="00A02CB5">
              <w:rPr>
                <w:rFonts w:ascii="Times New Roman" w:hAnsi="Times New Roman" w:cs="Times New Roman"/>
              </w:rPr>
              <w:t>147 132 200</w:t>
            </w:r>
          </w:p>
        </w:tc>
        <w:tc>
          <w:tcPr>
            <w:tcW w:w="1842" w:type="dxa"/>
            <w:tcBorders>
              <w:top w:val="single" w:sz="4" w:space="0" w:color="auto"/>
              <w:left w:val="single" w:sz="4" w:space="0" w:color="auto"/>
              <w:bottom w:val="single" w:sz="4" w:space="0" w:color="auto"/>
              <w:right w:val="single" w:sz="4" w:space="0" w:color="auto"/>
            </w:tcBorders>
          </w:tcPr>
          <w:p w:rsidR="00072742" w:rsidRPr="00A02CB5" w:rsidRDefault="00072742" w:rsidP="00072742">
            <w:pPr>
              <w:rPr>
                <w:rFonts w:ascii="Times New Roman" w:hAnsi="Times New Roman" w:cs="Times New Roman"/>
              </w:rPr>
            </w:pPr>
            <w:r w:rsidRPr="00A02CB5">
              <w:rPr>
                <w:rFonts w:ascii="Times New Roman" w:hAnsi="Times New Roman" w:cs="Times New Roman"/>
              </w:rPr>
              <w:t>48 553 300</w:t>
            </w:r>
          </w:p>
        </w:tc>
        <w:tc>
          <w:tcPr>
            <w:tcW w:w="1843" w:type="dxa"/>
            <w:tcBorders>
              <w:top w:val="single" w:sz="4" w:space="0" w:color="auto"/>
              <w:left w:val="single" w:sz="4" w:space="0" w:color="auto"/>
              <w:bottom w:val="single" w:sz="4" w:space="0" w:color="auto"/>
              <w:right w:val="single" w:sz="4" w:space="0" w:color="auto"/>
            </w:tcBorders>
          </w:tcPr>
          <w:p w:rsidR="00072742" w:rsidRPr="00A02CB5" w:rsidRDefault="00072742" w:rsidP="00072742">
            <w:pPr>
              <w:rPr>
                <w:rFonts w:ascii="Times New Roman" w:hAnsi="Times New Roman" w:cs="Times New Roman"/>
                <w:lang w:val="en-US"/>
              </w:rPr>
            </w:pPr>
            <w:r w:rsidRPr="00A02CB5">
              <w:rPr>
                <w:rFonts w:ascii="Times New Roman" w:hAnsi="Times New Roman" w:cs="Times New Roman"/>
                <w:lang w:val="en-US"/>
              </w:rPr>
              <w:t>48 553 300</w:t>
            </w:r>
          </w:p>
        </w:tc>
        <w:tc>
          <w:tcPr>
            <w:tcW w:w="1701" w:type="dxa"/>
            <w:tcBorders>
              <w:top w:val="single" w:sz="4" w:space="0" w:color="auto"/>
              <w:left w:val="single" w:sz="4" w:space="0" w:color="auto"/>
              <w:bottom w:val="single" w:sz="4" w:space="0" w:color="auto"/>
              <w:right w:val="single" w:sz="4" w:space="0" w:color="auto"/>
            </w:tcBorders>
          </w:tcPr>
          <w:p w:rsidR="00072742" w:rsidRPr="00A02CB5" w:rsidRDefault="00072742" w:rsidP="00072742">
            <w:pPr>
              <w:rPr>
                <w:rFonts w:ascii="Times New Roman" w:hAnsi="Times New Roman" w:cs="Times New Roman"/>
                <w:lang w:val="en-US"/>
              </w:rPr>
            </w:pPr>
            <w:r w:rsidRPr="00A02CB5">
              <w:rPr>
                <w:rFonts w:ascii="Times New Roman" w:hAnsi="Times New Roman" w:cs="Times New Roman"/>
                <w:lang w:val="en-US"/>
              </w:rPr>
              <w:t>50 025 600</w:t>
            </w:r>
          </w:p>
        </w:tc>
      </w:tr>
      <w:tr w:rsidR="00C111C6" w:rsidRPr="005122F3" w:rsidTr="00C111C6">
        <w:tc>
          <w:tcPr>
            <w:tcW w:w="516" w:type="dxa"/>
            <w:tcBorders>
              <w:top w:val="single" w:sz="4" w:space="0" w:color="auto"/>
              <w:left w:val="single" w:sz="4" w:space="0" w:color="auto"/>
              <w:bottom w:val="single" w:sz="4" w:space="0" w:color="auto"/>
              <w:right w:val="single" w:sz="4" w:space="0" w:color="auto"/>
            </w:tcBorders>
          </w:tcPr>
          <w:p w:rsidR="00C111C6" w:rsidRPr="005122F3" w:rsidRDefault="00C111C6"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C111C6" w:rsidRPr="00A02CB5" w:rsidRDefault="00C111C6" w:rsidP="0069661C">
            <w:pPr>
              <w:spacing w:after="0" w:line="240" w:lineRule="auto"/>
              <w:jc w:val="both"/>
              <w:rPr>
                <w:rFonts w:ascii="Times New Roman" w:hAnsi="Times New Roman" w:cs="Times New Roman"/>
                <w:sz w:val="24"/>
                <w:szCs w:val="24"/>
              </w:rPr>
            </w:pPr>
          </w:p>
          <w:p w:rsidR="00C111C6" w:rsidRPr="00A02CB5" w:rsidRDefault="00C111C6"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C111C6" w:rsidRPr="00A02CB5" w:rsidRDefault="00C111C6"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tcPr>
          <w:p w:rsidR="00C111C6" w:rsidRPr="00A02CB5" w:rsidRDefault="00C111C6" w:rsidP="00C111C6">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25 350 000</w:t>
            </w:r>
          </w:p>
        </w:tc>
        <w:tc>
          <w:tcPr>
            <w:tcW w:w="1842" w:type="dxa"/>
            <w:tcBorders>
              <w:top w:val="single" w:sz="4" w:space="0" w:color="auto"/>
              <w:left w:val="single" w:sz="4" w:space="0" w:color="auto"/>
              <w:bottom w:val="single" w:sz="4" w:space="0" w:color="auto"/>
              <w:right w:val="single" w:sz="4" w:space="0" w:color="auto"/>
            </w:tcBorders>
          </w:tcPr>
          <w:p w:rsidR="00C111C6" w:rsidRPr="00A02CB5" w:rsidRDefault="00C111C6" w:rsidP="00C111C6">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8 450 000</w:t>
            </w:r>
          </w:p>
        </w:tc>
        <w:tc>
          <w:tcPr>
            <w:tcW w:w="1843" w:type="dxa"/>
            <w:tcBorders>
              <w:top w:val="single" w:sz="4" w:space="0" w:color="auto"/>
              <w:left w:val="single" w:sz="4" w:space="0" w:color="auto"/>
              <w:bottom w:val="single" w:sz="4" w:space="0" w:color="auto"/>
              <w:right w:val="single" w:sz="4" w:space="0" w:color="auto"/>
            </w:tcBorders>
          </w:tcPr>
          <w:p w:rsidR="00C111C6" w:rsidRPr="00A02CB5" w:rsidRDefault="00C111C6" w:rsidP="00C111C6">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8 450 000</w:t>
            </w:r>
          </w:p>
        </w:tc>
        <w:tc>
          <w:tcPr>
            <w:tcW w:w="1701" w:type="dxa"/>
            <w:tcBorders>
              <w:top w:val="single" w:sz="4" w:space="0" w:color="auto"/>
              <w:left w:val="single" w:sz="4" w:space="0" w:color="auto"/>
              <w:bottom w:val="single" w:sz="4" w:space="0" w:color="auto"/>
              <w:right w:val="single" w:sz="4" w:space="0" w:color="auto"/>
            </w:tcBorders>
          </w:tcPr>
          <w:p w:rsidR="00C111C6" w:rsidRPr="00A02CB5" w:rsidRDefault="00C111C6" w:rsidP="00C111C6">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8 450 000</w:t>
            </w: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5122F3"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A02CB5" w:rsidRDefault="000E335C" w:rsidP="0069661C">
            <w:pPr>
              <w:spacing w:after="0" w:line="240" w:lineRule="auto"/>
              <w:jc w:val="both"/>
              <w:rPr>
                <w:rFonts w:ascii="Times New Roman" w:hAnsi="Times New Roman" w:cs="Times New Roman"/>
                <w:sz w:val="24"/>
                <w:szCs w:val="24"/>
              </w:rPr>
            </w:pPr>
          </w:p>
          <w:p w:rsidR="00E62240" w:rsidRPr="00A02CB5" w:rsidRDefault="00E62240"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A02CB5" w:rsidRDefault="000E335C"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A02CB5" w:rsidRDefault="000E335C"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A02CB5" w:rsidRDefault="000E335C"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A02CB5" w:rsidRDefault="000E335C"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A02CB5" w:rsidRDefault="000E335C" w:rsidP="0069661C">
            <w:pPr>
              <w:spacing w:after="0" w:line="240" w:lineRule="auto"/>
              <w:jc w:val="both"/>
              <w:rPr>
                <w:rFonts w:ascii="Times New Roman" w:hAnsi="Times New Roman" w:cs="Times New Roman"/>
                <w:sz w:val="24"/>
                <w:szCs w:val="24"/>
              </w:rPr>
            </w:pPr>
          </w:p>
        </w:tc>
      </w:tr>
      <w:tr w:rsidR="000E335C" w:rsidRPr="005122F3" w:rsidTr="00A321AA">
        <w:tc>
          <w:tcPr>
            <w:tcW w:w="15701" w:type="dxa"/>
            <w:gridSpan w:val="7"/>
            <w:tcBorders>
              <w:top w:val="single" w:sz="4" w:space="0" w:color="auto"/>
              <w:left w:val="single" w:sz="4" w:space="0" w:color="auto"/>
              <w:bottom w:val="single" w:sz="4" w:space="0" w:color="auto"/>
              <w:right w:val="single" w:sz="4" w:space="0" w:color="auto"/>
            </w:tcBorders>
          </w:tcPr>
          <w:p w:rsidR="000E335C" w:rsidRPr="00A02CB5" w:rsidRDefault="000E335C"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 xml:space="preserve">Задачи: </w:t>
            </w:r>
          </w:p>
          <w:p w:rsidR="000E335C" w:rsidRPr="00A02CB5" w:rsidRDefault="000E335C"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 Обеспечение доступности, повышение уровня качества  предоставления дошкольного, общего  образования и дополнительного образования детей</w:t>
            </w:r>
          </w:p>
          <w:p w:rsidR="000E335C" w:rsidRPr="00A02CB5" w:rsidRDefault="000E335C"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 Создание безопасных и комфортных условий в образовательных учреждениях района</w:t>
            </w:r>
          </w:p>
        </w:tc>
      </w:tr>
      <w:tr w:rsidR="00CE5754" w:rsidRPr="005122F3" w:rsidTr="00B64735">
        <w:tc>
          <w:tcPr>
            <w:tcW w:w="516" w:type="dxa"/>
            <w:tcBorders>
              <w:top w:val="single" w:sz="4" w:space="0" w:color="auto"/>
              <w:left w:val="single" w:sz="4" w:space="0" w:color="auto"/>
              <w:bottom w:val="single" w:sz="4" w:space="0" w:color="auto"/>
              <w:right w:val="single" w:sz="4" w:space="0" w:color="auto"/>
            </w:tcBorders>
            <w:hideMark/>
          </w:tcPr>
          <w:p w:rsidR="00CE5754" w:rsidRPr="00A02CB5" w:rsidRDefault="00CE5754"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2.1</w:t>
            </w:r>
          </w:p>
        </w:tc>
        <w:tc>
          <w:tcPr>
            <w:tcW w:w="5173" w:type="dxa"/>
            <w:tcBorders>
              <w:top w:val="single" w:sz="4" w:space="0" w:color="auto"/>
              <w:left w:val="single" w:sz="4" w:space="0" w:color="auto"/>
              <w:bottom w:val="single" w:sz="4" w:space="0" w:color="auto"/>
              <w:right w:val="single" w:sz="4" w:space="0" w:color="auto"/>
            </w:tcBorders>
            <w:hideMark/>
          </w:tcPr>
          <w:p w:rsidR="00CE5754" w:rsidRPr="00A02CB5" w:rsidRDefault="00CE5754"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Мероприятия по обеспечению деятельности дошкольных учреждений</w:t>
            </w:r>
          </w:p>
        </w:tc>
        <w:tc>
          <w:tcPr>
            <w:tcW w:w="2880" w:type="dxa"/>
            <w:tcBorders>
              <w:top w:val="single" w:sz="4" w:space="0" w:color="auto"/>
              <w:left w:val="single" w:sz="4" w:space="0" w:color="auto"/>
              <w:bottom w:val="single" w:sz="4" w:space="0" w:color="auto"/>
              <w:right w:val="single" w:sz="4" w:space="0" w:color="auto"/>
            </w:tcBorders>
            <w:hideMark/>
          </w:tcPr>
          <w:p w:rsidR="00CE5754" w:rsidRPr="00A02CB5" w:rsidRDefault="00CE5754"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tcPr>
          <w:p w:rsidR="00CE5754" w:rsidRPr="00A02CB5" w:rsidRDefault="00CE5754" w:rsidP="00CE5754">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298 969 705</w:t>
            </w:r>
          </w:p>
        </w:tc>
        <w:tc>
          <w:tcPr>
            <w:tcW w:w="1842" w:type="dxa"/>
            <w:tcBorders>
              <w:top w:val="single" w:sz="4" w:space="0" w:color="auto"/>
              <w:left w:val="single" w:sz="4" w:space="0" w:color="auto"/>
              <w:bottom w:val="single" w:sz="4" w:space="0" w:color="auto"/>
              <w:right w:val="single" w:sz="4" w:space="0" w:color="auto"/>
            </w:tcBorders>
          </w:tcPr>
          <w:p w:rsidR="00CE5754" w:rsidRPr="00A02CB5" w:rsidRDefault="00CE5754" w:rsidP="00CE5754">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103 339 500</w:t>
            </w:r>
          </w:p>
        </w:tc>
        <w:tc>
          <w:tcPr>
            <w:tcW w:w="1843" w:type="dxa"/>
            <w:tcBorders>
              <w:top w:val="single" w:sz="4" w:space="0" w:color="auto"/>
              <w:left w:val="single" w:sz="4" w:space="0" w:color="auto"/>
              <w:bottom w:val="single" w:sz="4" w:space="0" w:color="auto"/>
              <w:right w:val="single" w:sz="4" w:space="0" w:color="auto"/>
            </w:tcBorders>
          </w:tcPr>
          <w:p w:rsidR="00CE5754" w:rsidRPr="00A02CB5" w:rsidRDefault="00CE5754" w:rsidP="00CE5754">
            <w:pPr>
              <w:widowControl w:val="0"/>
              <w:autoSpaceDE w:val="0"/>
              <w:autoSpaceDN w:val="0"/>
              <w:adjustRightInd w:val="0"/>
              <w:jc w:val="center"/>
              <w:rPr>
                <w:rFonts w:ascii="Times New Roman" w:hAnsi="Times New Roman"/>
                <w:sz w:val="24"/>
                <w:szCs w:val="24"/>
              </w:rPr>
            </w:pPr>
            <w:r w:rsidRPr="00A02CB5">
              <w:rPr>
                <w:rFonts w:ascii="Times New Roman" w:hAnsi="Times New Roman"/>
                <w:sz w:val="24"/>
                <w:szCs w:val="24"/>
              </w:rPr>
              <w:t>93 371 700</w:t>
            </w:r>
          </w:p>
        </w:tc>
        <w:tc>
          <w:tcPr>
            <w:tcW w:w="1701" w:type="dxa"/>
            <w:tcBorders>
              <w:top w:val="single" w:sz="4" w:space="0" w:color="auto"/>
              <w:left w:val="single" w:sz="4" w:space="0" w:color="auto"/>
              <w:bottom w:val="single" w:sz="4" w:space="0" w:color="auto"/>
              <w:right w:val="single" w:sz="4" w:space="0" w:color="auto"/>
            </w:tcBorders>
          </w:tcPr>
          <w:p w:rsidR="00CE5754" w:rsidRPr="00A02CB5" w:rsidRDefault="00CE5754" w:rsidP="00CE5754">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102 258 505</w:t>
            </w:r>
          </w:p>
        </w:tc>
      </w:tr>
      <w:tr w:rsidR="005122F3" w:rsidRPr="005122F3" w:rsidTr="00B64735">
        <w:tc>
          <w:tcPr>
            <w:tcW w:w="516" w:type="dxa"/>
            <w:tcBorders>
              <w:top w:val="single" w:sz="4" w:space="0" w:color="auto"/>
              <w:left w:val="single" w:sz="4" w:space="0" w:color="auto"/>
              <w:bottom w:val="single" w:sz="4" w:space="0" w:color="auto"/>
              <w:right w:val="single" w:sz="4" w:space="0" w:color="auto"/>
            </w:tcBorders>
          </w:tcPr>
          <w:p w:rsidR="000E335C" w:rsidRPr="00A02CB5"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A02CB5"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A02CB5" w:rsidRDefault="000E335C"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tcPr>
          <w:p w:rsidR="000E335C" w:rsidRPr="00A02CB5" w:rsidRDefault="00072742" w:rsidP="00B64735">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151 837 505</w:t>
            </w:r>
          </w:p>
        </w:tc>
        <w:tc>
          <w:tcPr>
            <w:tcW w:w="1842" w:type="dxa"/>
            <w:tcBorders>
              <w:top w:val="single" w:sz="4" w:space="0" w:color="auto"/>
              <w:left w:val="single" w:sz="4" w:space="0" w:color="auto"/>
              <w:bottom w:val="single" w:sz="4" w:space="0" w:color="auto"/>
              <w:right w:val="single" w:sz="4" w:space="0" w:color="auto"/>
            </w:tcBorders>
          </w:tcPr>
          <w:p w:rsidR="000E335C" w:rsidRPr="00A02CB5" w:rsidRDefault="00072742" w:rsidP="00B64735">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54 786 200</w:t>
            </w:r>
          </w:p>
        </w:tc>
        <w:tc>
          <w:tcPr>
            <w:tcW w:w="1843" w:type="dxa"/>
            <w:tcBorders>
              <w:top w:val="single" w:sz="4" w:space="0" w:color="auto"/>
              <w:left w:val="single" w:sz="4" w:space="0" w:color="auto"/>
              <w:bottom w:val="single" w:sz="4" w:space="0" w:color="auto"/>
              <w:right w:val="single" w:sz="4" w:space="0" w:color="auto"/>
            </w:tcBorders>
          </w:tcPr>
          <w:p w:rsidR="000E335C" w:rsidRPr="00A02CB5" w:rsidRDefault="00072742" w:rsidP="00B64735">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44 818 400</w:t>
            </w:r>
          </w:p>
        </w:tc>
        <w:tc>
          <w:tcPr>
            <w:tcW w:w="1701" w:type="dxa"/>
            <w:tcBorders>
              <w:top w:val="single" w:sz="4" w:space="0" w:color="auto"/>
              <w:left w:val="single" w:sz="4" w:space="0" w:color="auto"/>
              <w:bottom w:val="single" w:sz="4" w:space="0" w:color="auto"/>
              <w:right w:val="single" w:sz="4" w:space="0" w:color="auto"/>
            </w:tcBorders>
          </w:tcPr>
          <w:p w:rsidR="000E335C" w:rsidRPr="00A02CB5" w:rsidRDefault="00072742" w:rsidP="00B64735">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52 232 905</w:t>
            </w: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A02CB5"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A02CB5"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A02CB5" w:rsidRDefault="000E335C"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A02CB5" w:rsidRDefault="000E335C"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A02CB5" w:rsidRDefault="000E335C"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A02CB5" w:rsidRDefault="000E335C"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A02CB5" w:rsidRDefault="000E335C" w:rsidP="0069661C">
            <w:pPr>
              <w:spacing w:after="0" w:line="240" w:lineRule="auto"/>
              <w:jc w:val="both"/>
              <w:rPr>
                <w:rFonts w:ascii="Times New Roman" w:hAnsi="Times New Roman" w:cs="Times New Roman"/>
                <w:sz w:val="24"/>
                <w:szCs w:val="24"/>
              </w:rPr>
            </w:pPr>
          </w:p>
        </w:tc>
      </w:tr>
      <w:tr w:rsidR="000D594E" w:rsidRPr="005122F3" w:rsidTr="000D594E">
        <w:tc>
          <w:tcPr>
            <w:tcW w:w="516" w:type="dxa"/>
            <w:tcBorders>
              <w:top w:val="single" w:sz="4" w:space="0" w:color="auto"/>
              <w:left w:val="single" w:sz="4" w:space="0" w:color="auto"/>
              <w:bottom w:val="single" w:sz="4" w:space="0" w:color="auto"/>
              <w:right w:val="single" w:sz="4" w:space="0" w:color="auto"/>
            </w:tcBorders>
          </w:tcPr>
          <w:p w:rsidR="000D594E" w:rsidRPr="00A02CB5" w:rsidRDefault="000D594E"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D594E" w:rsidRPr="00A02CB5" w:rsidRDefault="000D594E"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D594E" w:rsidRPr="00A02CB5" w:rsidRDefault="000D594E"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tcPr>
          <w:p w:rsidR="000D594E" w:rsidRPr="00A02CB5" w:rsidRDefault="00072742" w:rsidP="000D594E">
            <w:pPr>
              <w:rPr>
                <w:rFonts w:ascii="Times New Roman" w:hAnsi="Times New Roman" w:cs="Times New Roman"/>
              </w:rPr>
            </w:pPr>
            <w:r w:rsidRPr="00A02CB5">
              <w:rPr>
                <w:rFonts w:ascii="Times New Roman" w:hAnsi="Times New Roman" w:cs="Times New Roman"/>
              </w:rPr>
              <w:t>147 132 200</w:t>
            </w:r>
          </w:p>
        </w:tc>
        <w:tc>
          <w:tcPr>
            <w:tcW w:w="1842" w:type="dxa"/>
            <w:tcBorders>
              <w:top w:val="single" w:sz="4" w:space="0" w:color="auto"/>
              <w:left w:val="single" w:sz="4" w:space="0" w:color="auto"/>
              <w:bottom w:val="single" w:sz="4" w:space="0" w:color="auto"/>
              <w:right w:val="single" w:sz="4" w:space="0" w:color="auto"/>
            </w:tcBorders>
          </w:tcPr>
          <w:p w:rsidR="000D594E" w:rsidRPr="00A02CB5" w:rsidRDefault="00072742" w:rsidP="000D594E">
            <w:pPr>
              <w:rPr>
                <w:rFonts w:ascii="Times New Roman" w:hAnsi="Times New Roman" w:cs="Times New Roman"/>
              </w:rPr>
            </w:pPr>
            <w:r w:rsidRPr="00A02CB5">
              <w:rPr>
                <w:rFonts w:ascii="Times New Roman" w:hAnsi="Times New Roman" w:cs="Times New Roman"/>
              </w:rPr>
              <w:t>48 553 300</w:t>
            </w:r>
          </w:p>
        </w:tc>
        <w:tc>
          <w:tcPr>
            <w:tcW w:w="1843" w:type="dxa"/>
            <w:tcBorders>
              <w:top w:val="single" w:sz="4" w:space="0" w:color="auto"/>
              <w:left w:val="single" w:sz="4" w:space="0" w:color="auto"/>
              <w:bottom w:val="single" w:sz="4" w:space="0" w:color="auto"/>
              <w:right w:val="single" w:sz="4" w:space="0" w:color="auto"/>
            </w:tcBorders>
          </w:tcPr>
          <w:p w:rsidR="000D594E" w:rsidRPr="00A02CB5" w:rsidRDefault="00C111C6" w:rsidP="000D594E">
            <w:pPr>
              <w:rPr>
                <w:rFonts w:ascii="Times New Roman" w:hAnsi="Times New Roman" w:cs="Times New Roman"/>
                <w:lang w:val="en-US"/>
              </w:rPr>
            </w:pPr>
            <w:r w:rsidRPr="00A02CB5">
              <w:rPr>
                <w:rFonts w:ascii="Times New Roman" w:hAnsi="Times New Roman" w:cs="Times New Roman"/>
                <w:lang w:val="en-US"/>
              </w:rPr>
              <w:t>48 553 300</w:t>
            </w:r>
          </w:p>
        </w:tc>
        <w:tc>
          <w:tcPr>
            <w:tcW w:w="1701" w:type="dxa"/>
            <w:tcBorders>
              <w:top w:val="single" w:sz="4" w:space="0" w:color="auto"/>
              <w:left w:val="single" w:sz="4" w:space="0" w:color="auto"/>
              <w:bottom w:val="single" w:sz="4" w:space="0" w:color="auto"/>
              <w:right w:val="single" w:sz="4" w:space="0" w:color="auto"/>
            </w:tcBorders>
          </w:tcPr>
          <w:p w:rsidR="000D594E" w:rsidRPr="00A02CB5" w:rsidRDefault="00C111C6" w:rsidP="000D594E">
            <w:pPr>
              <w:rPr>
                <w:rFonts w:ascii="Times New Roman" w:hAnsi="Times New Roman" w:cs="Times New Roman"/>
                <w:lang w:val="en-US"/>
              </w:rPr>
            </w:pPr>
            <w:r w:rsidRPr="00A02CB5">
              <w:rPr>
                <w:rFonts w:ascii="Times New Roman" w:hAnsi="Times New Roman" w:cs="Times New Roman"/>
                <w:lang w:val="en-US"/>
              </w:rPr>
              <w:t>50 025 600</w:t>
            </w:r>
          </w:p>
        </w:tc>
      </w:tr>
      <w:tr w:rsidR="00C111C6" w:rsidRPr="005122F3" w:rsidTr="00B64735">
        <w:tc>
          <w:tcPr>
            <w:tcW w:w="516" w:type="dxa"/>
            <w:tcBorders>
              <w:top w:val="single" w:sz="4" w:space="0" w:color="auto"/>
              <w:left w:val="single" w:sz="4" w:space="0" w:color="auto"/>
              <w:bottom w:val="single" w:sz="4" w:space="0" w:color="auto"/>
              <w:right w:val="single" w:sz="4" w:space="0" w:color="auto"/>
            </w:tcBorders>
            <w:hideMark/>
          </w:tcPr>
          <w:p w:rsidR="00C111C6" w:rsidRPr="00A02CB5" w:rsidRDefault="00C111C6"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2.2</w:t>
            </w:r>
          </w:p>
        </w:tc>
        <w:tc>
          <w:tcPr>
            <w:tcW w:w="5173" w:type="dxa"/>
            <w:tcBorders>
              <w:top w:val="single" w:sz="4" w:space="0" w:color="auto"/>
              <w:left w:val="single" w:sz="4" w:space="0" w:color="auto"/>
              <w:bottom w:val="single" w:sz="4" w:space="0" w:color="auto"/>
              <w:right w:val="single" w:sz="4" w:space="0" w:color="auto"/>
            </w:tcBorders>
            <w:hideMark/>
          </w:tcPr>
          <w:p w:rsidR="00C111C6" w:rsidRPr="00A02CB5" w:rsidRDefault="00C111C6"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Мероприятия по противопожарной безопасности при подготовке учреждений к новому учебному году</w:t>
            </w:r>
          </w:p>
        </w:tc>
        <w:tc>
          <w:tcPr>
            <w:tcW w:w="2880" w:type="dxa"/>
            <w:tcBorders>
              <w:top w:val="single" w:sz="4" w:space="0" w:color="auto"/>
              <w:left w:val="single" w:sz="4" w:space="0" w:color="auto"/>
              <w:bottom w:val="single" w:sz="4" w:space="0" w:color="auto"/>
              <w:right w:val="single" w:sz="4" w:space="0" w:color="auto"/>
            </w:tcBorders>
            <w:hideMark/>
          </w:tcPr>
          <w:p w:rsidR="00C111C6" w:rsidRPr="00A02CB5" w:rsidRDefault="00C111C6"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tcPr>
          <w:p w:rsidR="00C111C6" w:rsidRPr="00A02CB5" w:rsidRDefault="00C111C6" w:rsidP="00C111C6">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lang w:val="en-US"/>
              </w:rPr>
              <w:t>3</w:t>
            </w:r>
            <w:r w:rsidRPr="00A02CB5">
              <w:rPr>
                <w:rFonts w:ascii="Times New Roman" w:hAnsi="Times New Roman"/>
                <w:sz w:val="24"/>
                <w:szCs w:val="24"/>
              </w:rPr>
              <w:t>00 000</w:t>
            </w:r>
          </w:p>
        </w:tc>
        <w:tc>
          <w:tcPr>
            <w:tcW w:w="1842" w:type="dxa"/>
            <w:tcBorders>
              <w:top w:val="single" w:sz="4" w:space="0" w:color="auto"/>
              <w:left w:val="single" w:sz="4" w:space="0" w:color="auto"/>
              <w:bottom w:val="single" w:sz="4" w:space="0" w:color="auto"/>
              <w:right w:val="single" w:sz="4" w:space="0" w:color="auto"/>
            </w:tcBorders>
          </w:tcPr>
          <w:p w:rsidR="00C111C6" w:rsidRPr="00A02CB5" w:rsidRDefault="00C111C6" w:rsidP="00C111C6">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100 000</w:t>
            </w:r>
          </w:p>
        </w:tc>
        <w:tc>
          <w:tcPr>
            <w:tcW w:w="1843" w:type="dxa"/>
            <w:tcBorders>
              <w:top w:val="single" w:sz="4" w:space="0" w:color="auto"/>
              <w:left w:val="single" w:sz="4" w:space="0" w:color="auto"/>
              <w:bottom w:val="single" w:sz="4" w:space="0" w:color="auto"/>
              <w:right w:val="single" w:sz="4" w:space="0" w:color="auto"/>
            </w:tcBorders>
          </w:tcPr>
          <w:p w:rsidR="00C111C6" w:rsidRPr="00A02CB5" w:rsidRDefault="00C111C6" w:rsidP="00C111C6">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lang w:val="en-US"/>
              </w:rPr>
              <w:t>1</w:t>
            </w:r>
            <w:r w:rsidRPr="00A02CB5">
              <w:rPr>
                <w:rFonts w:ascii="Times New Roman" w:hAnsi="Times New Roman"/>
                <w:sz w:val="24"/>
                <w:szCs w:val="24"/>
              </w:rPr>
              <w:t>00 000</w:t>
            </w:r>
          </w:p>
        </w:tc>
        <w:tc>
          <w:tcPr>
            <w:tcW w:w="1701" w:type="dxa"/>
            <w:tcBorders>
              <w:top w:val="single" w:sz="4" w:space="0" w:color="auto"/>
              <w:left w:val="single" w:sz="4" w:space="0" w:color="auto"/>
              <w:bottom w:val="single" w:sz="4" w:space="0" w:color="auto"/>
              <w:right w:val="single" w:sz="4" w:space="0" w:color="auto"/>
            </w:tcBorders>
          </w:tcPr>
          <w:p w:rsidR="00C111C6" w:rsidRPr="00A02CB5" w:rsidRDefault="00C111C6" w:rsidP="00C111C6">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lang w:val="en-US"/>
              </w:rPr>
              <w:t>1</w:t>
            </w:r>
            <w:r w:rsidRPr="00A02CB5">
              <w:rPr>
                <w:rFonts w:ascii="Times New Roman" w:hAnsi="Times New Roman"/>
                <w:sz w:val="24"/>
                <w:szCs w:val="24"/>
              </w:rPr>
              <w:t>00 000</w:t>
            </w:r>
          </w:p>
        </w:tc>
      </w:tr>
      <w:tr w:rsidR="00C111C6" w:rsidRPr="005122F3" w:rsidTr="00B64735">
        <w:tc>
          <w:tcPr>
            <w:tcW w:w="516" w:type="dxa"/>
            <w:tcBorders>
              <w:top w:val="single" w:sz="4" w:space="0" w:color="auto"/>
              <w:left w:val="single" w:sz="4" w:space="0" w:color="auto"/>
              <w:bottom w:val="single" w:sz="4" w:space="0" w:color="auto"/>
              <w:right w:val="single" w:sz="4" w:space="0" w:color="auto"/>
            </w:tcBorders>
          </w:tcPr>
          <w:p w:rsidR="00C111C6" w:rsidRPr="00A02CB5" w:rsidRDefault="00C111C6"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C111C6" w:rsidRPr="00A02CB5" w:rsidRDefault="00C111C6"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C111C6" w:rsidRPr="00A02CB5" w:rsidRDefault="00C111C6"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tcPr>
          <w:p w:rsidR="00C111C6" w:rsidRPr="00A02CB5" w:rsidRDefault="00C111C6" w:rsidP="00C111C6">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lang w:val="en-US"/>
              </w:rPr>
              <w:t>3</w:t>
            </w:r>
            <w:r w:rsidRPr="00A02CB5">
              <w:rPr>
                <w:rFonts w:ascii="Times New Roman" w:hAnsi="Times New Roman"/>
                <w:sz w:val="24"/>
                <w:szCs w:val="24"/>
              </w:rPr>
              <w:t>00 000</w:t>
            </w:r>
          </w:p>
        </w:tc>
        <w:tc>
          <w:tcPr>
            <w:tcW w:w="1842" w:type="dxa"/>
            <w:tcBorders>
              <w:top w:val="single" w:sz="4" w:space="0" w:color="auto"/>
              <w:left w:val="single" w:sz="4" w:space="0" w:color="auto"/>
              <w:bottom w:val="single" w:sz="4" w:space="0" w:color="auto"/>
              <w:right w:val="single" w:sz="4" w:space="0" w:color="auto"/>
            </w:tcBorders>
          </w:tcPr>
          <w:p w:rsidR="00C111C6" w:rsidRPr="00A02CB5" w:rsidRDefault="00C111C6" w:rsidP="00C111C6">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100 000</w:t>
            </w:r>
          </w:p>
        </w:tc>
        <w:tc>
          <w:tcPr>
            <w:tcW w:w="1843" w:type="dxa"/>
            <w:tcBorders>
              <w:top w:val="single" w:sz="4" w:space="0" w:color="auto"/>
              <w:left w:val="single" w:sz="4" w:space="0" w:color="auto"/>
              <w:bottom w:val="single" w:sz="4" w:space="0" w:color="auto"/>
              <w:right w:val="single" w:sz="4" w:space="0" w:color="auto"/>
            </w:tcBorders>
          </w:tcPr>
          <w:p w:rsidR="00C111C6" w:rsidRPr="00A02CB5" w:rsidRDefault="00C111C6" w:rsidP="00C111C6">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lang w:val="en-US"/>
              </w:rPr>
              <w:t>1</w:t>
            </w:r>
            <w:r w:rsidRPr="00A02CB5">
              <w:rPr>
                <w:rFonts w:ascii="Times New Roman" w:hAnsi="Times New Roman"/>
                <w:sz w:val="24"/>
                <w:szCs w:val="24"/>
              </w:rPr>
              <w:t>00 000</w:t>
            </w:r>
          </w:p>
        </w:tc>
        <w:tc>
          <w:tcPr>
            <w:tcW w:w="1701" w:type="dxa"/>
            <w:tcBorders>
              <w:top w:val="single" w:sz="4" w:space="0" w:color="auto"/>
              <w:left w:val="single" w:sz="4" w:space="0" w:color="auto"/>
              <w:bottom w:val="single" w:sz="4" w:space="0" w:color="auto"/>
              <w:right w:val="single" w:sz="4" w:space="0" w:color="auto"/>
            </w:tcBorders>
          </w:tcPr>
          <w:p w:rsidR="00C111C6" w:rsidRPr="00A02CB5" w:rsidRDefault="00C111C6" w:rsidP="00C111C6">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lang w:val="en-US"/>
              </w:rPr>
              <w:t>1</w:t>
            </w:r>
            <w:r w:rsidRPr="00A02CB5">
              <w:rPr>
                <w:rFonts w:ascii="Times New Roman" w:hAnsi="Times New Roman"/>
                <w:sz w:val="24"/>
                <w:szCs w:val="24"/>
              </w:rPr>
              <w:t>00 000</w:t>
            </w: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A02CB5"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A02CB5"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A02CB5" w:rsidRDefault="000E335C"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A02CB5" w:rsidRDefault="000E335C"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A02CB5" w:rsidRDefault="000E335C"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A02CB5" w:rsidRDefault="000E335C"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A02CB5" w:rsidRDefault="000E335C" w:rsidP="0069661C">
            <w:pPr>
              <w:spacing w:after="0" w:line="240" w:lineRule="auto"/>
              <w:jc w:val="both"/>
              <w:rPr>
                <w:rFonts w:ascii="Times New Roman" w:hAnsi="Times New Roman" w:cs="Times New Roman"/>
                <w:sz w:val="24"/>
                <w:szCs w:val="24"/>
              </w:rPr>
            </w:pP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A02CB5"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A02CB5"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A02CB5" w:rsidRDefault="000E335C"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A02CB5" w:rsidRDefault="000E335C"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A02CB5" w:rsidRDefault="000E335C"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A02CB5" w:rsidRDefault="000E335C"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A02CB5" w:rsidRDefault="000E335C" w:rsidP="0069661C">
            <w:pPr>
              <w:spacing w:after="0" w:line="240" w:lineRule="auto"/>
              <w:jc w:val="both"/>
              <w:rPr>
                <w:rFonts w:ascii="Times New Roman" w:hAnsi="Times New Roman" w:cs="Times New Roman"/>
                <w:sz w:val="24"/>
                <w:szCs w:val="24"/>
              </w:rPr>
            </w:pPr>
          </w:p>
        </w:tc>
      </w:tr>
      <w:tr w:rsidR="00C111C6" w:rsidRPr="005122F3" w:rsidTr="00B64735">
        <w:tc>
          <w:tcPr>
            <w:tcW w:w="516" w:type="dxa"/>
            <w:tcBorders>
              <w:top w:val="single" w:sz="4" w:space="0" w:color="auto"/>
              <w:left w:val="single" w:sz="4" w:space="0" w:color="auto"/>
              <w:bottom w:val="single" w:sz="4" w:space="0" w:color="auto"/>
              <w:right w:val="single" w:sz="4" w:space="0" w:color="auto"/>
            </w:tcBorders>
            <w:hideMark/>
          </w:tcPr>
          <w:p w:rsidR="00C111C6" w:rsidRPr="00A02CB5" w:rsidRDefault="00C111C6"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2.3</w:t>
            </w:r>
          </w:p>
        </w:tc>
        <w:tc>
          <w:tcPr>
            <w:tcW w:w="5173" w:type="dxa"/>
            <w:tcBorders>
              <w:top w:val="single" w:sz="4" w:space="0" w:color="auto"/>
              <w:left w:val="single" w:sz="4" w:space="0" w:color="auto"/>
              <w:bottom w:val="single" w:sz="4" w:space="0" w:color="auto"/>
              <w:right w:val="single" w:sz="4" w:space="0" w:color="auto"/>
            </w:tcBorders>
            <w:hideMark/>
          </w:tcPr>
          <w:p w:rsidR="00C111C6" w:rsidRPr="00A02CB5" w:rsidRDefault="00C111C6"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Мероприятия по подготовке, переподготовке и повышению квалификации работников дошкольных учреждений</w:t>
            </w:r>
          </w:p>
        </w:tc>
        <w:tc>
          <w:tcPr>
            <w:tcW w:w="2880" w:type="dxa"/>
            <w:tcBorders>
              <w:top w:val="single" w:sz="4" w:space="0" w:color="auto"/>
              <w:left w:val="single" w:sz="4" w:space="0" w:color="auto"/>
              <w:bottom w:val="single" w:sz="4" w:space="0" w:color="auto"/>
              <w:right w:val="single" w:sz="4" w:space="0" w:color="auto"/>
            </w:tcBorders>
            <w:hideMark/>
          </w:tcPr>
          <w:p w:rsidR="00C111C6" w:rsidRPr="00A02CB5" w:rsidRDefault="00C111C6"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tcPr>
          <w:p w:rsidR="00C111C6" w:rsidRPr="00A02CB5" w:rsidRDefault="00C111C6" w:rsidP="00C111C6">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45 000</w:t>
            </w:r>
          </w:p>
        </w:tc>
        <w:tc>
          <w:tcPr>
            <w:tcW w:w="1842" w:type="dxa"/>
            <w:tcBorders>
              <w:top w:val="single" w:sz="4" w:space="0" w:color="auto"/>
              <w:left w:val="single" w:sz="4" w:space="0" w:color="auto"/>
              <w:bottom w:val="single" w:sz="4" w:space="0" w:color="auto"/>
              <w:right w:val="single" w:sz="4" w:space="0" w:color="auto"/>
            </w:tcBorders>
          </w:tcPr>
          <w:p w:rsidR="00C111C6" w:rsidRPr="00A02CB5" w:rsidRDefault="00C111C6" w:rsidP="00C111C6">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15 000</w:t>
            </w:r>
          </w:p>
        </w:tc>
        <w:tc>
          <w:tcPr>
            <w:tcW w:w="1843" w:type="dxa"/>
            <w:tcBorders>
              <w:top w:val="single" w:sz="4" w:space="0" w:color="auto"/>
              <w:left w:val="single" w:sz="4" w:space="0" w:color="auto"/>
              <w:bottom w:val="single" w:sz="4" w:space="0" w:color="auto"/>
              <w:right w:val="single" w:sz="4" w:space="0" w:color="auto"/>
            </w:tcBorders>
          </w:tcPr>
          <w:p w:rsidR="00C111C6" w:rsidRPr="00A02CB5" w:rsidRDefault="00C111C6" w:rsidP="00C111C6">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15 000</w:t>
            </w:r>
          </w:p>
        </w:tc>
        <w:tc>
          <w:tcPr>
            <w:tcW w:w="1701" w:type="dxa"/>
            <w:tcBorders>
              <w:top w:val="single" w:sz="4" w:space="0" w:color="auto"/>
              <w:left w:val="single" w:sz="4" w:space="0" w:color="auto"/>
              <w:bottom w:val="single" w:sz="4" w:space="0" w:color="auto"/>
              <w:right w:val="single" w:sz="4" w:space="0" w:color="auto"/>
            </w:tcBorders>
          </w:tcPr>
          <w:p w:rsidR="00C111C6" w:rsidRPr="00A02CB5" w:rsidRDefault="00C111C6" w:rsidP="00C111C6">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15 000</w:t>
            </w:r>
          </w:p>
        </w:tc>
      </w:tr>
      <w:tr w:rsidR="00C111C6" w:rsidRPr="005122F3" w:rsidTr="00B64735">
        <w:tc>
          <w:tcPr>
            <w:tcW w:w="516" w:type="dxa"/>
            <w:tcBorders>
              <w:top w:val="single" w:sz="4" w:space="0" w:color="auto"/>
              <w:left w:val="single" w:sz="4" w:space="0" w:color="auto"/>
              <w:bottom w:val="single" w:sz="4" w:space="0" w:color="auto"/>
              <w:right w:val="single" w:sz="4" w:space="0" w:color="auto"/>
            </w:tcBorders>
          </w:tcPr>
          <w:p w:rsidR="00C111C6" w:rsidRPr="00A02CB5" w:rsidRDefault="00C111C6"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C111C6" w:rsidRPr="00A02CB5" w:rsidRDefault="00C111C6"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C111C6" w:rsidRPr="00A02CB5" w:rsidRDefault="00C111C6"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tcPr>
          <w:p w:rsidR="00C111C6" w:rsidRPr="00A02CB5" w:rsidRDefault="00C111C6" w:rsidP="00C111C6">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45 000</w:t>
            </w:r>
          </w:p>
        </w:tc>
        <w:tc>
          <w:tcPr>
            <w:tcW w:w="1842" w:type="dxa"/>
            <w:tcBorders>
              <w:top w:val="single" w:sz="4" w:space="0" w:color="auto"/>
              <w:left w:val="single" w:sz="4" w:space="0" w:color="auto"/>
              <w:bottom w:val="single" w:sz="4" w:space="0" w:color="auto"/>
              <w:right w:val="single" w:sz="4" w:space="0" w:color="auto"/>
            </w:tcBorders>
          </w:tcPr>
          <w:p w:rsidR="00C111C6" w:rsidRPr="00A02CB5" w:rsidRDefault="00C111C6" w:rsidP="00C111C6">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15 000</w:t>
            </w:r>
          </w:p>
        </w:tc>
        <w:tc>
          <w:tcPr>
            <w:tcW w:w="1843" w:type="dxa"/>
            <w:tcBorders>
              <w:top w:val="single" w:sz="4" w:space="0" w:color="auto"/>
              <w:left w:val="single" w:sz="4" w:space="0" w:color="auto"/>
              <w:bottom w:val="single" w:sz="4" w:space="0" w:color="auto"/>
              <w:right w:val="single" w:sz="4" w:space="0" w:color="auto"/>
            </w:tcBorders>
          </w:tcPr>
          <w:p w:rsidR="00C111C6" w:rsidRPr="00A02CB5" w:rsidRDefault="00C111C6" w:rsidP="00C111C6">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15 000</w:t>
            </w:r>
          </w:p>
        </w:tc>
        <w:tc>
          <w:tcPr>
            <w:tcW w:w="1701" w:type="dxa"/>
            <w:tcBorders>
              <w:top w:val="single" w:sz="4" w:space="0" w:color="auto"/>
              <w:left w:val="single" w:sz="4" w:space="0" w:color="auto"/>
              <w:bottom w:val="single" w:sz="4" w:space="0" w:color="auto"/>
              <w:right w:val="single" w:sz="4" w:space="0" w:color="auto"/>
            </w:tcBorders>
          </w:tcPr>
          <w:p w:rsidR="00C111C6" w:rsidRPr="00A02CB5" w:rsidRDefault="00C111C6" w:rsidP="00C111C6">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15 000</w:t>
            </w: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A02CB5"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A02CB5"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A02CB5" w:rsidRDefault="000E335C"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A02CB5" w:rsidRDefault="000E335C"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A02CB5" w:rsidRDefault="000E335C"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A02CB5" w:rsidRDefault="000E335C"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A02CB5" w:rsidRDefault="000E335C" w:rsidP="0069661C">
            <w:pPr>
              <w:spacing w:after="0" w:line="240" w:lineRule="auto"/>
              <w:jc w:val="both"/>
              <w:rPr>
                <w:rFonts w:ascii="Times New Roman" w:hAnsi="Times New Roman" w:cs="Times New Roman"/>
                <w:sz w:val="24"/>
                <w:szCs w:val="24"/>
              </w:rPr>
            </w:pP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A02CB5"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A02CB5"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A02CB5" w:rsidRDefault="000E335C"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A02CB5" w:rsidRDefault="000E335C"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A02CB5" w:rsidRDefault="000E335C"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A02CB5" w:rsidRDefault="000E335C"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A02CB5" w:rsidRDefault="000E335C" w:rsidP="0069661C">
            <w:pPr>
              <w:spacing w:after="0" w:line="240" w:lineRule="auto"/>
              <w:jc w:val="both"/>
              <w:rPr>
                <w:rFonts w:ascii="Times New Roman" w:hAnsi="Times New Roman" w:cs="Times New Roman"/>
                <w:sz w:val="24"/>
                <w:szCs w:val="24"/>
              </w:rPr>
            </w:pPr>
          </w:p>
        </w:tc>
      </w:tr>
      <w:tr w:rsidR="00C111C6" w:rsidRPr="005122F3" w:rsidTr="00B64735">
        <w:tc>
          <w:tcPr>
            <w:tcW w:w="516" w:type="dxa"/>
            <w:tcBorders>
              <w:top w:val="single" w:sz="4" w:space="0" w:color="auto"/>
              <w:left w:val="single" w:sz="4" w:space="0" w:color="auto"/>
              <w:bottom w:val="single" w:sz="4" w:space="0" w:color="auto"/>
              <w:right w:val="single" w:sz="4" w:space="0" w:color="auto"/>
            </w:tcBorders>
            <w:hideMark/>
          </w:tcPr>
          <w:p w:rsidR="00C111C6" w:rsidRPr="00A02CB5" w:rsidRDefault="00C111C6"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lastRenderedPageBreak/>
              <w:t>2.4</w:t>
            </w:r>
          </w:p>
        </w:tc>
        <w:tc>
          <w:tcPr>
            <w:tcW w:w="5173" w:type="dxa"/>
            <w:tcBorders>
              <w:top w:val="single" w:sz="4" w:space="0" w:color="auto"/>
              <w:left w:val="single" w:sz="4" w:space="0" w:color="auto"/>
              <w:bottom w:val="single" w:sz="4" w:space="0" w:color="auto"/>
              <w:right w:val="single" w:sz="4" w:space="0" w:color="auto"/>
            </w:tcBorders>
            <w:hideMark/>
          </w:tcPr>
          <w:p w:rsidR="00C111C6" w:rsidRPr="00A02CB5" w:rsidRDefault="00C111C6"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 xml:space="preserve">Обеспечение деятельности дошкольного учреждения за счет оказания платных услуг </w:t>
            </w:r>
          </w:p>
        </w:tc>
        <w:tc>
          <w:tcPr>
            <w:tcW w:w="2880" w:type="dxa"/>
            <w:tcBorders>
              <w:top w:val="single" w:sz="4" w:space="0" w:color="auto"/>
              <w:left w:val="single" w:sz="4" w:space="0" w:color="auto"/>
              <w:bottom w:val="single" w:sz="4" w:space="0" w:color="auto"/>
              <w:right w:val="single" w:sz="4" w:space="0" w:color="auto"/>
            </w:tcBorders>
            <w:hideMark/>
          </w:tcPr>
          <w:p w:rsidR="00C111C6" w:rsidRPr="00A02CB5" w:rsidRDefault="00C111C6"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tcPr>
          <w:p w:rsidR="00C111C6" w:rsidRPr="00A02CB5" w:rsidRDefault="00C111C6" w:rsidP="00C111C6">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25 350 000</w:t>
            </w:r>
          </w:p>
        </w:tc>
        <w:tc>
          <w:tcPr>
            <w:tcW w:w="1842" w:type="dxa"/>
            <w:tcBorders>
              <w:top w:val="single" w:sz="4" w:space="0" w:color="auto"/>
              <w:left w:val="single" w:sz="4" w:space="0" w:color="auto"/>
              <w:bottom w:val="single" w:sz="4" w:space="0" w:color="auto"/>
              <w:right w:val="single" w:sz="4" w:space="0" w:color="auto"/>
            </w:tcBorders>
          </w:tcPr>
          <w:p w:rsidR="00C111C6" w:rsidRPr="00A02CB5" w:rsidRDefault="00C111C6" w:rsidP="00C111C6">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8 450 000</w:t>
            </w:r>
          </w:p>
        </w:tc>
        <w:tc>
          <w:tcPr>
            <w:tcW w:w="1843" w:type="dxa"/>
            <w:tcBorders>
              <w:top w:val="single" w:sz="4" w:space="0" w:color="auto"/>
              <w:left w:val="single" w:sz="4" w:space="0" w:color="auto"/>
              <w:bottom w:val="single" w:sz="4" w:space="0" w:color="auto"/>
              <w:right w:val="single" w:sz="4" w:space="0" w:color="auto"/>
            </w:tcBorders>
          </w:tcPr>
          <w:p w:rsidR="00C111C6" w:rsidRPr="00A02CB5" w:rsidRDefault="00C111C6" w:rsidP="00C111C6">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8 450 000</w:t>
            </w:r>
          </w:p>
        </w:tc>
        <w:tc>
          <w:tcPr>
            <w:tcW w:w="1701" w:type="dxa"/>
            <w:tcBorders>
              <w:top w:val="single" w:sz="4" w:space="0" w:color="auto"/>
              <w:left w:val="single" w:sz="4" w:space="0" w:color="auto"/>
              <w:bottom w:val="single" w:sz="4" w:space="0" w:color="auto"/>
              <w:right w:val="single" w:sz="4" w:space="0" w:color="auto"/>
            </w:tcBorders>
          </w:tcPr>
          <w:p w:rsidR="00C111C6" w:rsidRPr="00A02CB5" w:rsidRDefault="00C111C6" w:rsidP="00C111C6">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8 450 000</w:t>
            </w:r>
          </w:p>
        </w:tc>
      </w:tr>
      <w:tr w:rsidR="000E335C" w:rsidRPr="005122F3" w:rsidTr="0011770A">
        <w:tc>
          <w:tcPr>
            <w:tcW w:w="516" w:type="dxa"/>
            <w:tcBorders>
              <w:top w:val="single" w:sz="4" w:space="0" w:color="auto"/>
              <w:left w:val="single" w:sz="4" w:space="0" w:color="auto"/>
              <w:bottom w:val="single" w:sz="4" w:space="0" w:color="auto"/>
              <w:right w:val="single" w:sz="4" w:space="0" w:color="auto"/>
            </w:tcBorders>
          </w:tcPr>
          <w:p w:rsidR="000E335C" w:rsidRPr="00A02CB5"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A02CB5" w:rsidRDefault="000E335C"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A02CB5" w:rsidRDefault="000E335C"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A02CB5" w:rsidRDefault="000E335C"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A02CB5" w:rsidRDefault="000E335C"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A02CB5" w:rsidRDefault="000E335C"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A02CB5" w:rsidRDefault="000E335C" w:rsidP="0069661C">
            <w:pPr>
              <w:spacing w:after="0" w:line="240" w:lineRule="auto"/>
              <w:jc w:val="both"/>
              <w:rPr>
                <w:rFonts w:ascii="Times New Roman" w:hAnsi="Times New Roman" w:cs="Times New Roman"/>
                <w:sz w:val="24"/>
                <w:szCs w:val="24"/>
              </w:rPr>
            </w:pPr>
          </w:p>
        </w:tc>
      </w:tr>
      <w:tr w:rsidR="00C111C6" w:rsidRPr="005122F3" w:rsidTr="00B64735">
        <w:tc>
          <w:tcPr>
            <w:tcW w:w="516" w:type="dxa"/>
            <w:tcBorders>
              <w:top w:val="single" w:sz="4" w:space="0" w:color="auto"/>
              <w:left w:val="single" w:sz="4" w:space="0" w:color="auto"/>
              <w:bottom w:val="single" w:sz="4" w:space="0" w:color="auto"/>
              <w:right w:val="single" w:sz="4" w:space="0" w:color="auto"/>
            </w:tcBorders>
          </w:tcPr>
          <w:p w:rsidR="00C111C6" w:rsidRPr="00A02CB5" w:rsidRDefault="00C111C6"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C111C6" w:rsidRPr="00A02CB5" w:rsidRDefault="00C111C6"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C111C6" w:rsidRPr="00A02CB5" w:rsidRDefault="00C111C6"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Доходы от оказания платных услуг</w:t>
            </w:r>
          </w:p>
        </w:tc>
        <w:tc>
          <w:tcPr>
            <w:tcW w:w="1746" w:type="dxa"/>
            <w:tcBorders>
              <w:top w:val="single" w:sz="4" w:space="0" w:color="auto"/>
              <w:left w:val="single" w:sz="4" w:space="0" w:color="auto"/>
              <w:bottom w:val="single" w:sz="4" w:space="0" w:color="auto"/>
              <w:right w:val="single" w:sz="4" w:space="0" w:color="auto"/>
            </w:tcBorders>
          </w:tcPr>
          <w:p w:rsidR="00C111C6" w:rsidRPr="00A02CB5" w:rsidRDefault="00C111C6" w:rsidP="00C111C6">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25 350 000</w:t>
            </w:r>
          </w:p>
        </w:tc>
        <w:tc>
          <w:tcPr>
            <w:tcW w:w="1842" w:type="dxa"/>
            <w:tcBorders>
              <w:top w:val="single" w:sz="4" w:space="0" w:color="auto"/>
              <w:left w:val="single" w:sz="4" w:space="0" w:color="auto"/>
              <w:bottom w:val="single" w:sz="4" w:space="0" w:color="auto"/>
              <w:right w:val="single" w:sz="4" w:space="0" w:color="auto"/>
            </w:tcBorders>
          </w:tcPr>
          <w:p w:rsidR="00C111C6" w:rsidRPr="00A02CB5" w:rsidRDefault="00C111C6" w:rsidP="00C111C6">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8 450 000</w:t>
            </w:r>
          </w:p>
        </w:tc>
        <w:tc>
          <w:tcPr>
            <w:tcW w:w="1843" w:type="dxa"/>
            <w:tcBorders>
              <w:top w:val="single" w:sz="4" w:space="0" w:color="auto"/>
              <w:left w:val="single" w:sz="4" w:space="0" w:color="auto"/>
              <w:bottom w:val="single" w:sz="4" w:space="0" w:color="auto"/>
              <w:right w:val="single" w:sz="4" w:space="0" w:color="auto"/>
            </w:tcBorders>
          </w:tcPr>
          <w:p w:rsidR="00C111C6" w:rsidRPr="00A02CB5" w:rsidRDefault="00C111C6" w:rsidP="00C111C6">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8 450 000</w:t>
            </w:r>
          </w:p>
        </w:tc>
        <w:tc>
          <w:tcPr>
            <w:tcW w:w="1701" w:type="dxa"/>
            <w:tcBorders>
              <w:top w:val="single" w:sz="4" w:space="0" w:color="auto"/>
              <w:left w:val="single" w:sz="4" w:space="0" w:color="auto"/>
              <w:bottom w:val="single" w:sz="4" w:space="0" w:color="auto"/>
              <w:right w:val="single" w:sz="4" w:space="0" w:color="auto"/>
            </w:tcBorders>
          </w:tcPr>
          <w:p w:rsidR="00C111C6" w:rsidRPr="00A02CB5" w:rsidRDefault="00C111C6" w:rsidP="00C111C6">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8 450 000</w:t>
            </w:r>
          </w:p>
        </w:tc>
      </w:tr>
      <w:tr w:rsidR="00C111C6" w:rsidRPr="00C111C6" w:rsidTr="00B64735">
        <w:tc>
          <w:tcPr>
            <w:tcW w:w="516" w:type="dxa"/>
            <w:tcBorders>
              <w:top w:val="single" w:sz="4" w:space="0" w:color="auto"/>
              <w:left w:val="single" w:sz="4" w:space="0" w:color="auto"/>
              <w:bottom w:val="single" w:sz="4" w:space="0" w:color="auto"/>
              <w:right w:val="single" w:sz="4" w:space="0" w:color="auto"/>
            </w:tcBorders>
            <w:hideMark/>
          </w:tcPr>
          <w:p w:rsidR="000E335C" w:rsidRPr="00A02CB5" w:rsidRDefault="000E335C"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3.</w:t>
            </w:r>
          </w:p>
        </w:tc>
        <w:tc>
          <w:tcPr>
            <w:tcW w:w="5173" w:type="dxa"/>
            <w:tcBorders>
              <w:top w:val="single" w:sz="4" w:space="0" w:color="auto"/>
              <w:left w:val="single" w:sz="4" w:space="0" w:color="auto"/>
              <w:bottom w:val="single" w:sz="4" w:space="0" w:color="auto"/>
              <w:right w:val="single" w:sz="4" w:space="0" w:color="auto"/>
            </w:tcBorders>
            <w:hideMark/>
          </w:tcPr>
          <w:p w:rsidR="000E335C" w:rsidRPr="00A02CB5" w:rsidRDefault="000E335C"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Подпрограмма  «Поддержка и развитие системы общего образования»</w:t>
            </w:r>
          </w:p>
        </w:tc>
        <w:tc>
          <w:tcPr>
            <w:tcW w:w="2880" w:type="dxa"/>
            <w:tcBorders>
              <w:top w:val="single" w:sz="4" w:space="0" w:color="auto"/>
              <w:left w:val="single" w:sz="4" w:space="0" w:color="auto"/>
              <w:bottom w:val="single" w:sz="4" w:space="0" w:color="auto"/>
              <w:right w:val="single" w:sz="4" w:space="0" w:color="auto"/>
            </w:tcBorders>
            <w:hideMark/>
          </w:tcPr>
          <w:p w:rsidR="000E335C" w:rsidRPr="00A02CB5" w:rsidRDefault="000E335C"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tcPr>
          <w:p w:rsidR="000E335C" w:rsidRPr="00A02CB5" w:rsidRDefault="00021A9A" w:rsidP="00B64735">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892 540 500</w:t>
            </w:r>
          </w:p>
        </w:tc>
        <w:tc>
          <w:tcPr>
            <w:tcW w:w="1842" w:type="dxa"/>
            <w:tcBorders>
              <w:top w:val="single" w:sz="4" w:space="0" w:color="auto"/>
              <w:left w:val="single" w:sz="4" w:space="0" w:color="auto"/>
              <w:bottom w:val="single" w:sz="4" w:space="0" w:color="auto"/>
              <w:right w:val="single" w:sz="4" w:space="0" w:color="auto"/>
            </w:tcBorders>
          </w:tcPr>
          <w:p w:rsidR="000E335C" w:rsidRPr="00A02CB5" w:rsidRDefault="00021A9A" w:rsidP="00B64735">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398 176 700</w:t>
            </w:r>
          </w:p>
        </w:tc>
        <w:tc>
          <w:tcPr>
            <w:tcW w:w="1843" w:type="dxa"/>
            <w:tcBorders>
              <w:top w:val="single" w:sz="4" w:space="0" w:color="auto"/>
              <w:left w:val="single" w:sz="4" w:space="0" w:color="auto"/>
              <w:bottom w:val="single" w:sz="4" w:space="0" w:color="auto"/>
              <w:right w:val="single" w:sz="4" w:space="0" w:color="auto"/>
            </w:tcBorders>
          </w:tcPr>
          <w:p w:rsidR="000E335C" w:rsidRPr="00A02CB5" w:rsidRDefault="00021A9A" w:rsidP="00B64735">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266 174 200</w:t>
            </w:r>
          </w:p>
        </w:tc>
        <w:tc>
          <w:tcPr>
            <w:tcW w:w="1701" w:type="dxa"/>
            <w:tcBorders>
              <w:top w:val="single" w:sz="4" w:space="0" w:color="auto"/>
              <w:left w:val="single" w:sz="4" w:space="0" w:color="auto"/>
              <w:bottom w:val="single" w:sz="4" w:space="0" w:color="auto"/>
              <w:right w:val="single" w:sz="4" w:space="0" w:color="auto"/>
            </w:tcBorders>
          </w:tcPr>
          <w:p w:rsidR="000E335C" w:rsidRPr="00A02CB5" w:rsidRDefault="00021A9A" w:rsidP="00B64735">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228 189 600</w:t>
            </w:r>
          </w:p>
        </w:tc>
      </w:tr>
      <w:tr w:rsidR="00C111C6" w:rsidRPr="00C111C6" w:rsidTr="0011770A">
        <w:tc>
          <w:tcPr>
            <w:tcW w:w="516" w:type="dxa"/>
            <w:tcBorders>
              <w:top w:val="single" w:sz="4" w:space="0" w:color="auto"/>
              <w:left w:val="single" w:sz="4" w:space="0" w:color="auto"/>
              <w:bottom w:val="single" w:sz="4" w:space="0" w:color="auto"/>
              <w:right w:val="single" w:sz="4" w:space="0" w:color="auto"/>
            </w:tcBorders>
          </w:tcPr>
          <w:p w:rsidR="000E335C" w:rsidRPr="00A02CB5" w:rsidRDefault="000E335C"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0E335C" w:rsidRPr="00A02CB5" w:rsidRDefault="000E335C" w:rsidP="0069661C">
            <w:pPr>
              <w:spacing w:after="0" w:line="240" w:lineRule="auto"/>
              <w:jc w:val="both"/>
              <w:rPr>
                <w:rFonts w:ascii="Times New Roman" w:hAnsi="Times New Roman" w:cs="Times New Roman"/>
                <w:sz w:val="24"/>
                <w:szCs w:val="24"/>
              </w:rPr>
            </w:pPr>
          </w:p>
          <w:p w:rsidR="00E62240" w:rsidRPr="00A02CB5" w:rsidRDefault="00E62240"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E335C" w:rsidRPr="00A02CB5" w:rsidRDefault="000E335C"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E335C" w:rsidRPr="00A02CB5" w:rsidRDefault="00E62240"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491 190 000</w:t>
            </w:r>
          </w:p>
        </w:tc>
        <w:tc>
          <w:tcPr>
            <w:tcW w:w="1842" w:type="dxa"/>
            <w:tcBorders>
              <w:top w:val="single" w:sz="4" w:space="0" w:color="auto"/>
              <w:left w:val="single" w:sz="4" w:space="0" w:color="auto"/>
              <w:bottom w:val="single" w:sz="4" w:space="0" w:color="auto"/>
              <w:right w:val="single" w:sz="4" w:space="0" w:color="auto"/>
            </w:tcBorders>
            <w:vAlign w:val="bottom"/>
          </w:tcPr>
          <w:p w:rsidR="000E335C" w:rsidRPr="00A02CB5" w:rsidRDefault="00A02CB5" w:rsidP="006966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25 502 100</w:t>
            </w:r>
          </w:p>
        </w:tc>
        <w:tc>
          <w:tcPr>
            <w:tcW w:w="1843" w:type="dxa"/>
            <w:tcBorders>
              <w:top w:val="single" w:sz="4" w:space="0" w:color="auto"/>
              <w:left w:val="single" w:sz="4" w:space="0" w:color="auto"/>
              <w:bottom w:val="single" w:sz="4" w:space="0" w:color="auto"/>
              <w:right w:val="single" w:sz="4" w:space="0" w:color="auto"/>
            </w:tcBorders>
            <w:vAlign w:val="bottom"/>
          </w:tcPr>
          <w:p w:rsidR="000E335C" w:rsidRPr="00A02CB5" w:rsidRDefault="00C111C6" w:rsidP="0069661C">
            <w:pPr>
              <w:spacing w:after="0" w:line="240" w:lineRule="auto"/>
              <w:jc w:val="both"/>
              <w:rPr>
                <w:rFonts w:ascii="Times New Roman" w:hAnsi="Times New Roman" w:cs="Times New Roman"/>
                <w:sz w:val="24"/>
                <w:szCs w:val="24"/>
                <w:lang w:val="en-US"/>
              </w:rPr>
            </w:pPr>
            <w:r w:rsidRPr="00A02CB5">
              <w:rPr>
                <w:rFonts w:ascii="Times New Roman" w:hAnsi="Times New Roman" w:cs="Times New Roman"/>
                <w:sz w:val="24"/>
                <w:szCs w:val="24"/>
                <w:lang w:val="en-US"/>
              </w:rPr>
              <w:t>21 502 100</w:t>
            </w:r>
          </w:p>
        </w:tc>
        <w:tc>
          <w:tcPr>
            <w:tcW w:w="1701" w:type="dxa"/>
            <w:tcBorders>
              <w:top w:val="single" w:sz="4" w:space="0" w:color="auto"/>
              <w:left w:val="single" w:sz="4" w:space="0" w:color="auto"/>
              <w:bottom w:val="single" w:sz="4" w:space="0" w:color="auto"/>
              <w:right w:val="single" w:sz="4" w:space="0" w:color="auto"/>
            </w:tcBorders>
            <w:vAlign w:val="bottom"/>
          </w:tcPr>
          <w:p w:rsidR="000E335C" w:rsidRPr="00A02CB5" w:rsidRDefault="00C111C6" w:rsidP="0069661C">
            <w:pPr>
              <w:spacing w:after="0" w:line="240" w:lineRule="auto"/>
              <w:jc w:val="both"/>
              <w:rPr>
                <w:rFonts w:ascii="Times New Roman" w:hAnsi="Times New Roman" w:cs="Times New Roman"/>
                <w:sz w:val="24"/>
                <w:szCs w:val="24"/>
                <w:lang w:val="en-US"/>
              </w:rPr>
            </w:pPr>
            <w:r w:rsidRPr="00A02CB5">
              <w:rPr>
                <w:rFonts w:ascii="Times New Roman" w:hAnsi="Times New Roman" w:cs="Times New Roman"/>
                <w:sz w:val="24"/>
                <w:szCs w:val="24"/>
                <w:lang w:val="en-US"/>
              </w:rPr>
              <w:t>25 503 100</w:t>
            </w:r>
          </w:p>
        </w:tc>
      </w:tr>
      <w:tr w:rsidR="00C111C6" w:rsidRPr="00C111C6" w:rsidTr="00A72717">
        <w:tc>
          <w:tcPr>
            <w:tcW w:w="516"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p w:rsidR="00E62240" w:rsidRPr="00A02CB5" w:rsidRDefault="00E62240"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tcPr>
          <w:p w:rsidR="00A72717" w:rsidRPr="00A02CB5" w:rsidRDefault="00A72717" w:rsidP="00A72717">
            <w:pPr>
              <w:widowControl w:val="0"/>
              <w:autoSpaceDE w:val="0"/>
              <w:autoSpaceDN w:val="0"/>
              <w:adjustRightInd w:val="0"/>
              <w:jc w:val="both"/>
              <w:rPr>
                <w:rFonts w:ascii="Times New Roman" w:hAnsi="Times New Roman"/>
                <w:sz w:val="24"/>
                <w:szCs w:val="24"/>
                <w:lang w:val="en-US"/>
              </w:rPr>
            </w:pPr>
            <w:r w:rsidRPr="00A02CB5">
              <w:rPr>
                <w:rFonts w:ascii="Times New Roman" w:hAnsi="Times New Roman"/>
                <w:sz w:val="24"/>
                <w:szCs w:val="24"/>
                <w:lang w:val="en-US"/>
              </w:rPr>
              <w:t>4 233 000</w:t>
            </w:r>
          </w:p>
        </w:tc>
        <w:tc>
          <w:tcPr>
            <w:tcW w:w="1842" w:type="dxa"/>
            <w:tcBorders>
              <w:top w:val="single" w:sz="4" w:space="0" w:color="auto"/>
              <w:left w:val="single" w:sz="4" w:space="0" w:color="auto"/>
              <w:bottom w:val="single" w:sz="4" w:space="0" w:color="auto"/>
              <w:right w:val="single" w:sz="4" w:space="0" w:color="auto"/>
            </w:tcBorders>
          </w:tcPr>
          <w:p w:rsidR="00A72717" w:rsidRPr="00A02CB5" w:rsidRDefault="00A72717" w:rsidP="00A72717">
            <w:pPr>
              <w:widowControl w:val="0"/>
              <w:autoSpaceDE w:val="0"/>
              <w:autoSpaceDN w:val="0"/>
              <w:adjustRightInd w:val="0"/>
              <w:jc w:val="both"/>
              <w:rPr>
                <w:rFonts w:ascii="Times New Roman" w:hAnsi="Times New Roman"/>
                <w:sz w:val="24"/>
                <w:szCs w:val="24"/>
                <w:lang w:val="en-US"/>
              </w:rPr>
            </w:pPr>
            <w:r w:rsidRPr="00A02CB5">
              <w:rPr>
                <w:rFonts w:ascii="Times New Roman" w:hAnsi="Times New Roman"/>
                <w:sz w:val="24"/>
                <w:szCs w:val="24"/>
                <w:lang w:val="en-US"/>
              </w:rPr>
              <w:t>1 411 000</w:t>
            </w:r>
          </w:p>
        </w:tc>
        <w:tc>
          <w:tcPr>
            <w:tcW w:w="1843" w:type="dxa"/>
            <w:tcBorders>
              <w:top w:val="single" w:sz="4" w:space="0" w:color="auto"/>
              <w:left w:val="single" w:sz="4" w:space="0" w:color="auto"/>
              <w:bottom w:val="single" w:sz="4" w:space="0" w:color="auto"/>
              <w:right w:val="single" w:sz="4" w:space="0" w:color="auto"/>
            </w:tcBorders>
          </w:tcPr>
          <w:p w:rsidR="00A72717" w:rsidRPr="00A02CB5" w:rsidRDefault="00A72717" w:rsidP="00A72717">
            <w:pPr>
              <w:widowControl w:val="0"/>
              <w:autoSpaceDE w:val="0"/>
              <w:autoSpaceDN w:val="0"/>
              <w:adjustRightInd w:val="0"/>
              <w:jc w:val="both"/>
              <w:rPr>
                <w:rFonts w:ascii="Times New Roman" w:hAnsi="Times New Roman"/>
                <w:sz w:val="24"/>
                <w:szCs w:val="24"/>
                <w:lang w:val="en-US"/>
              </w:rPr>
            </w:pPr>
            <w:r w:rsidRPr="00A02CB5">
              <w:rPr>
                <w:rFonts w:ascii="Times New Roman" w:hAnsi="Times New Roman"/>
                <w:sz w:val="24"/>
                <w:szCs w:val="24"/>
                <w:lang w:val="en-US"/>
              </w:rPr>
              <w:t>1 411 000</w:t>
            </w:r>
          </w:p>
        </w:tc>
        <w:tc>
          <w:tcPr>
            <w:tcW w:w="1701" w:type="dxa"/>
            <w:tcBorders>
              <w:top w:val="single" w:sz="4" w:space="0" w:color="auto"/>
              <w:left w:val="single" w:sz="4" w:space="0" w:color="auto"/>
              <w:bottom w:val="single" w:sz="4" w:space="0" w:color="auto"/>
              <w:right w:val="single" w:sz="4" w:space="0" w:color="auto"/>
            </w:tcBorders>
          </w:tcPr>
          <w:p w:rsidR="00A72717" w:rsidRPr="00A02CB5" w:rsidRDefault="00A72717" w:rsidP="00A72717">
            <w:pPr>
              <w:widowControl w:val="0"/>
              <w:autoSpaceDE w:val="0"/>
              <w:autoSpaceDN w:val="0"/>
              <w:adjustRightInd w:val="0"/>
              <w:jc w:val="both"/>
              <w:rPr>
                <w:rFonts w:ascii="Times New Roman" w:hAnsi="Times New Roman"/>
                <w:sz w:val="24"/>
                <w:szCs w:val="24"/>
                <w:lang w:val="en-US"/>
              </w:rPr>
            </w:pPr>
            <w:r w:rsidRPr="00A02CB5">
              <w:rPr>
                <w:rFonts w:ascii="Times New Roman" w:hAnsi="Times New Roman"/>
                <w:sz w:val="24"/>
                <w:szCs w:val="24"/>
                <w:lang w:val="en-US"/>
              </w:rPr>
              <w:t>1 411 000</w:t>
            </w:r>
          </w:p>
        </w:tc>
      </w:tr>
      <w:tr w:rsidR="00C111C6" w:rsidRPr="00C111C6" w:rsidTr="0011770A">
        <w:tc>
          <w:tcPr>
            <w:tcW w:w="516"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p w:rsidR="00E62240" w:rsidRPr="00A02CB5" w:rsidRDefault="00E62240"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A02CB5" w:rsidRDefault="00C111C6" w:rsidP="00A72717">
            <w:pPr>
              <w:spacing w:after="0" w:line="240" w:lineRule="auto"/>
              <w:jc w:val="both"/>
              <w:rPr>
                <w:rFonts w:ascii="Times New Roman" w:hAnsi="Times New Roman" w:cs="Times New Roman"/>
                <w:sz w:val="24"/>
                <w:szCs w:val="24"/>
                <w:lang w:val="en-US"/>
              </w:rPr>
            </w:pPr>
            <w:r w:rsidRPr="00A02CB5">
              <w:rPr>
                <w:rFonts w:ascii="Times New Roman" w:hAnsi="Times New Roman" w:cs="Times New Roman"/>
                <w:sz w:val="24"/>
                <w:szCs w:val="24"/>
                <w:lang w:val="en-US"/>
              </w:rPr>
              <w:t>285 960 500</w:t>
            </w: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A02CB5" w:rsidRDefault="00EB7C9D" w:rsidP="00A72717">
            <w:pPr>
              <w:spacing w:after="0" w:line="240" w:lineRule="auto"/>
              <w:jc w:val="both"/>
              <w:rPr>
                <w:rFonts w:ascii="Times New Roman" w:hAnsi="Times New Roman" w:cs="Times New Roman"/>
                <w:sz w:val="24"/>
                <w:szCs w:val="24"/>
                <w:lang w:val="en-US"/>
              </w:rPr>
            </w:pPr>
            <w:r w:rsidRPr="00A02CB5">
              <w:rPr>
                <w:rFonts w:ascii="Times New Roman" w:hAnsi="Times New Roman" w:cs="Times New Roman"/>
                <w:sz w:val="24"/>
                <w:szCs w:val="24"/>
                <w:lang w:val="en-US"/>
              </w:rPr>
              <w:t>208 071 400</w:t>
            </w:r>
          </w:p>
        </w:tc>
        <w:tc>
          <w:tcPr>
            <w:tcW w:w="1843" w:type="dxa"/>
            <w:tcBorders>
              <w:top w:val="single" w:sz="4" w:space="0" w:color="auto"/>
              <w:left w:val="single" w:sz="4" w:space="0" w:color="auto"/>
              <w:bottom w:val="single" w:sz="4" w:space="0" w:color="auto"/>
              <w:right w:val="single" w:sz="4" w:space="0" w:color="auto"/>
            </w:tcBorders>
            <w:vAlign w:val="bottom"/>
          </w:tcPr>
          <w:p w:rsidR="00A72717" w:rsidRPr="00A02CB5" w:rsidRDefault="00EB7C9D" w:rsidP="00A72717">
            <w:pPr>
              <w:spacing w:after="0" w:line="240" w:lineRule="auto"/>
              <w:jc w:val="both"/>
              <w:rPr>
                <w:rFonts w:ascii="Times New Roman" w:hAnsi="Times New Roman" w:cs="Times New Roman"/>
                <w:sz w:val="24"/>
                <w:szCs w:val="24"/>
                <w:lang w:val="en-US"/>
              </w:rPr>
            </w:pPr>
            <w:r w:rsidRPr="00A02CB5">
              <w:rPr>
                <w:rFonts w:ascii="Times New Roman" w:hAnsi="Times New Roman" w:cs="Times New Roman"/>
                <w:sz w:val="24"/>
                <w:szCs w:val="24"/>
                <w:lang w:val="en-US"/>
              </w:rPr>
              <w:t>70 942 300</w:t>
            </w:r>
          </w:p>
        </w:tc>
        <w:tc>
          <w:tcPr>
            <w:tcW w:w="1701" w:type="dxa"/>
            <w:tcBorders>
              <w:top w:val="single" w:sz="4" w:space="0" w:color="auto"/>
              <w:left w:val="single" w:sz="4" w:space="0" w:color="auto"/>
              <w:bottom w:val="single" w:sz="4" w:space="0" w:color="auto"/>
              <w:right w:val="single" w:sz="4" w:space="0" w:color="auto"/>
            </w:tcBorders>
            <w:vAlign w:val="bottom"/>
          </w:tcPr>
          <w:p w:rsidR="00A72717" w:rsidRPr="00A02CB5" w:rsidRDefault="00EB7C9D" w:rsidP="00A72717">
            <w:pPr>
              <w:spacing w:after="0" w:line="240" w:lineRule="auto"/>
              <w:jc w:val="both"/>
              <w:rPr>
                <w:rFonts w:ascii="Times New Roman" w:hAnsi="Times New Roman" w:cs="Times New Roman"/>
                <w:sz w:val="24"/>
                <w:szCs w:val="24"/>
                <w:lang w:val="en-US"/>
              </w:rPr>
            </w:pPr>
            <w:r w:rsidRPr="00A02CB5">
              <w:rPr>
                <w:rFonts w:ascii="Times New Roman" w:hAnsi="Times New Roman" w:cs="Times New Roman"/>
                <w:sz w:val="24"/>
                <w:szCs w:val="24"/>
                <w:lang w:val="en-US"/>
              </w:rPr>
              <w:t>6 946 800</w:t>
            </w:r>
          </w:p>
        </w:tc>
      </w:tr>
      <w:tr w:rsidR="00C111C6" w:rsidRPr="00C111C6" w:rsidTr="0011770A">
        <w:tc>
          <w:tcPr>
            <w:tcW w:w="516"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p w:rsidR="00E62240" w:rsidRPr="00A02CB5" w:rsidRDefault="00E62240"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A02CB5" w:rsidRDefault="00EB7C9D" w:rsidP="00EB7C9D">
            <w:pPr>
              <w:spacing w:after="0" w:line="240" w:lineRule="auto"/>
              <w:jc w:val="both"/>
              <w:rPr>
                <w:rFonts w:ascii="Times New Roman" w:hAnsi="Times New Roman" w:cs="Times New Roman"/>
                <w:sz w:val="24"/>
                <w:szCs w:val="24"/>
                <w:lang w:val="en-US"/>
              </w:rPr>
            </w:pPr>
            <w:r w:rsidRPr="00A02CB5">
              <w:rPr>
                <w:rFonts w:ascii="Times New Roman" w:hAnsi="Times New Roman" w:cs="Times New Roman"/>
                <w:sz w:val="24"/>
                <w:szCs w:val="24"/>
                <w:lang w:val="en-US"/>
              </w:rPr>
              <w:t>529 839 700</w:t>
            </w: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A02CB5" w:rsidRDefault="00EB7C9D" w:rsidP="00A72717">
            <w:pPr>
              <w:spacing w:after="0" w:line="240" w:lineRule="auto"/>
              <w:jc w:val="both"/>
              <w:rPr>
                <w:rFonts w:ascii="Times New Roman" w:hAnsi="Times New Roman" w:cs="Times New Roman"/>
                <w:sz w:val="24"/>
                <w:szCs w:val="24"/>
                <w:lang w:val="en-US"/>
              </w:rPr>
            </w:pPr>
            <w:r w:rsidRPr="00A02CB5">
              <w:rPr>
                <w:rFonts w:ascii="Times New Roman" w:hAnsi="Times New Roman" w:cs="Times New Roman"/>
                <w:sz w:val="24"/>
                <w:szCs w:val="24"/>
                <w:lang w:val="en-US"/>
              </w:rPr>
              <w:t>163 192 200</w:t>
            </w:r>
          </w:p>
        </w:tc>
        <w:tc>
          <w:tcPr>
            <w:tcW w:w="1843" w:type="dxa"/>
            <w:tcBorders>
              <w:top w:val="single" w:sz="4" w:space="0" w:color="auto"/>
              <w:left w:val="single" w:sz="4" w:space="0" w:color="auto"/>
              <w:bottom w:val="single" w:sz="4" w:space="0" w:color="auto"/>
              <w:right w:val="single" w:sz="4" w:space="0" w:color="auto"/>
            </w:tcBorders>
            <w:vAlign w:val="bottom"/>
          </w:tcPr>
          <w:p w:rsidR="00A72717" w:rsidRPr="00A02CB5" w:rsidRDefault="00EB7C9D" w:rsidP="00A72717">
            <w:pPr>
              <w:spacing w:after="0" w:line="240" w:lineRule="auto"/>
              <w:jc w:val="both"/>
              <w:rPr>
                <w:rFonts w:ascii="Times New Roman" w:hAnsi="Times New Roman" w:cs="Times New Roman"/>
                <w:sz w:val="24"/>
                <w:szCs w:val="24"/>
                <w:lang w:val="en-US"/>
              </w:rPr>
            </w:pPr>
            <w:r w:rsidRPr="00A02CB5">
              <w:rPr>
                <w:rFonts w:ascii="Times New Roman" w:hAnsi="Times New Roman" w:cs="Times New Roman"/>
                <w:sz w:val="24"/>
                <w:szCs w:val="24"/>
                <w:lang w:val="en-US"/>
              </w:rPr>
              <w:t>172 318 800</w:t>
            </w:r>
          </w:p>
        </w:tc>
        <w:tc>
          <w:tcPr>
            <w:tcW w:w="1701" w:type="dxa"/>
            <w:tcBorders>
              <w:top w:val="single" w:sz="4" w:space="0" w:color="auto"/>
              <w:left w:val="single" w:sz="4" w:space="0" w:color="auto"/>
              <w:bottom w:val="single" w:sz="4" w:space="0" w:color="auto"/>
              <w:right w:val="single" w:sz="4" w:space="0" w:color="auto"/>
            </w:tcBorders>
            <w:vAlign w:val="bottom"/>
          </w:tcPr>
          <w:p w:rsidR="00A72717" w:rsidRPr="00A02CB5" w:rsidRDefault="00EB7C9D" w:rsidP="00A72717">
            <w:pPr>
              <w:spacing w:after="0" w:line="240" w:lineRule="auto"/>
              <w:jc w:val="both"/>
              <w:rPr>
                <w:rFonts w:ascii="Times New Roman" w:hAnsi="Times New Roman" w:cs="Times New Roman"/>
                <w:sz w:val="24"/>
                <w:szCs w:val="24"/>
                <w:lang w:val="en-US"/>
              </w:rPr>
            </w:pPr>
            <w:r w:rsidRPr="00A02CB5">
              <w:rPr>
                <w:rFonts w:ascii="Times New Roman" w:hAnsi="Times New Roman" w:cs="Times New Roman"/>
                <w:sz w:val="24"/>
                <w:szCs w:val="24"/>
                <w:lang w:val="en-US"/>
              </w:rPr>
              <w:t>194 328 700</w:t>
            </w:r>
          </w:p>
        </w:tc>
      </w:tr>
      <w:tr w:rsidR="00A72717" w:rsidRPr="005122F3" w:rsidTr="00A321AA">
        <w:tc>
          <w:tcPr>
            <w:tcW w:w="15701" w:type="dxa"/>
            <w:gridSpan w:val="7"/>
            <w:tcBorders>
              <w:top w:val="single" w:sz="4" w:space="0" w:color="auto"/>
              <w:left w:val="single" w:sz="4" w:space="0" w:color="auto"/>
              <w:bottom w:val="single" w:sz="4" w:space="0" w:color="auto"/>
              <w:right w:val="single" w:sz="4" w:space="0" w:color="auto"/>
            </w:tcBorders>
          </w:tcPr>
          <w:p w:rsidR="00A72717" w:rsidRPr="00A02CB5" w:rsidRDefault="00A72717" w:rsidP="00F93A85">
            <w:pPr>
              <w:spacing w:after="0" w:line="240" w:lineRule="auto"/>
              <w:jc w:val="both"/>
            </w:pPr>
            <w:r w:rsidRPr="00A02CB5">
              <w:rPr>
                <w:rFonts w:ascii="Times New Roman" w:hAnsi="Times New Roman" w:cs="Times New Roman"/>
                <w:sz w:val="24"/>
                <w:szCs w:val="24"/>
              </w:rPr>
              <w:t>Задачи:</w:t>
            </w:r>
          </w:p>
          <w:p w:rsidR="00A72717" w:rsidRPr="00A02CB5" w:rsidRDefault="00A72717" w:rsidP="00F93A85">
            <w:pPr>
              <w:spacing w:after="0" w:line="240" w:lineRule="auto"/>
              <w:jc w:val="both"/>
              <w:rPr>
                <w:rFonts w:ascii="Times New Roman" w:hAnsi="Times New Roman" w:cs="Times New Roman"/>
                <w:sz w:val="24"/>
                <w:szCs w:val="24"/>
              </w:rPr>
            </w:pPr>
            <w:r w:rsidRPr="00A02CB5">
              <w:t xml:space="preserve">- </w:t>
            </w:r>
            <w:r w:rsidRPr="00A02CB5">
              <w:rPr>
                <w:rFonts w:ascii="Times New Roman" w:hAnsi="Times New Roman" w:cs="Times New Roman"/>
                <w:sz w:val="24"/>
                <w:szCs w:val="24"/>
              </w:rPr>
              <w:t>Обеспечение доступности, повышение уровня качества  предоставления дошкольного, общего  образования и дополнительного образования детей</w:t>
            </w:r>
          </w:p>
          <w:p w:rsidR="00A72717" w:rsidRPr="00A02CB5" w:rsidRDefault="00A72717" w:rsidP="00F93A85">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 Создание безопасных и комфортных условий в образовательных учреждениях района</w:t>
            </w:r>
          </w:p>
        </w:tc>
      </w:tr>
      <w:tr w:rsidR="00A72717" w:rsidRPr="005122F3" w:rsidTr="00EB71DF">
        <w:tc>
          <w:tcPr>
            <w:tcW w:w="516"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3.1</w:t>
            </w:r>
          </w:p>
        </w:tc>
        <w:tc>
          <w:tcPr>
            <w:tcW w:w="5173"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Мероприятия по обеспечению деятельности общеобразовательных учреждений</w:t>
            </w: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A72717" w:rsidRPr="00A02CB5" w:rsidRDefault="00A72717" w:rsidP="00EB71DF">
            <w:pPr>
              <w:widowControl w:val="0"/>
              <w:autoSpaceDE w:val="0"/>
              <w:autoSpaceDN w:val="0"/>
              <w:adjustRightInd w:val="0"/>
              <w:jc w:val="both"/>
              <w:rPr>
                <w:rFonts w:ascii="Times New Roman" w:hAnsi="Times New Roman"/>
                <w:sz w:val="24"/>
                <w:szCs w:val="24"/>
                <w:lang w:val="en-US"/>
              </w:rPr>
            </w:pPr>
            <w:r w:rsidRPr="00A02CB5">
              <w:rPr>
                <w:rFonts w:ascii="Times New Roman" w:hAnsi="Times New Roman"/>
                <w:sz w:val="24"/>
                <w:szCs w:val="24"/>
                <w:lang w:val="en-US"/>
              </w:rPr>
              <w:t>510 113 100</w:t>
            </w:r>
          </w:p>
        </w:tc>
        <w:tc>
          <w:tcPr>
            <w:tcW w:w="1842" w:type="dxa"/>
            <w:tcBorders>
              <w:top w:val="single" w:sz="4" w:space="0" w:color="auto"/>
              <w:left w:val="single" w:sz="4" w:space="0" w:color="auto"/>
              <w:bottom w:val="single" w:sz="4" w:space="0" w:color="auto"/>
              <w:right w:val="single" w:sz="4" w:space="0" w:color="auto"/>
            </w:tcBorders>
          </w:tcPr>
          <w:p w:rsidR="00A72717" w:rsidRPr="00A02CB5" w:rsidRDefault="00A72717" w:rsidP="00EB71DF">
            <w:pPr>
              <w:widowControl w:val="0"/>
              <w:autoSpaceDE w:val="0"/>
              <w:autoSpaceDN w:val="0"/>
              <w:adjustRightInd w:val="0"/>
              <w:jc w:val="both"/>
              <w:rPr>
                <w:rFonts w:ascii="Times New Roman" w:hAnsi="Times New Roman"/>
                <w:sz w:val="24"/>
                <w:szCs w:val="24"/>
                <w:lang w:val="en-US"/>
              </w:rPr>
            </w:pPr>
            <w:r w:rsidRPr="00A02CB5">
              <w:rPr>
                <w:rFonts w:ascii="Times New Roman" w:hAnsi="Times New Roman"/>
                <w:sz w:val="24"/>
                <w:szCs w:val="24"/>
                <w:lang w:val="en-US"/>
              </w:rPr>
              <w:t>187 652 100</w:t>
            </w:r>
          </w:p>
        </w:tc>
        <w:tc>
          <w:tcPr>
            <w:tcW w:w="1843" w:type="dxa"/>
            <w:tcBorders>
              <w:top w:val="single" w:sz="4" w:space="0" w:color="auto"/>
              <w:left w:val="single" w:sz="4" w:space="0" w:color="auto"/>
              <w:bottom w:val="single" w:sz="4" w:space="0" w:color="auto"/>
              <w:right w:val="single" w:sz="4" w:space="0" w:color="auto"/>
            </w:tcBorders>
          </w:tcPr>
          <w:p w:rsidR="00A72717" w:rsidRPr="00A02CB5" w:rsidRDefault="00A72717" w:rsidP="00EB71DF">
            <w:pPr>
              <w:widowControl w:val="0"/>
              <w:autoSpaceDE w:val="0"/>
              <w:autoSpaceDN w:val="0"/>
              <w:adjustRightInd w:val="0"/>
              <w:jc w:val="both"/>
              <w:rPr>
                <w:rFonts w:ascii="Times New Roman" w:hAnsi="Times New Roman"/>
                <w:sz w:val="24"/>
                <w:szCs w:val="24"/>
                <w:lang w:val="en-US"/>
              </w:rPr>
            </w:pPr>
            <w:r w:rsidRPr="00A02CB5">
              <w:rPr>
                <w:rFonts w:ascii="Times New Roman" w:hAnsi="Times New Roman"/>
                <w:sz w:val="24"/>
                <w:szCs w:val="24"/>
                <w:lang w:val="en-US"/>
              </w:rPr>
              <w:t>179 112 800</w:t>
            </w:r>
          </w:p>
        </w:tc>
        <w:tc>
          <w:tcPr>
            <w:tcW w:w="1701" w:type="dxa"/>
            <w:tcBorders>
              <w:top w:val="single" w:sz="4" w:space="0" w:color="auto"/>
              <w:left w:val="single" w:sz="4" w:space="0" w:color="auto"/>
              <w:bottom w:val="single" w:sz="4" w:space="0" w:color="auto"/>
              <w:right w:val="single" w:sz="4" w:space="0" w:color="auto"/>
            </w:tcBorders>
          </w:tcPr>
          <w:p w:rsidR="00A72717" w:rsidRPr="00A02CB5" w:rsidRDefault="00A72717" w:rsidP="00EB71DF">
            <w:pPr>
              <w:widowControl w:val="0"/>
              <w:autoSpaceDE w:val="0"/>
              <w:autoSpaceDN w:val="0"/>
              <w:adjustRightInd w:val="0"/>
              <w:jc w:val="both"/>
              <w:rPr>
                <w:rFonts w:ascii="Times New Roman" w:hAnsi="Times New Roman"/>
                <w:sz w:val="24"/>
                <w:szCs w:val="24"/>
                <w:lang w:val="en-US"/>
              </w:rPr>
            </w:pPr>
            <w:r w:rsidRPr="00A02CB5">
              <w:rPr>
                <w:rFonts w:ascii="Times New Roman" w:hAnsi="Times New Roman"/>
                <w:sz w:val="24"/>
                <w:szCs w:val="24"/>
                <w:lang w:val="en-US"/>
              </w:rPr>
              <w:t>143 348 200</w:t>
            </w:r>
          </w:p>
        </w:tc>
      </w:tr>
      <w:tr w:rsidR="00A72717" w:rsidRPr="005122F3" w:rsidTr="00A72717">
        <w:tc>
          <w:tcPr>
            <w:tcW w:w="516"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tcPr>
          <w:p w:rsidR="00A72717" w:rsidRPr="00A02CB5" w:rsidRDefault="00A72717" w:rsidP="00A72717">
            <w:pPr>
              <w:widowControl w:val="0"/>
              <w:autoSpaceDE w:val="0"/>
              <w:autoSpaceDN w:val="0"/>
              <w:adjustRightInd w:val="0"/>
              <w:jc w:val="both"/>
              <w:rPr>
                <w:rFonts w:ascii="Times New Roman" w:hAnsi="Times New Roman"/>
                <w:sz w:val="24"/>
                <w:szCs w:val="24"/>
                <w:lang w:val="en-US"/>
              </w:rPr>
            </w:pPr>
            <w:r w:rsidRPr="00A02CB5">
              <w:rPr>
                <w:rFonts w:ascii="Times New Roman" w:hAnsi="Times New Roman"/>
                <w:sz w:val="24"/>
                <w:szCs w:val="24"/>
                <w:lang w:val="en-US"/>
              </w:rPr>
              <w:t>31 995 600</w:t>
            </w:r>
          </w:p>
        </w:tc>
        <w:tc>
          <w:tcPr>
            <w:tcW w:w="1842" w:type="dxa"/>
            <w:tcBorders>
              <w:top w:val="single" w:sz="4" w:space="0" w:color="auto"/>
              <w:left w:val="single" w:sz="4" w:space="0" w:color="auto"/>
              <w:bottom w:val="single" w:sz="4" w:space="0" w:color="auto"/>
              <w:right w:val="single" w:sz="4" w:space="0" w:color="auto"/>
            </w:tcBorders>
          </w:tcPr>
          <w:p w:rsidR="00A72717" w:rsidRPr="00A02CB5" w:rsidRDefault="00A72717" w:rsidP="00A72717">
            <w:pPr>
              <w:widowControl w:val="0"/>
              <w:autoSpaceDE w:val="0"/>
              <w:autoSpaceDN w:val="0"/>
              <w:adjustRightInd w:val="0"/>
              <w:jc w:val="both"/>
              <w:rPr>
                <w:rFonts w:ascii="Times New Roman" w:hAnsi="Times New Roman"/>
                <w:sz w:val="24"/>
                <w:szCs w:val="24"/>
                <w:lang w:val="en-US"/>
              </w:rPr>
            </w:pPr>
            <w:r w:rsidRPr="00A02CB5">
              <w:rPr>
                <w:rFonts w:ascii="Times New Roman" w:hAnsi="Times New Roman"/>
                <w:sz w:val="24"/>
                <w:szCs w:val="24"/>
                <w:lang w:val="en-US"/>
              </w:rPr>
              <w:t>11 665 200</w:t>
            </w:r>
          </w:p>
        </w:tc>
        <w:tc>
          <w:tcPr>
            <w:tcW w:w="1843" w:type="dxa"/>
            <w:tcBorders>
              <w:top w:val="single" w:sz="4" w:space="0" w:color="auto"/>
              <w:left w:val="single" w:sz="4" w:space="0" w:color="auto"/>
              <w:bottom w:val="single" w:sz="4" w:space="0" w:color="auto"/>
              <w:right w:val="single" w:sz="4" w:space="0" w:color="auto"/>
            </w:tcBorders>
          </w:tcPr>
          <w:p w:rsidR="00A72717" w:rsidRPr="00A02CB5" w:rsidRDefault="00A72717" w:rsidP="00A72717">
            <w:pPr>
              <w:widowControl w:val="0"/>
              <w:autoSpaceDE w:val="0"/>
              <w:autoSpaceDN w:val="0"/>
              <w:adjustRightInd w:val="0"/>
              <w:jc w:val="both"/>
              <w:rPr>
                <w:rFonts w:ascii="Times New Roman" w:hAnsi="Times New Roman"/>
                <w:sz w:val="24"/>
                <w:szCs w:val="24"/>
                <w:lang w:val="en-US"/>
              </w:rPr>
            </w:pPr>
            <w:r w:rsidRPr="00A02CB5">
              <w:rPr>
                <w:rFonts w:ascii="Times New Roman" w:hAnsi="Times New Roman"/>
                <w:sz w:val="24"/>
                <w:szCs w:val="24"/>
                <w:lang w:val="en-US"/>
              </w:rPr>
              <w:t>8 665 200</w:t>
            </w:r>
          </w:p>
        </w:tc>
        <w:tc>
          <w:tcPr>
            <w:tcW w:w="1701" w:type="dxa"/>
            <w:tcBorders>
              <w:top w:val="single" w:sz="4" w:space="0" w:color="auto"/>
              <w:left w:val="single" w:sz="4" w:space="0" w:color="auto"/>
              <w:bottom w:val="single" w:sz="4" w:space="0" w:color="auto"/>
              <w:right w:val="single" w:sz="4" w:space="0" w:color="auto"/>
            </w:tcBorders>
          </w:tcPr>
          <w:p w:rsidR="00A72717" w:rsidRPr="00A02CB5" w:rsidRDefault="00A72717" w:rsidP="00A72717">
            <w:pPr>
              <w:widowControl w:val="0"/>
              <w:autoSpaceDE w:val="0"/>
              <w:autoSpaceDN w:val="0"/>
              <w:adjustRightInd w:val="0"/>
              <w:jc w:val="both"/>
              <w:rPr>
                <w:rFonts w:ascii="Times New Roman" w:hAnsi="Times New Roman"/>
                <w:sz w:val="24"/>
                <w:szCs w:val="24"/>
                <w:lang w:val="en-US"/>
              </w:rPr>
            </w:pPr>
            <w:r w:rsidRPr="00A02CB5">
              <w:rPr>
                <w:rFonts w:ascii="Times New Roman" w:hAnsi="Times New Roman"/>
                <w:sz w:val="24"/>
                <w:szCs w:val="24"/>
                <w:lang w:val="en-US"/>
              </w:rPr>
              <w:t>11 665 200</w:t>
            </w:r>
          </w:p>
        </w:tc>
      </w:tr>
      <w:tr w:rsidR="00A72717" w:rsidRPr="005122F3" w:rsidTr="0011770A">
        <w:tc>
          <w:tcPr>
            <w:tcW w:w="516"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p w:rsidR="00E62240" w:rsidRPr="00A02CB5" w:rsidRDefault="00E62240"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A02CB5" w:rsidRDefault="00EB7C9D" w:rsidP="0069661C">
            <w:pPr>
              <w:spacing w:after="0" w:line="240" w:lineRule="auto"/>
              <w:jc w:val="both"/>
              <w:rPr>
                <w:rFonts w:ascii="Times New Roman" w:hAnsi="Times New Roman" w:cs="Times New Roman"/>
                <w:sz w:val="24"/>
                <w:szCs w:val="24"/>
                <w:lang w:val="en-US"/>
              </w:rPr>
            </w:pPr>
            <w:r w:rsidRPr="00A02CB5">
              <w:rPr>
                <w:rFonts w:ascii="Times New Roman" w:hAnsi="Times New Roman" w:cs="Times New Roman"/>
                <w:sz w:val="24"/>
                <w:szCs w:val="24"/>
                <w:lang w:val="en-US"/>
              </w:rPr>
              <w:t>159 832 500</w:t>
            </w: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lang w:val="en-US"/>
              </w:rPr>
            </w:pPr>
            <w:r w:rsidRPr="00A02CB5">
              <w:rPr>
                <w:rFonts w:ascii="Times New Roman" w:hAnsi="Times New Roman" w:cs="Times New Roman"/>
                <w:sz w:val="24"/>
                <w:szCs w:val="24"/>
                <w:lang w:val="en-US"/>
              </w:rPr>
              <w:t>89 606 600</w:t>
            </w:r>
          </w:p>
        </w:tc>
        <w:tc>
          <w:tcPr>
            <w:tcW w:w="1843"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lang w:val="en-US"/>
              </w:rPr>
            </w:pPr>
            <w:r w:rsidRPr="00A02CB5">
              <w:rPr>
                <w:rFonts w:ascii="Times New Roman" w:hAnsi="Times New Roman" w:cs="Times New Roman"/>
                <w:sz w:val="24"/>
                <w:szCs w:val="24"/>
                <w:lang w:val="en-US"/>
              </w:rPr>
              <w:t>67 110 700</w:t>
            </w:r>
          </w:p>
        </w:tc>
        <w:tc>
          <w:tcPr>
            <w:tcW w:w="1701"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lang w:val="en-US"/>
              </w:rPr>
            </w:pPr>
            <w:r w:rsidRPr="00A02CB5">
              <w:rPr>
                <w:rFonts w:ascii="Times New Roman" w:hAnsi="Times New Roman" w:cs="Times New Roman"/>
                <w:sz w:val="24"/>
                <w:szCs w:val="24"/>
                <w:lang w:val="en-US"/>
              </w:rPr>
              <w:t>3 115 200</w:t>
            </w:r>
          </w:p>
        </w:tc>
      </w:tr>
      <w:tr w:rsidR="00A72717" w:rsidRPr="005122F3" w:rsidTr="0011770A">
        <w:tc>
          <w:tcPr>
            <w:tcW w:w="516"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p w:rsidR="00E62240" w:rsidRPr="00A02CB5" w:rsidRDefault="00E62240"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lang w:val="en-US"/>
              </w:rPr>
            </w:pPr>
            <w:r w:rsidRPr="00A02CB5">
              <w:rPr>
                <w:rFonts w:ascii="Times New Roman" w:hAnsi="Times New Roman" w:cs="Times New Roman"/>
                <w:sz w:val="24"/>
                <w:szCs w:val="24"/>
                <w:lang w:val="en-US"/>
              </w:rPr>
              <w:t>318 285 000</w:t>
            </w: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lang w:val="en-US"/>
              </w:rPr>
            </w:pPr>
            <w:r w:rsidRPr="00A02CB5">
              <w:rPr>
                <w:rFonts w:ascii="Times New Roman" w:hAnsi="Times New Roman" w:cs="Times New Roman"/>
                <w:sz w:val="24"/>
                <w:szCs w:val="24"/>
                <w:lang w:val="en-US"/>
              </w:rPr>
              <w:t>86 380.300</w:t>
            </w:r>
          </w:p>
        </w:tc>
        <w:tc>
          <w:tcPr>
            <w:tcW w:w="1843"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lang w:val="en-US"/>
              </w:rPr>
            </w:pPr>
            <w:r w:rsidRPr="00A02CB5">
              <w:rPr>
                <w:rFonts w:ascii="Times New Roman" w:hAnsi="Times New Roman" w:cs="Times New Roman"/>
                <w:sz w:val="24"/>
                <w:szCs w:val="24"/>
                <w:lang w:val="en-US"/>
              </w:rPr>
              <w:t>103 336 900</w:t>
            </w:r>
          </w:p>
        </w:tc>
        <w:tc>
          <w:tcPr>
            <w:tcW w:w="1701"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lang w:val="en-US"/>
              </w:rPr>
            </w:pPr>
            <w:r w:rsidRPr="00A02CB5">
              <w:rPr>
                <w:rFonts w:ascii="Times New Roman" w:hAnsi="Times New Roman" w:cs="Times New Roman"/>
                <w:sz w:val="24"/>
                <w:szCs w:val="24"/>
                <w:lang w:val="en-US"/>
              </w:rPr>
              <w:t>128 567 800</w:t>
            </w:r>
          </w:p>
        </w:tc>
      </w:tr>
      <w:tr w:rsidR="00A72717" w:rsidRPr="005122F3" w:rsidTr="005D6731">
        <w:tc>
          <w:tcPr>
            <w:tcW w:w="516"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3.2</w:t>
            </w:r>
          </w:p>
        </w:tc>
        <w:tc>
          <w:tcPr>
            <w:tcW w:w="5173"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Мероприятия по противопожарной безопасности при подготовке учреждений к новому учебному году</w:t>
            </w: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tcPr>
          <w:p w:rsidR="00A72717" w:rsidRPr="00A02CB5" w:rsidRDefault="00A72717" w:rsidP="005D6731">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lang w:val="en-US"/>
              </w:rPr>
              <w:t>3</w:t>
            </w:r>
            <w:r w:rsidRPr="00A02CB5">
              <w:rPr>
                <w:rFonts w:ascii="Times New Roman" w:hAnsi="Times New Roman"/>
                <w:sz w:val="24"/>
                <w:szCs w:val="24"/>
              </w:rPr>
              <w:t>00 000</w:t>
            </w:r>
          </w:p>
        </w:tc>
        <w:tc>
          <w:tcPr>
            <w:tcW w:w="1842" w:type="dxa"/>
            <w:tcBorders>
              <w:top w:val="single" w:sz="4" w:space="0" w:color="auto"/>
              <w:left w:val="single" w:sz="4" w:space="0" w:color="auto"/>
              <w:bottom w:val="single" w:sz="4" w:space="0" w:color="auto"/>
              <w:right w:val="single" w:sz="4" w:space="0" w:color="auto"/>
            </w:tcBorders>
          </w:tcPr>
          <w:p w:rsidR="00A72717" w:rsidRPr="00A02CB5" w:rsidRDefault="00A72717" w:rsidP="005D6731">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100 000</w:t>
            </w:r>
          </w:p>
        </w:tc>
        <w:tc>
          <w:tcPr>
            <w:tcW w:w="1843" w:type="dxa"/>
            <w:tcBorders>
              <w:top w:val="single" w:sz="4" w:space="0" w:color="auto"/>
              <w:left w:val="single" w:sz="4" w:space="0" w:color="auto"/>
              <w:bottom w:val="single" w:sz="4" w:space="0" w:color="auto"/>
              <w:right w:val="single" w:sz="4" w:space="0" w:color="auto"/>
            </w:tcBorders>
          </w:tcPr>
          <w:p w:rsidR="00A72717" w:rsidRPr="00A02CB5" w:rsidRDefault="00A72717" w:rsidP="005D6731">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lang w:val="en-US"/>
              </w:rPr>
              <w:t>1</w:t>
            </w:r>
            <w:r w:rsidRPr="00A02CB5">
              <w:rPr>
                <w:rFonts w:ascii="Times New Roman" w:hAnsi="Times New Roman"/>
                <w:sz w:val="24"/>
                <w:szCs w:val="24"/>
              </w:rPr>
              <w:t>00 000</w:t>
            </w:r>
          </w:p>
        </w:tc>
        <w:tc>
          <w:tcPr>
            <w:tcW w:w="1701" w:type="dxa"/>
            <w:tcBorders>
              <w:top w:val="single" w:sz="4" w:space="0" w:color="auto"/>
              <w:left w:val="single" w:sz="4" w:space="0" w:color="auto"/>
              <w:bottom w:val="single" w:sz="4" w:space="0" w:color="auto"/>
              <w:right w:val="single" w:sz="4" w:space="0" w:color="auto"/>
            </w:tcBorders>
          </w:tcPr>
          <w:p w:rsidR="00A72717" w:rsidRPr="00A02CB5" w:rsidRDefault="00A72717" w:rsidP="005D6731">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lang w:val="en-US"/>
              </w:rPr>
              <w:t>1</w:t>
            </w:r>
            <w:r w:rsidRPr="00A02CB5">
              <w:rPr>
                <w:rFonts w:ascii="Times New Roman" w:hAnsi="Times New Roman"/>
                <w:sz w:val="24"/>
                <w:szCs w:val="24"/>
              </w:rPr>
              <w:t>00 000</w:t>
            </w:r>
          </w:p>
        </w:tc>
      </w:tr>
      <w:tr w:rsidR="00A72717" w:rsidRPr="005122F3" w:rsidTr="005D6731">
        <w:tc>
          <w:tcPr>
            <w:tcW w:w="516"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tcPr>
          <w:p w:rsidR="00A72717" w:rsidRPr="00A02CB5" w:rsidRDefault="00A72717" w:rsidP="005D6731">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lang w:val="en-US"/>
              </w:rPr>
              <w:t>3</w:t>
            </w:r>
            <w:r w:rsidRPr="00A02CB5">
              <w:rPr>
                <w:rFonts w:ascii="Times New Roman" w:hAnsi="Times New Roman"/>
                <w:sz w:val="24"/>
                <w:szCs w:val="24"/>
              </w:rPr>
              <w:t>00 000</w:t>
            </w:r>
          </w:p>
        </w:tc>
        <w:tc>
          <w:tcPr>
            <w:tcW w:w="1842" w:type="dxa"/>
            <w:tcBorders>
              <w:top w:val="single" w:sz="4" w:space="0" w:color="auto"/>
              <w:left w:val="single" w:sz="4" w:space="0" w:color="auto"/>
              <w:bottom w:val="single" w:sz="4" w:space="0" w:color="auto"/>
              <w:right w:val="single" w:sz="4" w:space="0" w:color="auto"/>
            </w:tcBorders>
          </w:tcPr>
          <w:p w:rsidR="00A72717" w:rsidRPr="00A02CB5" w:rsidRDefault="00A72717" w:rsidP="005D6731">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100 000</w:t>
            </w:r>
          </w:p>
        </w:tc>
        <w:tc>
          <w:tcPr>
            <w:tcW w:w="1843" w:type="dxa"/>
            <w:tcBorders>
              <w:top w:val="single" w:sz="4" w:space="0" w:color="auto"/>
              <w:left w:val="single" w:sz="4" w:space="0" w:color="auto"/>
              <w:bottom w:val="single" w:sz="4" w:space="0" w:color="auto"/>
              <w:right w:val="single" w:sz="4" w:space="0" w:color="auto"/>
            </w:tcBorders>
          </w:tcPr>
          <w:p w:rsidR="00A72717" w:rsidRPr="00A02CB5" w:rsidRDefault="00A72717" w:rsidP="005D6731">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lang w:val="en-US"/>
              </w:rPr>
              <w:t>1</w:t>
            </w:r>
            <w:r w:rsidRPr="00A02CB5">
              <w:rPr>
                <w:rFonts w:ascii="Times New Roman" w:hAnsi="Times New Roman"/>
                <w:sz w:val="24"/>
                <w:szCs w:val="24"/>
              </w:rPr>
              <w:t>00 000</w:t>
            </w:r>
          </w:p>
        </w:tc>
        <w:tc>
          <w:tcPr>
            <w:tcW w:w="1701" w:type="dxa"/>
            <w:tcBorders>
              <w:top w:val="single" w:sz="4" w:space="0" w:color="auto"/>
              <w:left w:val="single" w:sz="4" w:space="0" w:color="auto"/>
              <w:bottom w:val="single" w:sz="4" w:space="0" w:color="auto"/>
              <w:right w:val="single" w:sz="4" w:space="0" w:color="auto"/>
            </w:tcBorders>
          </w:tcPr>
          <w:p w:rsidR="00A72717" w:rsidRPr="00A02CB5" w:rsidRDefault="00A72717" w:rsidP="005D6731">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lang w:val="en-US"/>
              </w:rPr>
              <w:t>1</w:t>
            </w:r>
            <w:r w:rsidRPr="00A02CB5">
              <w:rPr>
                <w:rFonts w:ascii="Times New Roman" w:hAnsi="Times New Roman"/>
                <w:sz w:val="24"/>
                <w:szCs w:val="24"/>
              </w:rPr>
              <w:t>00 000</w:t>
            </w:r>
          </w:p>
        </w:tc>
      </w:tr>
      <w:tr w:rsidR="00A72717" w:rsidRPr="005122F3" w:rsidTr="0011770A">
        <w:tc>
          <w:tcPr>
            <w:tcW w:w="516"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r>
      <w:tr w:rsidR="00A72717" w:rsidRPr="005122F3" w:rsidTr="0011770A">
        <w:tc>
          <w:tcPr>
            <w:tcW w:w="516"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r>
      <w:tr w:rsidR="00A72717" w:rsidRPr="005122F3" w:rsidTr="005D6731">
        <w:tc>
          <w:tcPr>
            <w:tcW w:w="516"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lastRenderedPageBreak/>
              <w:t>3.3</w:t>
            </w:r>
          </w:p>
        </w:tc>
        <w:tc>
          <w:tcPr>
            <w:tcW w:w="5173"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Мероприятия по подготовке, переподготовке и повышению квалификации работников общеобразовательных учреждений</w:t>
            </w: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tcPr>
          <w:p w:rsidR="00A72717" w:rsidRPr="00A02CB5" w:rsidRDefault="00A72717" w:rsidP="005D6731">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lang w:val="en-US"/>
              </w:rPr>
              <w:t>1</w:t>
            </w:r>
            <w:r w:rsidRPr="00A02CB5">
              <w:rPr>
                <w:rFonts w:ascii="Times New Roman" w:hAnsi="Times New Roman"/>
                <w:sz w:val="24"/>
                <w:szCs w:val="24"/>
              </w:rPr>
              <w:t>50 000</w:t>
            </w:r>
          </w:p>
        </w:tc>
        <w:tc>
          <w:tcPr>
            <w:tcW w:w="1842" w:type="dxa"/>
            <w:tcBorders>
              <w:top w:val="single" w:sz="4" w:space="0" w:color="auto"/>
              <w:left w:val="single" w:sz="4" w:space="0" w:color="auto"/>
              <w:bottom w:val="single" w:sz="4" w:space="0" w:color="auto"/>
              <w:right w:val="single" w:sz="4" w:space="0" w:color="auto"/>
            </w:tcBorders>
          </w:tcPr>
          <w:p w:rsidR="00A72717" w:rsidRPr="00A02CB5" w:rsidRDefault="00A72717" w:rsidP="005D6731">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50 000</w:t>
            </w:r>
          </w:p>
        </w:tc>
        <w:tc>
          <w:tcPr>
            <w:tcW w:w="1843" w:type="dxa"/>
            <w:tcBorders>
              <w:top w:val="single" w:sz="4" w:space="0" w:color="auto"/>
              <w:left w:val="single" w:sz="4" w:space="0" w:color="auto"/>
              <w:bottom w:val="single" w:sz="4" w:space="0" w:color="auto"/>
              <w:right w:val="single" w:sz="4" w:space="0" w:color="auto"/>
            </w:tcBorders>
          </w:tcPr>
          <w:p w:rsidR="00A72717" w:rsidRPr="00A02CB5" w:rsidRDefault="00A72717" w:rsidP="005D6731">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lang w:val="en-US"/>
              </w:rPr>
              <w:t>5</w:t>
            </w:r>
            <w:r w:rsidRPr="00A02CB5">
              <w:rPr>
                <w:rFonts w:ascii="Times New Roman" w:hAnsi="Times New Roman"/>
                <w:sz w:val="24"/>
                <w:szCs w:val="24"/>
              </w:rPr>
              <w:t>0 000</w:t>
            </w:r>
          </w:p>
        </w:tc>
        <w:tc>
          <w:tcPr>
            <w:tcW w:w="1701" w:type="dxa"/>
            <w:tcBorders>
              <w:top w:val="single" w:sz="4" w:space="0" w:color="auto"/>
              <w:left w:val="single" w:sz="4" w:space="0" w:color="auto"/>
              <w:bottom w:val="single" w:sz="4" w:space="0" w:color="auto"/>
              <w:right w:val="single" w:sz="4" w:space="0" w:color="auto"/>
            </w:tcBorders>
          </w:tcPr>
          <w:p w:rsidR="00A72717" w:rsidRPr="00A02CB5" w:rsidRDefault="00A72717" w:rsidP="005D6731">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lang w:val="en-US"/>
              </w:rPr>
              <w:t>5</w:t>
            </w:r>
            <w:r w:rsidRPr="00A02CB5">
              <w:rPr>
                <w:rFonts w:ascii="Times New Roman" w:hAnsi="Times New Roman"/>
                <w:sz w:val="24"/>
                <w:szCs w:val="24"/>
              </w:rPr>
              <w:t>0 000</w:t>
            </w:r>
          </w:p>
        </w:tc>
      </w:tr>
      <w:tr w:rsidR="00A72717" w:rsidRPr="005122F3" w:rsidTr="005D6731">
        <w:tc>
          <w:tcPr>
            <w:tcW w:w="516"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tcPr>
          <w:p w:rsidR="00A72717" w:rsidRPr="00A02CB5" w:rsidRDefault="00A72717" w:rsidP="005D6731">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lang w:val="en-US"/>
              </w:rPr>
              <w:t>1</w:t>
            </w:r>
            <w:r w:rsidRPr="00A02CB5">
              <w:rPr>
                <w:rFonts w:ascii="Times New Roman" w:hAnsi="Times New Roman"/>
                <w:sz w:val="24"/>
                <w:szCs w:val="24"/>
              </w:rPr>
              <w:t>50 000</w:t>
            </w:r>
          </w:p>
        </w:tc>
        <w:tc>
          <w:tcPr>
            <w:tcW w:w="1842" w:type="dxa"/>
            <w:tcBorders>
              <w:top w:val="single" w:sz="4" w:space="0" w:color="auto"/>
              <w:left w:val="single" w:sz="4" w:space="0" w:color="auto"/>
              <w:bottom w:val="single" w:sz="4" w:space="0" w:color="auto"/>
              <w:right w:val="single" w:sz="4" w:space="0" w:color="auto"/>
            </w:tcBorders>
          </w:tcPr>
          <w:p w:rsidR="00A72717" w:rsidRPr="00A02CB5" w:rsidRDefault="00A72717" w:rsidP="005D6731">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50 000</w:t>
            </w:r>
          </w:p>
        </w:tc>
        <w:tc>
          <w:tcPr>
            <w:tcW w:w="1843" w:type="dxa"/>
            <w:tcBorders>
              <w:top w:val="single" w:sz="4" w:space="0" w:color="auto"/>
              <w:left w:val="single" w:sz="4" w:space="0" w:color="auto"/>
              <w:bottom w:val="single" w:sz="4" w:space="0" w:color="auto"/>
              <w:right w:val="single" w:sz="4" w:space="0" w:color="auto"/>
            </w:tcBorders>
          </w:tcPr>
          <w:p w:rsidR="00A72717" w:rsidRPr="00A02CB5" w:rsidRDefault="00A72717" w:rsidP="005D6731">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lang w:val="en-US"/>
              </w:rPr>
              <w:t>5</w:t>
            </w:r>
            <w:r w:rsidRPr="00A02CB5">
              <w:rPr>
                <w:rFonts w:ascii="Times New Roman" w:hAnsi="Times New Roman"/>
                <w:sz w:val="24"/>
                <w:szCs w:val="24"/>
              </w:rPr>
              <w:t>0 000</w:t>
            </w:r>
          </w:p>
        </w:tc>
        <w:tc>
          <w:tcPr>
            <w:tcW w:w="1701" w:type="dxa"/>
            <w:tcBorders>
              <w:top w:val="single" w:sz="4" w:space="0" w:color="auto"/>
              <w:left w:val="single" w:sz="4" w:space="0" w:color="auto"/>
              <w:bottom w:val="single" w:sz="4" w:space="0" w:color="auto"/>
              <w:right w:val="single" w:sz="4" w:space="0" w:color="auto"/>
            </w:tcBorders>
          </w:tcPr>
          <w:p w:rsidR="00A72717" w:rsidRPr="00A02CB5" w:rsidRDefault="00A72717" w:rsidP="005D6731">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lang w:val="en-US"/>
              </w:rPr>
              <w:t>5</w:t>
            </w:r>
            <w:r w:rsidRPr="00A02CB5">
              <w:rPr>
                <w:rFonts w:ascii="Times New Roman" w:hAnsi="Times New Roman"/>
                <w:sz w:val="24"/>
                <w:szCs w:val="24"/>
              </w:rPr>
              <w:t>0 000</w:t>
            </w:r>
          </w:p>
        </w:tc>
      </w:tr>
      <w:tr w:rsidR="00A72717" w:rsidRPr="005122F3" w:rsidTr="0011770A">
        <w:tc>
          <w:tcPr>
            <w:tcW w:w="516"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r>
      <w:tr w:rsidR="00A72717" w:rsidRPr="005122F3" w:rsidTr="0011770A">
        <w:tc>
          <w:tcPr>
            <w:tcW w:w="516"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r>
      <w:tr w:rsidR="00A72717" w:rsidRPr="005122F3" w:rsidTr="005D6731">
        <w:tc>
          <w:tcPr>
            <w:tcW w:w="516"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3.4</w:t>
            </w:r>
          </w:p>
        </w:tc>
        <w:tc>
          <w:tcPr>
            <w:tcW w:w="5173"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Обеспечение деятельности общеобразовательного учреждения за счет доходов от оказания услуг</w:t>
            </w: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tcPr>
          <w:p w:rsidR="00A72717" w:rsidRPr="00A02CB5" w:rsidRDefault="00A72717" w:rsidP="005D6731">
            <w:pPr>
              <w:widowControl w:val="0"/>
              <w:autoSpaceDE w:val="0"/>
              <w:autoSpaceDN w:val="0"/>
              <w:adjustRightInd w:val="0"/>
              <w:jc w:val="both"/>
              <w:rPr>
                <w:rFonts w:ascii="Times New Roman" w:hAnsi="Times New Roman"/>
                <w:sz w:val="24"/>
                <w:szCs w:val="24"/>
                <w:lang w:val="en-US"/>
              </w:rPr>
            </w:pPr>
            <w:r w:rsidRPr="00A02CB5">
              <w:rPr>
                <w:rFonts w:ascii="Times New Roman" w:hAnsi="Times New Roman"/>
                <w:sz w:val="24"/>
                <w:szCs w:val="24"/>
                <w:lang w:val="en-US"/>
              </w:rPr>
              <w:t>4 233 000</w:t>
            </w:r>
          </w:p>
        </w:tc>
        <w:tc>
          <w:tcPr>
            <w:tcW w:w="1842" w:type="dxa"/>
            <w:tcBorders>
              <w:top w:val="single" w:sz="4" w:space="0" w:color="auto"/>
              <w:left w:val="single" w:sz="4" w:space="0" w:color="auto"/>
              <w:bottom w:val="single" w:sz="4" w:space="0" w:color="auto"/>
              <w:right w:val="single" w:sz="4" w:space="0" w:color="auto"/>
            </w:tcBorders>
          </w:tcPr>
          <w:p w:rsidR="00A72717" w:rsidRPr="00A02CB5" w:rsidRDefault="00A72717" w:rsidP="005D6731">
            <w:pPr>
              <w:widowControl w:val="0"/>
              <w:autoSpaceDE w:val="0"/>
              <w:autoSpaceDN w:val="0"/>
              <w:adjustRightInd w:val="0"/>
              <w:jc w:val="both"/>
              <w:rPr>
                <w:rFonts w:ascii="Times New Roman" w:hAnsi="Times New Roman"/>
                <w:sz w:val="24"/>
                <w:szCs w:val="24"/>
                <w:lang w:val="en-US"/>
              </w:rPr>
            </w:pPr>
            <w:r w:rsidRPr="00A02CB5">
              <w:rPr>
                <w:rFonts w:ascii="Times New Roman" w:hAnsi="Times New Roman"/>
                <w:sz w:val="24"/>
                <w:szCs w:val="24"/>
                <w:lang w:val="en-US"/>
              </w:rPr>
              <w:t>1 411 000</w:t>
            </w:r>
          </w:p>
        </w:tc>
        <w:tc>
          <w:tcPr>
            <w:tcW w:w="1843" w:type="dxa"/>
            <w:tcBorders>
              <w:top w:val="single" w:sz="4" w:space="0" w:color="auto"/>
              <w:left w:val="single" w:sz="4" w:space="0" w:color="auto"/>
              <w:bottom w:val="single" w:sz="4" w:space="0" w:color="auto"/>
              <w:right w:val="single" w:sz="4" w:space="0" w:color="auto"/>
            </w:tcBorders>
          </w:tcPr>
          <w:p w:rsidR="00A72717" w:rsidRPr="00A02CB5" w:rsidRDefault="00A72717" w:rsidP="005D6731">
            <w:pPr>
              <w:widowControl w:val="0"/>
              <w:autoSpaceDE w:val="0"/>
              <w:autoSpaceDN w:val="0"/>
              <w:adjustRightInd w:val="0"/>
              <w:jc w:val="both"/>
              <w:rPr>
                <w:rFonts w:ascii="Times New Roman" w:hAnsi="Times New Roman"/>
                <w:sz w:val="24"/>
                <w:szCs w:val="24"/>
                <w:lang w:val="en-US"/>
              </w:rPr>
            </w:pPr>
            <w:r w:rsidRPr="00A02CB5">
              <w:rPr>
                <w:rFonts w:ascii="Times New Roman" w:hAnsi="Times New Roman"/>
                <w:sz w:val="24"/>
                <w:szCs w:val="24"/>
                <w:lang w:val="en-US"/>
              </w:rPr>
              <w:t>1 411 000</w:t>
            </w:r>
          </w:p>
        </w:tc>
        <w:tc>
          <w:tcPr>
            <w:tcW w:w="1701" w:type="dxa"/>
            <w:tcBorders>
              <w:top w:val="single" w:sz="4" w:space="0" w:color="auto"/>
              <w:left w:val="single" w:sz="4" w:space="0" w:color="auto"/>
              <w:bottom w:val="single" w:sz="4" w:space="0" w:color="auto"/>
              <w:right w:val="single" w:sz="4" w:space="0" w:color="auto"/>
            </w:tcBorders>
          </w:tcPr>
          <w:p w:rsidR="00A72717" w:rsidRPr="00A02CB5" w:rsidRDefault="00A72717" w:rsidP="005D6731">
            <w:pPr>
              <w:widowControl w:val="0"/>
              <w:autoSpaceDE w:val="0"/>
              <w:autoSpaceDN w:val="0"/>
              <w:adjustRightInd w:val="0"/>
              <w:jc w:val="both"/>
              <w:rPr>
                <w:rFonts w:ascii="Times New Roman" w:hAnsi="Times New Roman"/>
                <w:sz w:val="24"/>
                <w:szCs w:val="24"/>
                <w:lang w:val="en-US"/>
              </w:rPr>
            </w:pPr>
            <w:r w:rsidRPr="00A02CB5">
              <w:rPr>
                <w:rFonts w:ascii="Times New Roman" w:hAnsi="Times New Roman"/>
                <w:sz w:val="24"/>
                <w:szCs w:val="24"/>
                <w:lang w:val="en-US"/>
              </w:rPr>
              <w:t>1 411 000</w:t>
            </w:r>
          </w:p>
        </w:tc>
      </w:tr>
      <w:tr w:rsidR="00A72717" w:rsidRPr="005122F3" w:rsidTr="005D6731">
        <w:trPr>
          <w:trHeight w:val="270"/>
        </w:trPr>
        <w:tc>
          <w:tcPr>
            <w:tcW w:w="516"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tcPr>
          <w:p w:rsidR="00A72717" w:rsidRPr="00A02CB5" w:rsidRDefault="00A72717" w:rsidP="005D6731">
            <w:pPr>
              <w:widowControl w:val="0"/>
              <w:autoSpaceDE w:val="0"/>
              <w:autoSpaceDN w:val="0"/>
              <w:adjustRightInd w:val="0"/>
              <w:jc w:val="both"/>
              <w:rPr>
                <w:rFonts w:ascii="Times New Roman" w:hAnsi="Times New Roman"/>
                <w:sz w:val="24"/>
                <w:szCs w:val="24"/>
                <w:lang w:val="en-US"/>
              </w:rPr>
            </w:pPr>
            <w:r w:rsidRPr="00A02CB5">
              <w:rPr>
                <w:rFonts w:ascii="Times New Roman" w:hAnsi="Times New Roman"/>
                <w:sz w:val="24"/>
                <w:szCs w:val="24"/>
                <w:lang w:val="en-US"/>
              </w:rPr>
              <w:t>4 233 000</w:t>
            </w:r>
          </w:p>
        </w:tc>
        <w:tc>
          <w:tcPr>
            <w:tcW w:w="1842" w:type="dxa"/>
            <w:tcBorders>
              <w:top w:val="single" w:sz="4" w:space="0" w:color="auto"/>
              <w:left w:val="single" w:sz="4" w:space="0" w:color="auto"/>
              <w:bottom w:val="single" w:sz="4" w:space="0" w:color="auto"/>
              <w:right w:val="single" w:sz="4" w:space="0" w:color="auto"/>
            </w:tcBorders>
          </w:tcPr>
          <w:p w:rsidR="00A72717" w:rsidRPr="00A02CB5" w:rsidRDefault="00A72717" w:rsidP="005D6731">
            <w:pPr>
              <w:widowControl w:val="0"/>
              <w:autoSpaceDE w:val="0"/>
              <w:autoSpaceDN w:val="0"/>
              <w:adjustRightInd w:val="0"/>
              <w:jc w:val="both"/>
              <w:rPr>
                <w:rFonts w:ascii="Times New Roman" w:hAnsi="Times New Roman"/>
                <w:sz w:val="24"/>
                <w:szCs w:val="24"/>
                <w:lang w:val="en-US"/>
              </w:rPr>
            </w:pPr>
            <w:r w:rsidRPr="00A02CB5">
              <w:rPr>
                <w:rFonts w:ascii="Times New Roman" w:hAnsi="Times New Roman"/>
                <w:sz w:val="24"/>
                <w:szCs w:val="24"/>
                <w:lang w:val="en-US"/>
              </w:rPr>
              <w:t>1 411 000</w:t>
            </w:r>
          </w:p>
        </w:tc>
        <w:tc>
          <w:tcPr>
            <w:tcW w:w="1843" w:type="dxa"/>
            <w:tcBorders>
              <w:top w:val="single" w:sz="4" w:space="0" w:color="auto"/>
              <w:left w:val="single" w:sz="4" w:space="0" w:color="auto"/>
              <w:bottom w:val="single" w:sz="4" w:space="0" w:color="auto"/>
              <w:right w:val="single" w:sz="4" w:space="0" w:color="auto"/>
            </w:tcBorders>
          </w:tcPr>
          <w:p w:rsidR="00A72717" w:rsidRPr="00A02CB5" w:rsidRDefault="00A72717" w:rsidP="005D6731">
            <w:pPr>
              <w:widowControl w:val="0"/>
              <w:autoSpaceDE w:val="0"/>
              <w:autoSpaceDN w:val="0"/>
              <w:adjustRightInd w:val="0"/>
              <w:jc w:val="both"/>
              <w:rPr>
                <w:rFonts w:ascii="Times New Roman" w:hAnsi="Times New Roman"/>
                <w:sz w:val="24"/>
                <w:szCs w:val="24"/>
                <w:lang w:val="en-US"/>
              </w:rPr>
            </w:pPr>
            <w:r w:rsidRPr="00A02CB5">
              <w:rPr>
                <w:rFonts w:ascii="Times New Roman" w:hAnsi="Times New Roman"/>
                <w:sz w:val="24"/>
                <w:szCs w:val="24"/>
                <w:lang w:val="en-US"/>
              </w:rPr>
              <w:t>1 411 000</w:t>
            </w:r>
          </w:p>
        </w:tc>
        <w:tc>
          <w:tcPr>
            <w:tcW w:w="1701" w:type="dxa"/>
            <w:tcBorders>
              <w:top w:val="single" w:sz="4" w:space="0" w:color="auto"/>
              <w:left w:val="single" w:sz="4" w:space="0" w:color="auto"/>
              <w:bottom w:val="single" w:sz="4" w:space="0" w:color="auto"/>
              <w:right w:val="single" w:sz="4" w:space="0" w:color="auto"/>
            </w:tcBorders>
          </w:tcPr>
          <w:p w:rsidR="00A72717" w:rsidRPr="00A02CB5" w:rsidRDefault="00A72717" w:rsidP="005D6731">
            <w:pPr>
              <w:widowControl w:val="0"/>
              <w:autoSpaceDE w:val="0"/>
              <w:autoSpaceDN w:val="0"/>
              <w:adjustRightInd w:val="0"/>
              <w:jc w:val="both"/>
              <w:rPr>
                <w:rFonts w:ascii="Times New Roman" w:hAnsi="Times New Roman"/>
                <w:sz w:val="24"/>
                <w:szCs w:val="24"/>
                <w:lang w:val="en-US"/>
              </w:rPr>
            </w:pPr>
            <w:r w:rsidRPr="00A02CB5">
              <w:rPr>
                <w:rFonts w:ascii="Times New Roman" w:hAnsi="Times New Roman"/>
                <w:sz w:val="24"/>
                <w:szCs w:val="24"/>
                <w:lang w:val="en-US"/>
              </w:rPr>
              <w:t>1 411 000</w:t>
            </w:r>
          </w:p>
        </w:tc>
      </w:tr>
      <w:tr w:rsidR="00A72717" w:rsidRPr="005122F3" w:rsidTr="00EB71DF">
        <w:tc>
          <w:tcPr>
            <w:tcW w:w="516"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3.5</w:t>
            </w:r>
          </w:p>
        </w:tc>
        <w:tc>
          <w:tcPr>
            <w:tcW w:w="5173"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Мероприятия по обеспечению деятельности бюджетного учреждения</w:t>
            </w: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tcPr>
          <w:p w:rsidR="00A72717" w:rsidRPr="00A02CB5" w:rsidRDefault="00A72717" w:rsidP="005D6731">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lang w:val="en-US"/>
              </w:rPr>
              <w:t>364 283 700</w:t>
            </w:r>
          </w:p>
        </w:tc>
        <w:tc>
          <w:tcPr>
            <w:tcW w:w="1842" w:type="dxa"/>
            <w:tcBorders>
              <w:top w:val="single" w:sz="4" w:space="0" w:color="auto"/>
              <w:left w:val="single" w:sz="4" w:space="0" w:color="auto"/>
              <w:bottom w:val="single" w:sz="4" w:space="0" w:color="auto"/>
              <w:right w:val="single" w:sz="4" w:space="0" w:color="auto"/>
            </w:tcBorders>
          </w:tcPr>
          <w:p w:rsidR="00A72717" w:rsidRPr="00A02CB5" w:rsidRDefault="00A72717" w:rsidP="005D6731">
            <w:pPr>
              <w:widowControl w:val="0"/>
              <w:autoSpaceDE w:val="0"/>
              <w:autoSpaceDN w:val="0"/>
              <w:adjustRightInd w:val="0"/>
              <w:jc w:val="both"/>
              <w:rPr>
                <w:rFonts w:ascii="Times New Roman" w:hAnsi="Times New Roman"/>
                <w:sz w:val="24"/>
                <w:szCs w:val="24"/>
                <w:lang w:val="en-US"/>
              </w:rPr>
            </w:pPr>
            <w:r w:rsidRPr="00A02CB5">
              <w:rPr>
                <w:rFonts w:ascii="Times New Roman" w:hAnsi="Times New Roman"/>
                <w:sz w:val="24"/>
                <w:szCs w:val="24"/>
                <w:lang w:val="en-US"/>
              </w:rPr>
              <w:t>204 476 700</w:t>
            </w:r>
          </w:p>
        </w:tc>
        <w:tc>
          <w:tcPr>
            <w:tcW w:w="1843" w:type="dxa"/>
            <w:tcBorders>
              <w:top w:val="single" w:sz="4" w:space="0" w:color="auto"/>
              <w:left w:val="single" w:sz="4" w:space="0" w:color="auto"/>
              <w:bottom w:val="single" w:sz="4" w:space="0" w:color="auto"/>
              <w:right w:val="single" w:sz="4" w:space="0" w:color="auto"/>
            </w:tcBorders>
          </w:tcPr>
          <w:p w:rsidR="00A72717" w:rsidRPr="00A02CB5" w:rsidRDefault="00A72717" w:rsidP="005D6731">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lang w:val="en-US"/>
              </w:rPr>
              <w:t>81 013 500</w:t>
            </w:r>
          </w:p>
        </w:tc>
        <w:tc>
          <w:tcPr>
            <w:tcW w:w="1701" w:type="dxa"/>
            <w:tcBorders>
              <w:top w:val="single" w:sz="4" w:space="0" w:color="auto"/>
              <w:left w:val="single" w:sz="4" w:space="0" w:color="auto"/>
              <w:bottom w:val="single" w:sz="4" w:space="0" w:color="auto"/>
              <w:right w:val="single" w:sz="4" w:space="0" w:color="auto"/>
            </w:tcBorders>
          </w:tcPr>
          <w:p w:rsidR="00A72717" w:rsidRPr="00A02CB5" w:rsidRDefault="00A72717" w:rsidP="005D6731">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lang w:val="en-US"/>
              </w:rPr>
              <w:t>78 793 500</w:t>
            </w:r>
          </w:p>
        </w:tc>
      </w:tr>
      <w:tr w:rsidR="00A72717" w:rsidRPr="005122F3" w:rsidTr="00EB71DF">
        <w:tc>
          <w:tcPr>
            <w:tcW w:w="516"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tcPr>
          <w:p w:rsidR="00A72717" w:rsidRPr="00A02CB5" w:rsidRDefault="00A72717" w:rsidP="00EB71DF">
            <w:pPr>
              <w:widowControl w:val="0"/>
              <w:autoSpaceDE w:val="0"/>
              <w:autoSpaceDN w:val="0"/>
              <w:adjustRightInd w:val="0"/>
              <w:jc w:val="both"/>
              <w:rPr>
                <w:rFonts w:ascii="Times New Roman" w:hAnsi="Times New Roman"/>
                <w:sz w:val="24"/>
                <w:szCs w:val="24"/>
                <w:lang w:val="en-US"/>
              </w:rPr>
            </w:pPr>
            <w:r w:rsidRPr="00A02CB5">
              <w:rPr>
                <w:rFonts w:ascii="Times New Roman" w:hAnsi="Times New Roman"/>
                <w:sz w:val="24"/>
                <w:szCs w:val="24"/>
                <w:lang w:val="en-US"/>
              </w:rPr>
              <w:t>26 600 000</w:t>
            </w:r>
          </w:p>
        </w:tc>
        <w:tc>
          <w:tcPr>
            <w:tcW w:w="1842" w:type="dxa"/>
            <w:tcBorders>
              <w:top w:val="single" w:sz="4" w:space="0" w:color="auto"/>
              <w:left w:val="single" w:sz="4" w:space="0" w:color="auto"/>
              <w:bottom w:val="single" w:sz="4" w:space="0" w:color="auto"/>
              <w:right w:val="single" w:sz="4" w:space="0" w:color="auto"/>
            </w:tcBorders>
          </w:tcPr>
          <w:p w:rsidR="00A72717" w:rsidRPr="00A02CB5" w:rsidRDefault="00A72717" w:rsidP="00EB71DF">
            <w:pPr>
              <w:widowControl w:val="0"/>
              <w:autoSpaceDE w:val="0"/>
              <w:autoSpaceDN w:val="0"/>
              <w:adjustRightInd w:val="0"/>
              <w:jc w:val="both"/>
              <w:rPr>
                <w:rFonts w:ascii="Times New Roman" w:hAnsi="Times New Roman"/>
                <w:sz w:val="24"/>
                <w:szCs w:val="24"/>
                <w:lang w:val="en-US"/>
              </w:rPr>
            </w:pPr>
            <w:r w:rsidRPr="00A02CB5">
              <w:rPr>
                <w:rFonts w:ascii="Times New Roman" w:hAnsi="Times New Roman"/>
                <w:sz w:val="24"/>
                <w:szCs w:val="24"/>
                <w:lang w:val="en-US"/>
              </w:rPr>
              <w:t>9 200 000</w:t>
            </w:r>
          </w:p>
        </w:tc>
        <w:tc>
          <w:tcPr>
            <w:tcW w:w="1843" w:type="dxa"/>
            <w:tcBorders>
              <w:top w:val="single" w:sz="4" w:space="0" w:color="auto"/>
              <w:left w:val="single" w:sz="4" w:space="0" w:color="auto"/>
              <w:bottom w:val="single" w:sz="4" w:space="0" w:color="auto"/>
              <w:right w:val="single" w:sz="4" w:space="0" w:color="auto"/>
            </w:tcBorders>
          </w:tcPr>
          <w:p w:rsidR="00A72717" w:rsidRPr="00A02CB5" w:rsidRDefault="00A72717" w:rsidP="00EB71DF">
            <w:pPr>
              <w:widowControl w:val="0"/>
              <w:autoSpaceDE w:val="0"/>
              <w:autoSpaceDN w:val="0"/>
              <w:adjustRightInd w:val="0"/>
              <w:jc w:val="both"/>
              <w:rPr>
                <w:rFonts w:ascii="Times New Roman" w:hAnsi="Times New Roman"/>
                <w:sz w:val="24"/>
                <w:szCs w:val="24"/>
                <w:lang w:val="en-US"/>
              </w:rPr>
            </w:pPr>
            <w:r w:rsidRPr="00A02CB5">
              <w:rPr>
                <w:rFonts w:ascii="Times New Roman" w:hAnsi="Times New Roman"/>
                <w:sz w:val="24"/>
                <w:szCs w:val="24"/>
                <w:lang w:val="en-US"/>
              </w:rPr>
              <w:t>8 200 000</w:t>
            </w:r>
          </w:p>
        </w:tc>
        <w:tc>
          <w:tcPr>
            <w:tcW w:w="1701" w:type="dxa"/>
            <w:tcBorders>
              <w:top w:val="single" w:sz="4" w:space="0" w:color="auto"/>
              <w:left w:val="single" w:sz="4" w:space="0" w:color="auto"/>
              <w:bottom w:val="single" w:sz="4" w:space="0" w:color="auto"/>
              <w:right w:val="single" w:sz="4" w:space="0" w:color="auto"/>
            </w:tcBorders>
          </w:tcPr>
          <w:p w:rsidR="00A72717" w:rsidRPr="00A02CB5" w:rsidRDefault="00A72717" w:rsidP="00EB71DF">
            <w:pPr>
              <w:widowControl w:val="0"/>
              <w:autoSpaceDE w:val="0"/>
              <w:autoSpaceDN w:val="0"/>
              <w:adjustRightInd w:val="0"/>
              <w:jc w:val="both"/>
              <w:rPr>
                <w:rFonts w:ascii="Times New Roman" w:hAnsi="Times New Roman"/>
                <w:sz w:val="24"/>
                <w:szCs w:val="24"/>
                <w:lang w:val="en-US"/>
              </w:rPr>
            </w:pPr>
            <w:r w:rsidRPr="00A02CB5">
              <w:rPr>
                <w:rFonts w:ascii="Times New Roman" w:hAnsi="Times New Roman"/>
                <w:sz w:val="24"/>
                <w:szCs w:val="24"/>
                <w:lang w:val="en-US"/>
              </w:rPr>
              <w:t>9 200 000</w:t>
            </w:r>
          </w:p>
        </w:tc>
      </w:tr>
      <w:tr w:rsidR="00A72717" w:rsidRPr="005122F3" w:rsidTr="0011770A">
        <w:tc>
          <w:tcPr>
            <w:tcW w:w="516"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lang w:val="en-US"/>
              </w:rPr>
            </w:pPr>
            <w:r w:rsidRPr="00A02CB5">
              <w:rPr>
                <w:rFonts w:ascii="Times New Roman" w:hAnsi="Times New Roman" w:cs="Times New Roman"/>
                <w:sz w:val="24"/>
                <w:szCs w:val="24"/>
                <w:lang w:val="en-US"/>
              </w:rPr>
              <w:t>126 128 000</w:t>
            </w: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lang w:val="en-US"/>
              </w:rPr>
            </w:pPr>
            <w:r w:rsidRPr="00A02CB5">
              <w:rPr>
                <w:rFonts w:ascii="Times New Roman" w:hAnsi="Times New Roman" w:cs="Times New Roman"/>
                <w:sz w:val="24"/>
                <w:szCs w:val="24"/>
                <w:lang w:val="en-US"/>
              </w:rPr>
              <w:t>118 464 800</w:t>
            </w:r>
          </w:p>
        </w:tc>
        <w:tc>
          <w:tcPr>
            <w:tcW w:w="1843"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lang w:val="en-US"/>
              </w:rPr>
            </w:pPr>
            <w:r w:rsidRPr="00A02CB5">
              <w:rPr>
                <w:rFonts w:ascii="Times New Roman" w:hAnsi="Times New Roman" w:cs="Times New Roman"/>
                <w:sz w:val="24"/>
                <w:szCs w:val="24"/>
                <w:lang w:val="en-US"/>
              </w:rPr>
              <w:t>3 831 600</w:t>
            </w:r>
          </w:p>
        </w:tc>
        <w:tc>
          <w:tcPr>
            <w:tcW w:w="1701"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lang w:val="en-US"/>
              </w:rPr>
            </w:pPr>
            <w:r w:rsidRPr="00A02CB5">
              <w:rPr>
                <w:rFonts w:ascii="Times New Roman" w:hAnsi="Times New Roman" w:cs="Times New Roman"/>
                <w:sz w:val="24"/>
                <w:szCs w:val="24"/>
                <w:lang w:val="en-US"/>
              </w:rPr>
              <w:t>3 831 600</w:t>
            </w:r>
          </w:p>
        </w:tc>
      </w:tr>
      <w:tr w:rsidR="00A72717" w:rsidRPr="005122F3" w:rsidTr="0011770A">
        <w:tc>
          <w:tcPr>
            <w:tcW w:w="516"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lang w:val="en-US"/>
              </w:rPr>
            </w:pPr>
            <w:r w:rsidRPr="00A02CB5">
              <w:rPr>
                <w:rFonts w:ascii="Times New Roman" w:hAnsi="Times New Roman" w:cs="Times New Roman"/>
                <w:sz w:val="24"/>
                <w:szCs w:val="24"/>
                <w:lang w:val="en-US"/>
              </w:rPr>
              <w:t>145 793 800</w:t>
            </w: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lang w:val="en-US"/>
              </w:rPr>
            </w:pPr>
            <w:r w:rsidRPr="00A02CB5">
              <w:rPr>
                <w:rFonts w:ascii="Times New Roman" w:hAnsi="Times New Roman" w:cs="Times New Roman"/>
                <w:sz w:val="24"/>
                <w:szCs w:val="24"/>
                <w:lang w:val="en-US"/>
              </w:rPr>
              <w:t>76 811 900</w:t>
            </w:r>
          </w:p>
        </w:tc>
        <w:tc>
          <w:tcPr>
            <w:tcW w:w="1843"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lang w:val="en-US"/>
              </w:rPr>
            </w:pPr>
            <w:r w:rsidRPr="00A02CB5">
              <w:rPr>
                <w:rFonts w:ascii="Times New Roman" w:hAnsi="Times New Roman" w:cs="Times New Roman"/>
                <w:sz w:val="24"/>
                <w:szCs w:val="24"/>
                <w:lang w:val="en-US"/>
              </w:rPr>
              <w:t>68 981 900</w:t>
            </w:r>
          </w:p>
        </w:tc>
        <w:tc>
          <w:tcPr>
            <w:tcW w:w="1701"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lang w:val="en-US"/>
              </w:rPr>
            </w:pPr>
            <w:r w:rsidRPr="00A02CB5">
              <w:rPr>
                <w:rFonts w:ascii="Times New Roman" w:hAnsi="Times New Roman" w:cs="Times New Roman"/>
                <w:sz w:val="24"/>
                <w:szCs w:val="24"/>
                <w:lang w:val="en-US"/>
              </w:rPr>
              <w:t>65 760 900</w:t>
            </w:r>
          </w:p>
        </w:tc>
      </w:tr>
      <w:tr w:rsidR="00A72717" w:rsidRPr="005122F3" w:rsidTr="0011770A">
        <w:tc>
          <w:tcPr>
            <w:tcW w:w="516"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r>
      <w:tr w:rsidR="00A72717" w:rsidRPr="005122F3" w:rsidTr="00EB71DF">
        <w:tc>
          <w:tcPr>
            <w:tcW w:w="516"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4.</w:t>
            </w:r>
          </w:p>
        </w:tc>
        <w:tc>
          <w:tcPr>
            <w:tcW w:w="5173"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Подпрограмма  «Поддержка и развитие системы дополнительного образования, отдыха, оздоровления и занятости детей и подростков»</w:t>
            </w: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tcPr>
          <w:p w:rsidR="00A72717" w:rsidRPr="00A02CB5" w:rsidRDefault="00A72717" w:rsidP="002B00E1">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58 905 395</w:t>
            </w:r>
          </w:p>
        </w:tc>
        <w:tc>
          <w:tcPr>
            <w:tcW w:w="1842" w:type="dxa"/>
            <w:tcBorders>
              <w:top w:val="single" w:sz="4" w:space="0" w:color="auto"/>
              <w:left w:val="single" w:sz="4" w:space="0" w:color="auto"/>
              <w:bottom w:val="single" w:sz="4" w:space="0" w:color="auto"/>
              <w:right w:val="single" w:sz="4" w:space="0" w:color="auto"/>
            </w:tcBorders>
          </w:tcPr>
          <w:p w:rsidR="00A72717" w:rsidRPr="00A02CB5" w:rsidRDefault="00A72717" w:rsidP="00EB71DF">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19 592 000</w:t>
            </w:r>
          </w:p>
        </w:tc>
        <w:tc>
          <w:tcPr>
            <w:tcW w:w="1843" w:type="dxa"/>
            <w:tcBorders>
              <w:top w:val="single" w:sz="4" w:space="0" w:color="auto"/>
              <w:left w:val="single" w:sz="4" w:space="0" w:color="auto"/>
              <w:bottom w:val="single" w:sz="4" w:space="0" w:color="auto"/>
              <w:right w:val="single" w:sz="4" w:space="0" w:color="auto"/>
            </w:tcBorders>
          </w:tcPr>
          <w:p w:rsidR="00A72717" w:rsidRPr="00A02CB5" w:rsidRDefault="00A72717" w:rsidP="00EB71DF">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19 592 000</w:t>
            </w:r>
          </w:p>
        </w:tc>
        <w:tc>
          <w:tcPr>
            <w:tcW w:w="1701" w:type="dxa"/>
            <w:tcBorders>
              <w:top w:val="single" w:sz="4" w:space="0" w:color="auto"/>
              <w:left w:val="single" w:sz="4" w:space="0" w:color="auto"/>
              <w:bottom w:val="single" w:sz="4" w:space="0" w:color="auto"/>
              <w:right w:val="single" w:sz="4" w:space="0" w:color="auto"/>
            </w:tcBorders>
          </w:tcPr>
          <w:p w:rsidR="00A72717" w:rsidRPr="00A02CB5" w:rsidRDefault="00A72717" w:rsidP="00EB71DF">
            <w:pPr>
              <w:widowControl w:val="0"/>
              <w:autoSpaceDE w:val="0"/>
              <w:autoSpaceDN w:val="0"/>
              <w:adjustRightInd w:val="0"/>
              <w:jc w:val="both"/>
              <w:rPr>
                <w:rFonts w:ascii="Times New Roman" w:hAnsi="Times New Roman"/>
                <w:sz w:val="24"/>
                <w:szCs w:val="24"/>
              </w:rPr>
            </w:pPr>
            <w:r w:rsidRPr="00A02CB5">
              <w:rPr>
                <w:rFonts w:ascii="Times New Roman" w:hAnsi="Times New Roman"/>
                <w:sz w:val="24"/>
                <w:szCs w:val="24"/>
              </w:rPr>
              <w:t>19 721 395</w:t>
            </w:r>
          </w:p>
        </w:tc>
      </w:tr>
      <w:tr w:rsidR="00A72717" w:rsidRPr="005122F3" w:rsidTr="00A321AA">
        <w:tc>
          <w:tcPr>
            <w:tcW w:w="15701" w:type="dxa"/>
            <w:gridSpan w:val="7"/>
            <w:tcBorders>
              <w:top w:val="single" w:sz="4" w:space="0" w:color="auto"/>
              <w:left w:val="single" w:sz="4" w:space="0" w:color="auto"/>
              <w:bottom w:val="single" w:sz="4" w:space="0" w:color="auto"/>
              <w:right w:val="single" w:sz="4" w:space="0" w:color="auto"/>
            </w:tcBorders>
          </w:tcPr>
          <w:p w:rsidR="00A72717" w:rsidRPr="00A02CB5" w:rsidRDefault="00A72717" w:rsidP="0081591F">
            <w:pPr>
              <w:spacing w:after="0" w:line="240" w:lineRule="auto"/>
              <w:jc w:val="both"/>
              <w:rPr>
                <w:rFonts w:ascii="Times New Roman" w:hAnsi="Times New Roman" w:cs="Times New Roman"/>
                <w:bCs/>
                <w:sz w:val="24"/>
                <w:szCs w:val="24"/>
              </w:rPr>
            </w:pPr>
            <w:r w:rsidRPr="00A02CB5">
              <w:rPr>
                <w:rFonts w:ascii="Times New Roman" w:hAnsi="Times New Roman" w:cs="Times New Roman"/>
                <w:bCs/>
                <w:sz w:val="24"/>
                <w:szCs w:val="24"/>
              </w:rPr>
              <w:t>Задачи:</w:t>
            </w:r>
          </w:p>
          <w:p w:rsidR="00A72717" w:rsidRPr="00A02CB5" w:rsidRDefault="00A72717" w:rsidP="0081591F">
            <w:pPr>
              <w:spacing w:after="0" w:line="240" w:lineRule="auto"/>
              <w:jc w:val="both"/>
              <w:rPr>
                <w:rFonts w:ascii="Times New Roman" w:hAnsi="Times New Roman" w:cs="Times New Roman"/>
                <w:bCs/>
                <w:sz w:val="24"/>
                <w:szCs w:val="24"/>
              </w:rPr>
            </w:pPr>
            <w:r w:rsidRPr="00A02CB5">
              <w:rPr>
                <w:rFonts w:ascii="Times New Roman" w:hAnsi="Times New Roman" w:cs="Times New Roman"/>
                <w:bCs/>
                <w:sz w:val="24"/>
                <w:szCs w:val="24"/>
              </w:rPr>
              <w:t>- Обеспечение доступности, повышение уровня качества  предоставления дошкольного, общего  образования и дополнительного образования детей</w:t>
            </w:r>
          </w:p>
          <w:p w:rsidR="00A72717" w:rsidRPr="00A02CB5" w:rsidRDefault="00A72717" w:rsidP="0081591F">
            <w:pPr>
              <w:spacing w:after="0" w:line="240" w:lineRule="auto"/>
              <w:jc w:val="both"/>
              <w:rPr>
                <w:rFonts w:ascii="Times New Roman" w:hAnsi="Times New Roman" w:cs="Times New Roman"/>
                <w:bCs/>
                <w:sz w:val="24"/>
                <w:szCs w:val="24"/>
              </w:rPr>
            </w:pPr>
            <w:r w:rsidRPr="00A02CB5">
              <w:rPr>
                <w:rFonts w:ascii="Times New Roman" w:hAnsi="Times New Roman" w:cs="Times New Roman"/>
                <w:bCs/>
                <w:sz w:val="24"/>
                <w:szCs w:val="24"/>
              </w:rPr>
              <w:t xml:space="preserve">- Создание безопасных и комфортных условий в образовательных учреждениях района </w:t>
            </w:r>
          </w:p>
          <w:p w:rsidR="00A72717" w:rsidRPr="00A02CB5" w:rsidRDefault="00A72717" w:rsidP="0081591F">
            <w:pPr>
              <w:spacing w:after="0" w:line="240" w:lineRule="auto"/>
              <w:jc w:val="both"/>
              <w:rPr>
                <w:rFonts w:ascii="Times New Roman" w:hAnsi="Times New Roman" w:cs="Times New Roman"/>
                <w:bCs/>
                <w:sz w:val="24"/>
                <w:szCs w:val="24"/>
              </w:rPr>
            </w:pPr>
            <w:r w:rsidRPr="00A02CB5">
              <w:rPr>
                <w:rFonts w:ascii="Times New Roman" w:hAnsi="Times New Roman" w:cs="Times New Roman"/>
                <w:bCs/>
                <w:sz w:val="24"/>
                <w:szCs w:val="24"/>
              </w:rPr>
              <w:t xml:space="preserve">- Создание условий для успешной реализации направлений развития системы отдыха и оздоровления детей посредством повышения качества и </w:t>
            </w:r>
            <w:proofErr w:type="gramStart"/>
            <w:r w:rsidRPr="00A02CB5">
              <w:rPr>
                <w:rFonts w:ascii="Times New Roman" w:hAnsi="Times New Roman" w:cs="Times New Roman"/>
                <w:bCs/>
                <w:sz w:val="24"/>
                <w:szCs w:val="24"/>
              </w:rPr>
              <w:t>эффективности</w:t>
            </w:r>
            <w:proofErr w:type="gramEnd"/>
            <w:r w:rsidRPr="00A02CB5">
              <w:rPr>
                <w:rFonts w:ascii="Times New Roman" w:hAnsi="Times New Roman" w:cs="Times New Roman"/>
                <w:bCs/>
                <w:sz w:val="24"/>
                <w:szCs w:val="24"/>
              </w:rPr>
              <w:t xml:space="preserve"> предоставляемых детям и подросткам оздоровительных услуг</w:t>
            </w:r>
          </w:p>
        </w:tc>
      </w:tr>
      <w:tr w:rsidR="00A72717" w:rsidRPr="008673FD" w:rsidTr="0011770A">
        <w:tc>
          <w:tcPr>
            <w:tcW w:w="516"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52 654 295</w:t>
            </w: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17 508 300</w:t>
            </w:r>
          </w:p>
        </w:tc>
        <w:tc>
          <w:tcPr>
            <w:tcW w:w="1843"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17 508 300</w:t>
            </w:r>
          </w:p>
        </w:tc>
        <w:tc>
          <w:tcPr>
            <w:tcW w:w="1701"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17 637 695</w:t>
            </w:r>
          </w:p>
        </w:tc>
      </w:tr>
      <w:tr w:rsidR="00A72717" w:rsidRPr="008673FD" w:rsidTr="0011770A">
        <w:tc>
          <w:tcPr>
            <w:tcW w:w="516"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r>
      <w:tr w:rsidR="00A72717" w:rsidRPr="008673FD" w:rsidTr="0011770A">
        <w:tc>
          <w:tcPr>
            <w:tcW w:w="516"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D36EB">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5 891 100</w:t>
            </w: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5D6731">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1 963 700</w:t>
            </w:r>
          </w:p>
        </w:tc>
        <w:tc>
          <w:tcPr>
            <w:tcW w:w="1843"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5D6731">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1 963 700</w:t>
            </w:r>
          </w:p>
        </w:tc>
        <w:tc>
          <w:tcPr>
            <w:tcW w:w="1701"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5D6731">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1 963 700</w:t>
            </w:r>
          </w:p>
        </w:tc>
      </w:tr>
      <w:tr w:rsidR="00A72717" w:rsidRPr="008673FD" w:rsidTr="0011770A">
        <w:tc>
          <w:tcPr>
            <w:tcW w:w="516"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EB71DF">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360 000</w:t>
            </w: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EB71DF">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120 000</w:t>
            </w:r>
          </w:p>
        </w:tc>
        <w:tc>
          <w:tcPr>
            <w:tcW w:w="1843"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EB71DF">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120 000</w:t>
            </w:r>
          </w:p>
        </w:tc>
        <w:tc>
          <w:tcPr>
            <w:tcW w:w="1701"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EB71DF">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120 000</w:t>
            </w:r>
          </w:p>
        </w:tc>
      </w:tr>
      <w:tr w:rsidR="00A72717" w:rsidRPr="008673FD" w:rsidTr="0011770A">
        <w:tc>
          <w:tcPr>
            <w:tcW w:w="516"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4.1</w:t>
            </w:r>
          </w:p>
        </w:tc>
        <w:tc>
          <w:tcPr>
            <w:tcW w:w="517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Расходы на обеспечение деятельности муниципальных учреждений</w:t>
            </w:r>
          </w:p>
        </w:tc>
        <w:tc>
          <w:tcPr>
            <w:tcW w:w="2880"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5D6731">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52 141 295</w:t>
            </w: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5D6731">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17 337 300</w:t>
            </w:r>
          </w:p>
        </w:tc>
        <w:tc>
          <w:tcPr>
            <w:tcW w:w="1843"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5D6731">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17 337 300</w:t>
            </w:r>
          </w:p>
        </w:tc>
        <w:tc>
          <w:tcPr>
            <w:tcW w:w="1701"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5D6731">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17 466 695</w:t>
            </w:r>
          </w:p>
        </w:tc>
      </w:tr>
      <w:tr w:rsidR="00A72717" w:rsidRPr="008673FD" w:rsidTr="0011770A">
        <w:tc>
          <w:tcPr>
            <w:tcW w:w="516"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52870">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52 141 295</w:t>
            </w: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52870">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17 337 300</w:t>
            </w:r>
          </w:p>
        </w:tc>
        <w:tc>
          <w:tcPr>
            <w:tcW w:w="1843"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17 337 300</w:t>
            </w:r>
          </w:p>
        </w:tc>
        <w:tc>
          <w:tcPr>
            <w:tcW w:w="1701"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17 466 695</w:t>
            </w:r>
          </w:p>
        </w:tc>
      </w:tr>
      <w:tr w:rsidR="00A72717" w:rsidRPr="008673FD" w:rsidTr="0011770A">
        <w:tc>
          <w:tcPr>
            <w:tcW w:w="516"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r>
      <w:tr w:rsidR="00A72717" w:rsidRPr="008673FD" w:rsidTr="0011770A">
        <w:trPr>
          <w:trHeight w:val="318"/>
        </w:trPr>
        <w:tc>
          <w:tcPr>
            <w:tcW w:w="516" w:type="dxa"/>
            <w:tcBorders>
              <w:top w:val="single" w:sz="4" w:space="0" w:color="auto"/>
              <w:left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Областной бюджет</w:t>
            </w:r>
          </w:p>
        </w:tc>
        <w:tc>
          <w:tcPr>
            <w:tcW w:w="1746" w:type="dxa"/>
            <w:tcBorders>
              <w:top w:val="single" w:sz="4" w:space="0" w:color="auto"/>
              <w:left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r>
      <w:tr w:rsidR="00A72717" w:rsidRPr="008673FD" w:rsidTr="005D6731">
        <w:tc>
          <w:tcPr>
            <w:tcW w:w="516"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 xml:space="preserve">4.2 </w:t>
            </w:r>
          </w:p>
        </w:tc>
        <w:tc>
          <w:tcPr>
            <w:tcW w:w="5173"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Противопожарная безопасность</w:t>
            </w: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192 000</w:t>
            </w: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64 000</w:t>
            </w:r>
          </w:p>
        </w:tc>
        <w:tc>
          <w:tcPr>
            <w:tcW w:w="1843" w:type="dxa"/>
            <w:tcBorders>
              <w:top w:val="single" w:sz="4" w:space="0" w:color="auto"/>
              <w:left w:val="single" w:sz="4" w:space="0" w:color="auto"/>
              <w:bottom w:val="single" w:sz="4" w:space="0" w:color="auto"/>
              <w:right w:val="single" w:sz="4" w:space="0" w:color="auto"/>
            </w:tcBorders>
          </w:tcPr>
          <w:p w:rsidR="00A72717" w:rsidRPr="00A02CB5" w:rsidRDefault="00A72717">
            <w:pPr>
              <w:rPr>
                <w:rFonts w:ascii="Times New Roman" w:hAnsi="Times New Roman" w:cs="Times New Roman"/>
                <w:sz w:val="24"/>
                <w:szCs w:val="24"/>
              </w:rPr>
            </w:pPr>
            <w:r w:rsidRPr="00A02CB5">
              <w:rPr>
                <w:rFonts w:ascii="Times New Roman" w:hAnsi="Times New Roman" w:cs="Times New Roman"/>
                <w:sz w:val="24"/>
                <w:szCs w:val="24"/>
              </w:rPr>
              <w:t>64 000</w:t>
            </w:r>
          </w:p>
        </w:tc>
        <w:tc>
          <w:tcPr>
            <w:tcW w:w="1701" w:type="dxa"/>
            <w:tcBorders>
              <w:top w:val="single" w:sz="4" w:space="0" w:color="auto"/>
              <w:left w:val="single" w:sz="4" w:space="0" w:color="auto"/>
              <w:bottom w:val="single" w:sz="4" w:space="0" w:color="auto"/>
              <w:right w:val="single" w:sz="4" w:space="0" w:color="auto"/>
            </w:tcBorders>
          </w:tcPr>
          <w:p w:rsidR="00A72717" w:rsidRPr="00A02CB5" w:rsidRDefault="00A72717">
            <w:pPr>
              <w:rPr>
                <w:rFonts w:ascii="Times New Roman" w:hAnsi="Times New Roman" w:cs="Times New Roman"/>
                <w:sz w:val="24"/>
                <w:szCs w:val="24"/>
              </w:rPr>
            </w:pPr>
            <w:r w:rsidRPr="00A02CB5">
              <w:rPr>
                <w:rFonts w:ascii="Times New Roman" w:hAnsi="Times New Roman" w:cs="Times New Roman"/>
                <w:sz w:val="24"/>
                <w:szCs w:val="24"/>
              </w:rPr>
              <w:t>64 000</w:t>
            </w:r>
          </w:p>
        </w:tc>
      </w:tr>
      <w:tr w:rsidR="00A72717" w:rsidRPr="008673FD" w:rsidTr="005D6731">
        <w:tc>
          <w:tcPr>
            <w:tcW w:w="516"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192 000</w:t>
            </w: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64 000</w:t>
            </w:r>
          </w:p>
        </w:tc>
        <w:tc>
          <w:tcPr>
            <w:tcW w:w="1843" w:type="dxa"/>
            <w:tcBorders>
              <w:top w:val="single" w:sz="4" w:space="0" w:color="auto"/>
              <w:left w:val="single" w:sz="4" w:space="0" w:color="auto"/>
              <w:bottom w:val="single" w:sz="4" w:space="0" w:color="auto"/>
              <w:right w:val="single" w:sz="4" w:space="0" w:color="auto"/>
            </w:tcBorders>
          </w:tcPr>
          <w:p w:rsidR="00A72717" w:rsidRPr="00A02CB5" w:rsidRDefault="00A72717">
            <w:pPr>
              <w:rPr>
                <w:rFonts w:ascii="Times New Roman" w:hAnsi="Times New Roman" w:cs="Times New Roman"/>
                <w:sz w:val="24"/>
                <w:szCs w:val="24"/>
              </w:rPr>
            </w:pPr>
            <w:r w:rsidRPr="00A02CB5">
              <w:rPr>
                <w:rFonts w:ascii="Times New Roman" w:hAnsi="Times New Roman" w:cs="Times New Roman"/>
                <w:sz w:val="24"/>
                <w:szCs w:val="24"/>
              </w:rPr>
              <w:t>64 000</w:t>
            </w:r>
          </w:p>
        </w:tc>
        <w:tc>
          <w:tcPr>
            <w:tcW w:w="1701" w:type="dxa"/>
            <w:tcBorders>
              <w:top w:val="single" w:sz="4" w:space="0" w:color="auto"/>
              <w:left w:val="single" w:sz="4" w:space="0" w:color="auto"/>
              <w:bottom w:val="single" w:sz="4" w:space="0" w:color="auto"/>
              <w:right w:val="single" w:sz="4" w:space="0" w:color="auto"/>
            </w:tcBorders>
          </w:tcPr>
          <w:p w:rsidR="00A72717" w:rsidRPr="00A02CB5" w:rsidRDefault="00A72717">
            <w:pPr>
              <w:rPr>
                <w:rFonts w:ascii="Times New Roman" w:hAnsi="Times New Roman" w:cs="Times New Roman"/>
                <w:sz w:val="24"/>
                <w:szCs w:val="24"/>
              </w:rPr>
            </w:pPr>
            <w:r w:rsidRPr="00A02CB5">
              <w:rPr>
                <w:rFonts w:ascii="Times New Roman" w:hAnsi="Times New Roman" w:cs="Times New Roman"/>
                <w:sz w:val="24"/>
                <w:szCs w:val="24"/>
              </w:rPr>
              <w:t>64 000</w:t>
            </w:r>
          </w:p>
        </w:tc>
      </w:tr>
      <w:tr w:rsidR="00A72717" w:rsidRPr="008673FD" w:rsidTr="0011770A">
        <w:tc>
          <w:tcPr>
            <w:tcW w:w="516"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r>
      <w:tr w:rsidR="00A72717" w:rsidRPr="008673FD" w:rsidTr="0011770A">
        <w:tc>
          <w:tcPr>
            <w:tcW w:w="516"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r>
      <w:tr w:rsidR="00A72717" w:rsidRPr="008673FD" w:rsidTr="00912567">
        <w:tc>
          <w:tcPr>
            <w:tcW w:w="516"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4.3</w:t>
            </w:r>
          </w:p>
        </w:tc>
        <w:tc>
          <w:tcPr>
            <w:tcW w:w="5173"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Мероприятия по подготовке, переподготовке и повышению квалификации работников учреждений дополнительного образования</w:t>
            </w: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5D6731">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21 000</w:t>
            </w: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5D6731">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7 000</w:t>
            </w:r>
          </w:p>
        </w:tc>
        <w:tc>
          <w:tcPr>
            <w:tcW w:w="1843" w:type="dxa"/>
            <w:tcBorders>
              <w:top w:val="single" w:sz="4" w:space="0" w:color="auto"/>
              <w:left w:val="single" w:sz="4" w:space="0" w:color="auto"/>
              <w:bottom w:val="single" w:sz="4" w:space="0" w:color="auto"/>
              <w:right w:val="single" w:sz="4" w:space="0" w:color="auto"/>
            </w:tcBorders>
          </w:tcPr>
          <w:p w:rsidR="00A72717" w:rsidRPr="00A02CB5" w:rsidRDefault="00A72717" w:rsidP="005D6731">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7 000</w:t>
            </w:r>
          </w:p>
        </w:tc>
        <w:tc>
          <w:tcPr>
            <w:tcW w:w="1701" w:type="dxa"/>
            <w:tcBorders>
              <w:top w:val="single" w:sz="4" w:space="0" w:color="auto"/>
              <w:left w:val="single" w:sz="4" w:space="0" w:color="auto"/>
              <w:bottom w:val="single" w:sz="4" w:space="0" w:color="auto"/>
              <w:right w:val="single" w:sz="4" w:space="0" w:color="auto"/>
            </w:tcBorders>
          </w:tcPr>
          <w:p w:rsidR="00A72717" w:rsidRPr="00A02CB5" w:rsidRDefault="00A72717" w:rsidP="005D6731">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7 000</w:t>
            </w:r>
          </w:p>
        </w:tc>
      </w:tr>
      <w:tr w:rsidR="00A72717" w:rsidRPr="008673FD" w:rsidTr="00912567">
        <w:tc>
          <w:tcPr>
            <w:tcW w:w="516"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21 000</w:t>
            </w: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7 000</w:t>
            </w:r>
          </w:p>
        </w:tc>
        <w:tc>
          <w:tcPr>
            <w:tcW w:w="184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7 000</w:t>
            </w:r>
          </w:p>
        </w:tc>
        <w:tc>
          <w:tcPr>
            <w:tcW w:w="1701"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7 000</w:t>
            </w:r>
          </w:p>
        </w:tc>
      </w:tr>
      <w:tr w:rsidR="00A72717" w:rsidRPr="008673FD" w:rsidTr="0011770A">
        <w:tc>
          <w:tcPr>
            <w:tcW w:w="516"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r>
      <w:tr w:rsidR="00A72717" w:rsidRPr="008673FD" w:rsidTr="0011770A">
        <w:tc>
          <w:tcPr>
            <w:tcW w:w="516"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p>
        </w:tc>
      </w:tr>
      <w:tr w:rsidR="00A72717" w:rsidRPr="008673FD" w:rsidTr="0011770A">
        <w:tc>
          <w:tcPr>
            <w:tcW w:w="516"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4.4</w:t>
            </w:r>
          </w:p>
        </w:tc>
        <w:tc>
          <w:tcPr>
            <w:tcW w:w="5173"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Мероприятия по обеспечению деятельности учреждений за счет доходов от оказания услуг</w:t>
            </w: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52870">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360 000</w:t>
            </w:r>
          </w:p>
          <w:p w:rsidR="00A72717" w:rsidRPr="00A02CB5" w:rsidRDefault="00A72717" w:rsidP="00652870">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120 000</w:t>
            </w:r>
          </w:p>
          <w:p w:rsidR="00A72717" w:rsidRPr="00A02CB5" w:rsidRDefault="00A72717"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52870">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120 000</w:t>
            </w:r>
          </w:p>
          <w:p w:rsidR="00A72717" w:rsidRPr="00A02CB5" w:rsidRDefault="00A72717" w:rsidP="00652870">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52870">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120 000</w:t>
            </w:r>
          </w:p>
          <w:p w:rsidR="00A72717" w:rsidRPr="00A02CB5" w:rsidRDefault="00A72717" w:rsidP="00652870">
            <w:pPr>
              <w:spacing w:after="0" w:line="240" w:lineRule="auto"/>
              <w:jc w:val="both"/>
              <w:rPr>
                <w:rFonts w:ascii="Times New Roman" w:hAnsi="Times New Roman" w:cs="Times New Roman"/>
                <w:sz w:val="24"/>
                <w:szCs w:val="24"/>
              </w:rPr>
            </w:pPr>
          </w:p>
        </w:tc>
      </w:tr>
      <w:tr w:rsidR="00A72717" w:rsidRPr="008673FD" w:rsidTr="0011770A">
        <w:trPr>
          <w:trHeight w:val="557"/>
        </w:trPr>
        <w:tc>
          <w:tcPr>
            <w:tcW w:w="516"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5173" w:type="dxa"/>
            <w:tcBorders>
              <w:top w:val="single" w:sz="4" w:space="0" w:color="auto"/>
              <w:left w:val="single" w:sz="4" w:space="0" w:color="auto"/>
              <w:bottom w:val="single" w:sz="4" w:space="0" w:color="auto"/>
              <w:right w:val="single" w:sz="4" w:space="0" w:color="auto"/>
            </w:tcBorders>
          </w:tcPr>
          <w:p w:rsidR="00A72717" w:rsidRPr="00A02CB5" w:rsidRDefault="00A72717"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360 000</w:t>
            </w:r>
          </w:p>
          <w:p w:rsidR="00A72717" w:rsidRPr="00A02CB5" w:rsidRDefault="00A72717"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120 000</w:t>
            </w:r>
          </w:p>
          <w:p w:rsidR="00A72717" w:rsidRPr="00A02CB5" w:rsidRDefault="00A72717"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52870">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120 000</w:t>
            </w:r>
          </w:p>
          <w:p w:rsidR="00A72717" w:rsidRPr="00A02CB5" w:rsidRDefault="00A72717" w:rsidP="00652870">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52870">
            <w:pPr>
              <w:spacing w:after="0" w:line="240" w:lineRule="auto"/>
              <w:jc w:val="both"/>
              <w:rPr>
                <w:rFonts w:ascii="Times New Roman" w:hAnsi="Times New Roman" w:cs="Times New Roman"/>
                <w:sz w:val="24"/>
                <w:szCs w:val="24"/>
              </w:rPr>
            </w:pPr>
            <w:r w:rsidRPr="00A02CB5">
              <w:rPr>
                <w:rFonts w:ascii="Times New Roman" w:hAnsi="Times New Roman" w:cs="Times New Roman"/>
                <w:sz w:val="24"/>
                <w:szCs w:val="24"/>
              </w:rPr>
              <w:t>120 000</w:t>
            </w:r>
          </w:p>
          <w:p w:rsidR="00A72717" w:rsidRPr="00A02CB5" w:rsidRDefault="00A72717" w:rsidP="00652870">
            <w:pPr>
              <w:spacing w:after="0" w:line="240" w:lineRule="auto"/>
              <w:jc w:val="both"/>
              <w:rPr>
                <w:rFonts w:ascii="Times New Roman" w:hAnsi="Times New Roman" w:cs="Times New Roman"/>
                <w:sz w:val="24"/>
                <w:szCs w:val="24"/>
              </w:rPr>
            </w:pPr>
          </w:p>
        </w:tc>
      </w:tr>
      <w:tr w:rsidR="00A72717" w:rsidRPr="008673FD" w:rsidTr="0011770A">
        <w:trPr>
          <w:trHeight w:val="565"/>
        </w:trPr>
        <w:tc>
          <w:tcPr>
            <w:tcW w:w="516"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highlight w:val="yellow"/>
              </w:rPr>
            </w:pPr>
            <w:r w:rsidRPr="00A02CB5">
              <w:rPr>
                <w:rFonts w:ascii="Times New Roman" w:hAnsi="Times New Roman" w:cs="Times New Roman"/>
                <w:sz w:val="24"/>
                <w:szCs w:val="24"/>
              </w:rPr>
              <w:t>4.5</w:t>
            </w:r>
          </w:p>
        </w:tc>
        <w:tc>
          <w:tcPr>
            <w:tcW w:w="5173"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sz w:val="24"/>
                <w:szCs w:val="24"/>
                <w:highlight w:val="yellow"/>
              </w:rPr>
            </w:pPr>
            <w:r w:rsidRPr="00A02CB5">
              <w:rPr>
                <w:rFonts w:ascii="Times New Roman" w:hAnsi="Times New Roman" w:cs="Times New Roman"/>
                <w:sz w:val="24"/>
                <w:szCs w:val="24"/>
              </w:rPr>
              <w:t>Обеспечение и совершенствование форм отдыха, оздоровления и занятости детей школьного возраста</w:t>
            </w:r>
          </w:p>
        </w:tc>
        <w:tc>
          <w:tcPr>
            <w:tcW w:w="2880" w:type="dxa"/>
            <w:tcBorders>
              <w:top w:val="single" w:sz="4" w:space="0" w:color="auto"/>
              <w:left w:val="single" w:sz="4" w:space="0" w:color="auto"/>
              <w:bottom w:val="single" w:sz="4" w:space="0" w:color="auto"/>
              <w:right w:val="single" w:sz="4" w:space="0" w:color="auto"/>
            </w:tcBorders>
            <w:hideMark/>
          </w:tcPr>
          <w:p w:rsidR="00A72717" w:rsidRPr="00A02CB5" w:rsidRDefault="00A72717" w:rsidP="0069661C">
            <w:pPr>
              <w:spacing w:after="0" w:line="240" w:lineRule="auto"/>
              <w:jc w:val="both"/>
              <w:rPr>
                <w:rFonts w:ascii="Times New Roman" w:hAnsi="Times New Roman" w:cs="Times New Roman"/>
                <w:b/>
                <w:sz w:val="24"/>
                <w:szCs w:val="24"/>
                <w:highlight w:val="yellow"/>
              </w:rPr>
            </w:pPr>
            <w:r w:rsidRPr="00A02CB5">
              <w:rPr>
                <w:rFonts w:ascii="Times New Roman" w:hAnsi="Times New Roman" w:cs="Times New Roman"/>
                <w:sz w:val="24"/>
                <w:szCs w:val="24"/>
              </w:rPr>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bCs/>
                <w:sz w:val="24"/>
                <w:szCs w:val="24"/>
              </w:rPr>
            </w:pPr>
            <w:r w:rsidRPr="00A02CB5">
              <w:rPr>
                <w:rFonts w:ascii="Times New Roman" w:hAnsi="Times New Roman" w:cs="Times New Roman"/>
                <w:bCs/>
                <w:sz w:val="24"/>
                <w:szCs w:val="24"/>
              </w:rPr>
              <w:t>6 191 100</w:t>
            </w: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bCs/>
                <w:sz w:val="24"/>
                <w:szCs w:val="24"/>
              </w:rPr>
            </w:pPr>
            <w:r w:rsidRPr="00A02CB5">
              <w:rPr>
                <w:rFonts w:ascii="Times New Roman" w:hAnsi="Times New Roman" w:cs="Times New Roman"/>
                <w:bCs/>
                <w:sz w:val="24"/>
                <w:szCs w:val="24"/>
              </w:rPr>
              <w:t>2 063 700</w:t>
            </w:r>
          </w:p>
        </w:tc>
        <w:tc>
          <w:tcPr>
            <w:tcW w:w="1843"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bCs/>
                <w:sz w:val="24"/>
                <w:szCs w:val="24"/>
              </w:rPr>
            </w:pPr>
            <w:r w:rsidRPr="00A02CB5">
              <w:rPr>
                <w:rFonts w:ascii="Times New Roman" w:hAnsi="Times New Roman" w:cs="Times New Roman"/>
                <w:bCs/>
                <w:sz w:val="24"/>
                <w:szCs w:val="24"/>
              </w:rPr>
              <w:t>2 063 700</w:t>
            </w:r>
          </w:p>
        </w:tc>
        <w:tc>
          <w:tcPr>
            <w:tcW w:w="1701" w:type="dxa"/>
            <w:tcBorders>
              <w:top w:val="single" w:sz="4" w:space="0" w:color="auto"/>
              <w:left w:val="single" w:sz="4" w:space="0" w:color="auto"/>
              <w:bottom w:val="single" w:sz="4" w:space="0" w:color="auto"/>
              <w:right w:val="single" w:sz="4" w:space="0" w:color="auto"/>
            </w:tcBorders>
            <w:vAlign w:val="bottom"/>
          </w:tcPr>
          <w:p w:rsidR="00A72717" w:rsidRPr="00A02CB5" w:rsidRDefault="00A72717" w:rsidP="0069661C">
            <w:pPr>
              <w:spacing w:after="0" w:line="240" w:lineRule="auto"/>
              <w:jc w:val="both"/>
              <w:rPr>
                <w:rFonts w:ascii="Times New Roman" w:hAnsi="Times New Roman" w:cs="Times New Roman"/>
                <w:bCs/>
                <w:sz w:val="24"/>
                <w:szCs w:val="24"/>
              </w:rPr>
            </w:pPr>
            <w:r w:rsidRPr="00A02CB5">
              <w:rPr>
                <w:rFonts w:ascii="Times New Roman" w:hAnsi="Times New Roman" w:cs="Times New Roman"/>
                <w:bCs/>
                <w:sz w:val="24"/>
                <w:szCs w:val="24"/>
              </w:rPr>
              <w:t>2 063 700</w:t>
            </w:r>
          </w:p>
        </w:tc>
      </w:tr>
      <w:tr w:rsidR="00A72717" w:rsidRPr="008673FD" w:rsidTr="0011770A">
        <w:tc>
          <w:tcPr>
            <w:tcW w:w="516" w:type="dxa"/>
            <w:vMerge w:val="restart"/>
            <w:tcBorders>
              <w:top w:val="single" w:sz="4" w:space="0" w:color="auto"/>
              <w:left w:val="single" w:sz="4" w:space="0" w:color="auto"/>
              <w:right w:val="single" w:sz="4" w:space="0" w:color="auto"/>
            </w:tcBorders>
            <w:hideMark/>
          </w:tcPr>
          <w:p w:rsidR="00A72717" w:rsidRPr="008673FD" w:rsidRDefault="00A72717" w:rsidP="0069661C">
            <w:pPr>
              <w:spacing w:after="0" w:line="240" w:lineRule="auto"/>
              <w:jc w:val="both"/>
              <w:rPr>
                <w:rFonts w:ascii="Times New Roman" w:hAnsi="Times New Roman" w:cs="Times New Roman"/>
                <w:sz w:val="24"/>
                <w:szCs w:val="24"/>
              </w:rPr>
            </w:pPr>
            <w:r w:rsidRPr="008673FD">
              <w:rPr>
                <w:rFonts w:ascii="Times New Roman" w:hAnsi="Times New Roman" w:cs="Times New Roman"/>
                <w:sz w:val="24"/>
                <w:szCs w:val="24"/>
              </w:rPr>
              <w:t>4.6</w:t>
            </w:r>
          </w:p>
        </w:tc>
        <w:tc>
          <w:tcPr>
            <w:tcW w:w="5173" w:type="dxa"/>
            <w:vMerge w:val="restart"/>
            <w:tcBorders>
              <w:top w:val="single" w:sz="4" w:space="0" w:color="auto"/>
              <w:left w:val="single" w:sz="4" w:space="0" w:color="auto"/>
              <w:right w:val="single" w:sz="4" w:space="0" w:color="auto"/>
            </w:tcBorders>
            <w:hideMark/>
          </w:tcPr>
          <w:p w:rsidR="00A72717" w:rsidRPr="006D36EB" w:rsidRDefault="00A72717" w:rsidP="0069661C">
            <w:pPr>
              <w:spacing w:after="0" w:line="240" w:lineRule="auto"/>
              <w:jc w:val="both"/>
              <w:rPr>
                <w:rFonts w:ascii="Times New Roman" w:hAnsi="Times New Roman" w:cs="Times New Roman"/>
                <w:sz w:val="24"/>
                <w:szCs w:val="24"/>
              </w:rPr>
            </w:pPr>
            <w:r w:rsidRPr="006D36EB">
              <w:rPr>
                <w:rFonts w:ascii="Times New Roman" w:hAnsi="Times New Roman" w:cs="Times New Roman"/>
                <w:sz w:val="24"/>
                <w:szCs w:val="24"/>
              </w:rPr>
              <w:t>Мероприятия по оздоровлению оздоровительной кампании детей</w:t>
            </w:r>
          </w:p>
        </w:tc>
        <w:tc>
          <w:tcPr>
            <w:tcW w:w="2880" w:type="dxa"/>
            <w:tcBorders>
              <w:top w:val="single" w:sz="4" w:space="0" w:color="auto"/>
              <w:left w:val="single" w:sz="4" w:space="0" w:color="auto"/>
              <w:bottom w:val="single" w:sz="4" w:space="0" w:color="auto"/>
              <w:right w:val="single" w:sz="4" w:space="0" w:color="auto"/>
            </w:tcBorders>
            <w:hideMark/>
          </w:tcPr>
          <w:p w:rsidR="00A72717" w:rsidRPr="006D36EB" w:rsidRDefault="00A72717" w:rsidP="0069661C">
            <w:pPr>
              <w:spacing w:after="0" w:line="240" w:lineRule="auto"/>
              <w:jc w:val="both"/>
              <w:rPr>
                <w:rFonts w:ascii="Times New Roman" w:hAnsi="Times New Roman" w:cs="Times New Roman"/>
                <w:sz w:val="24"/>
                <w:szCs w:val="24"/>
              </w:rPr>
            </w:pPr>
            <w:r w:rsidRPr="006D36EB">
              <w:rPr>
                <w:rFonts w:ascii="Times New Roman" w:hAnsi="Times New Roman" w:cs="Times New Roman"/>
                <w:sz w:val="24"/>
                <w:szCs w:val="24"/>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6D36EB" w:rsidRDefault="00A72717" w:rsidP="0069661C">
            <w:pPr>
              <w:spacing w:after="0" w:line="240" w:lineRule="auto"/>
              <w:jc w:val="both"/>
              <w:rPr>
                <w:rFonts w:ascii="Times New Roman" w:hAnsi="Times New Roman" w:cs="Times New Roman"/>
                <w:sz w:val="24"/>
                <w:szCs w:val="24"/>
              </w:rPr>
            </w:pPr>
            <w:r w:rsidRPr="006D36EB">
              <w:rPr>
                <w:rFonts w:ascii="Times New Roman" w:hAnsi="Times New Roman" w:cs="Times New Roman"/>
                <w:sz w:val="24"/>
                <w:szCs w:val="24"/>
              </w:rPr>
              <w:t>300 000</w:t>
            </w: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6D36EB" w:rsidRDefault="00A72717" w:rsidP="0069661C">
            <w:pPr>
              <w:spacing w:after="0" w:line="240" w:lineRule="auto"/>
              <w:jc w:val="both"/>
              <w:rPr>
                <w:rFonts w:ascii="Times New Roman" w:hAnsi="Times New Roman" w:cs="Times New Roman"/>
                <w:sz w:val="24"/>
                <w:szCs w:val="24"/>
              </w:rPr>
            </w:pPr>
            <w:r w:rsidRPr="006D36EB">
              <w:rPr>
                <w:rFonts w:ascii="Times New Roman" w:hAnsi="Times New Roman" w:cs="Times New Roman"/>
                <w:sz w:val="24"/>
                <w:szCs w:val="24"/>
              </w:rPr>
              <w:t>100 000</w:t>
            </w:r>
          </w:p>
        </w:tc>
        <w:tc>
          <w:tcPr>
            <w:tcW w:w="1843" w:type="dxa"/>
            <w:tcBorders>
              <w:top w:val="single" w:sz="4" w:space="0" w:color="auto"/>
              <w:left w:val="single" w:sz="4" w:space="0" w:color="auto"/>
              <w:bottom w:val="single" w:sz="4" w:space="0" w:color="auto"/>
              <w:right w:val="single" w:sz="4" w:space="0" w:color="auto"/>
            </w:tcBorders>
            <w:vAlign w:val="bottom"/>
          </w:tcPr>
          <w:p w:rsidR="00A72717" w:rsidRPr="006D36EB" w:rsidRDefault="00A72717" w:rsidP="0069661C">
            <w:pPr>
              <w:spacing w:after="0" w:line="240" w:lineRule="auto"/>
              <w:jc w:val="both"/>
              <w:rPr>
                <w:rFonts w:ascii="Times New Roman" w:hAnsi="Times New Roman" w:cs="Times New Roman"/>
                <w:sz w:val="24"/>
                <w:szCs w:val="24"/>
              </w:rPr>
            </w:pPr>
            <w:r w:rsidRPr="006D36EB">
              <w:rPr>
                <w:rFonts w:ascii="Times New Roman" w:hAnsi="Times New Roman" w:cs="Times New Roman"/>
                <w:sz w:val="24"/>
                <w:szCs w:val="24"/>
              </w:rPr>
              <w:t>100 000</w:t>
            </w:r>
          </w:p>
        </w:tc>
        <w:tc>
          <w:tcPr>
            <w:tcW w:w="1701" w:type="dxa"/>
            <w:tcBorders>
              <w:top w:val="single" w:sz="4" w:space="0" w:color="auto"/>
              <w:left w:val="single" w:sz="4" w:space="0" w:color="auto"/>
              <w:bottom w:val="single" w:sz="4" w:space="0" w:color="auto"/>
              <w:right w:val="single" w:sz="4" w:space="0" w:color="auto"/>
            </w:tcBorders>
            <w:vAlign w:val="bottom"/>
          </w:tcPr>
          <w:p w:rsidR="00A72717" w:rsidRPr="006D36EB" w:rsidRDefault="00A72717" w:rsidP="0069661C">
            <w:pPr>
              <w:spacing w:after="0" w:line="240" w:lineRule="auto"/>
              <w:jc w:val="both"/>
              <w:rPr>
                <w:rFonts w:ascii="Times New Roman" w:hAnsi="Times New Roman" w:cs="Times New Roman"/>
                <w:sz w:val="24"/>
                <w:szCs w:val="24"/>
              </w:rPr>
            </w:pPr>
            <w:r w:rsidRPr="006D36EB">
              <w:rPr>
                <w:rFonts w:ascii="Times New Roman" w:hAnsi="Times New Roman" w:cs="Times New Roman"/>
                <w:sz w:val="24"/>
                <w:szCs w:val="24"/>
              </w:rPr>
              <w:t>100 000</w:t>
            </w:r>
          </w:p>
        </w:tc>
      </w:tr>
      <w:tr w:rsidR="00A72717" w:rsidRPr="008673FD" w:rsidTr="0011770A">
        <w:tc>
          <w:tcPr>
            <w:tcW w:w="516" w:type="dxa"/>
            <w:vMerge/>
            <w:tcBorders>
              <w:left w:val="single" w:sz="4" w:space="0" w:color="auto"/>
              <w:right w:val="single" w:sz="4" w:space="0" w:color="auto"/>
            </w:tcBorders>
          </w:tcPr>
          <w:p w:rsidR="00A72717" w:rsidRPr="008673FD" w:rsidRDefault="00A72717" w:rsidP="0069661C">
            <w:pPr>
              <w:spacing w:after="0" w:line="240" w:lineRule="auto"/>
              <w:jc w:val="both"/>
              <w:rPr>
                <w:rFonts w:ascii="Times New Roman" w:hAnsi="Times New Roman" w:cs="Times New Roman"/>
                <w:sz w:val="24"/>
                <w:szCs w:val="24"/>
              </w:rPr>
            </w:pPr>
          </w:p>
        </w:tc>
        <w:tc>
          <w:tcPr>
            <w:tcW w:w="5173" w:type="dxa"/>
            <w:vMerge/>
            <w:tcBorders>
              <w:left w:val="single" w:sz="4" w:space="0" w:color="auto"/>
              <w:right w:val="single" w:sz="4" w:space="0" w:color="auto"/>
            </w:tcBorders>
          </w:tcPr>
          <w:p w:rsidR="00A72717" w:rsidRPr="006D36EB" w:rsidRDefault="00A72717"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72717" w:rsidRPr="006D36EB" w:rsidRDefault="00A72717" w:rsidP="0069661C">
            <w:pPr>
              <w:spacing w:after="0" w:line="240" w:lineRule="auto"/>
              <w:jc w:val="both"/>
              <w:rPr>
                <w:rFonts w:ascii="Times New Roman" w:hAnsi="Times New Roman" w:cs="Times New Roman"/>
                <w:sz w:val="24"/>
                <w:szCs w:val="24"/>
              </w:rPr>
            </w:pPr>
            <w:r w:rsidRPr="006D36EB">
              <w:rPr>
                <w:rFonts w:ascii="Times New Roman" w:hAnsi="Times New Roman" w:cs="Times New Roman"/>
                <w:sz w:val="24"/>
                <w:szCs w:val="24"/>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6D36EB" w:rsidRDefault="00A72717" w:rsidP="0069661C">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6D36EB" w:rsidRDefault="00A72717" w:rsidP="0069661C">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A72717" w:rsidRPr="006D36EB" w:rsidRDefault="00A72717" w:rsidP="0069661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A72717" w:rsidRPr="006D36EB" w:rsidRDefault="00A72717" w:rsidP="0069661C">
            <w:pPr>
              <w:spacing w:after="0" w:line="240" w:lineRule="auto"/>
              <w:jc w:val="both"/>
              <w:rPr>
                <w:rFonts w:ascii="Times New Roman" w:hAnsi="Times New Roman" w:cs="Times New Roman"/>
                <w:sz w:val="24"/>
                <w:szCs w:val="24"/>
              </w:rPr>
            </w:pPr>
          </w:p>
        </w:tc>
      </w:tr>
      <w:tr w:rsidR="00A72717" w:rsidRPr="008673FD" w:rsidTr="0011770A">
        <w:tc>
          <w:tcPr>
            <w:tcW w:w="516" w:type="dxa"/>
            <w:vMerge/>
            <w:tcBorders>
              <w:left w:val="single" w:sz="4" w:space="0" w:color="auto"/>
              <w:bottom w:val="single" w:sz="4" w:space="0" w:color="auto"/>
              <w:right w:val="single" w:sz="4" w:space="0" w:color="auto"/>
            </w:tcBorders>
          </w:tcPr>
          <w:p w:rsidR="00A72717" w:rsidRPr="008673FD" w:rsidRDefault="00A72717" w:rsidP="0069661C">
            <w:pPr>
              <w:spacing w:after="0" w:line="240" w:lineRule="auto"/>
              <w:jc w:val="both"/>
              <w:rPr>
                <w:rFonts w:ascii="Times New Roman" w:hAnsi="Times New Roman" w:cs="Times New Roman"/>
                <w:sz w:val="24"/>
                <w:szCs w:val="24"/>
              </w:rPr>
            </w:pPr>
          </w:p>
        </w:tc>
        <w:tc>
          <w:tcPr>
            <w:tcW w:w="5173" w:type="dxa"/>
            <w:vMerge/>
            <w:tcBorders>
              <w:left w:val="single" w:sz="4" w:space="0" w:color="auto"/>
              <w:bottom w:val="single" w:sz="4" w:space="0" w:color="auto"/>
              <w:right w:val="single" w:sz="4" w:space="0" w:color="auto"/>
            </w:tcBorders>
          </w:tcPr>
          <w:p w:rsidR="00A72717" w:rsidRPr="006D36EB" w:rsidRDefault="00A72717" w:rsidP="0069661C">
            <w:pPr>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A72717" w:rsidRPr="006D36EB" w:rsidRDefault="00A72717" w:rsidP="0069661C">
            <w:pPr>
              <w:spacing w:after="0" w:line="240" w:lineRule="auto"/>
              <w:jc w:val="both"/>
              <w:rPr>
                <w:rFonts w:ascii="Times New Roman" w:hAnsi="Times New Roman" w:cs="Times New Roman"/>
                <w:sz w:val="24"/>
                <w:szCs w:val="24"/>
              </w:rPr>
            </w:pPr>
            <w:r w:rsidRPr="006D36EB">
              <w:rPr>
                <w:rFonts w:ascii="Times New Roman" w:hAnsi="Times New Roman" w:cs="Times New Roman"/>
                <w:sz w:val="24"/>
                <w:szCs w:val="24"/>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A72717" w:rsidRPr="006D36EB" w:rsidRDefault="00A72717" w:rsidP="0069661C">
            <w:pPr>
              <w:spacing w:after="0" w:line="240" w:lineRule="auto"/>
              <w:jc w:val="both"/>
              <w:rPr>
                <w:rFonts w:ascii="Times New Roman" w:hAnsi="Times New Roman" w:cs="Times New Roman"/>
                <w:sz w:val="24"/>
                <w:szCs w:val="24"/>
              </w:rPr>
            </w:pPr>
            <w:r w:rsidRPr="006D36EB">
              <w:rPr>
                <w:rFonts w:ascii="Times New Roman" w:hAnsi="Times New Roman" w:cs="Times New Roman"/>
                <w:sz w:val="24"/>
                <w:szCs w:val="24"/>
              </w:rPr>
              <w:t xml:space="preserve">5 891 </w:t>
            </w:r>
            <w:r>
              <w:rPr>
                <w:rFonts w:ascii="Times New Roman" w:hAnsi="Times New Roman" w:cs="Times New Roman"/>
                <w:sz w:val="24"/>
                <w:szCs w:val="24"/>
              </w:rPr>
              <w:t>100</w:t>
            </w:r>
          </w:p>
        </w:tc>
        <w:tc>
          <w:tcPr>
            <w:tcW w:w="1842" w:type="dxa"/>
            <w:tcBorders>
              <w:top w:val="single" w:sz="4" w:space="0" w:color="auto"/>
              <w:left w:val="single" w:sz="4" w:space="0" w:color="auto"/>
              <w:bottom w:val="single" w:sz="4" w:space="0" w:color="auto"/>
              <w:right w:val="single" w:sz="4" w:space="0" w:color="auto"/>
            </w:tcBorders>
            <w:vAlign w:val="bottom"/>
          </w:tcPr>
          <w:p w:rsidR="00A72717" w:rsidRPr="006D36EB" w:rsidRDefault="00A72717" w:rsidP="00652870">
            <w:pPr>
              <w:spacing w:after="0" w:line="240" w:lineRule="auto"/>
              <w:jc w:val="both"/>
              <w:rPr>
                <w:rFonts w:ascii="Times New Roman" w:hAnsi="Times New Roman" w:cs="Times New Roman"/>
                <w:sz w:val="24"/>
                <w:szCs w:val="24"/>
              </w:rPr>
            </w:pPr>
            <w:r w:rsidRPr="006D36EB">
              <w:rPr>
                <w:rFonts w:ascii="Times New Roman" w:hAnsi="Times New Roman" w:cs="Times New Roman"/>
                <w:sz w:val="24"/>
                <w:szCs w:val="24"/>
              </w:rPr>
              <w:t>1 963 700</w:t>
            </w:r>
          </w:p>
        </w:tc>
        <w:tc>
          <w:tcPr>
            <w:tcW w:w="1843" w:type="dxa"/>
            <w:tcBorders>
              <w:top w:val="single" w:sz="4" w:space="0" w:color="auto"/>
              <w:left w:val="single" w:sz="4" w:space="0" w:color="auto"/>
              <w:bottom w:val="single" w:sz="4" w:space="0" w:color="auto"/>
              <w:right w:val="single" w:sz="4" w:space="0" w:color="auto"/>
            </w:tcBorders>
            <w:vAlign w:val="bottom"/>
          </w:tcPr>
          <w:p w:rsidR="00A72717" w:rsidRPr="006D36EB" w:rsidRDefault="00A72717" w:rsidP="0069661C">
            <w:pPr>
              <w:spacing w:after="0" w:line="240" w:lineRule="auto"/>
              <w:jc w:val="both"/>
              <w:rPr>
                <w:rFonts w:ascii="Times New Roman" w:hAnsi="Times New Roman" w:cs="Times New Roman"/>
                <w:sz w:val="24"/>
                <w:szCs w:val="24"/>
              </w:rPr>
            </w:pPr>
            <w:r w:rsidRPr="006D36EB">
              <w:rPr>
                <w:rFonts w:ascii="Times New Roman" w:hAnsi="Times New Roman" w:cs="Times New Roman"/>
                <w:sz w:val="24"/>
                <w:szCs w:val="24"/>
              </w:rPr>
              <w:t>1 963 700</w:t>
            </w:r>
          </w:p>
        </w:tc>
        <w:tc>
          <w:tcPr>
            <w:tcW w:w="1701" w:type="dxa"/>
            <w:tcBorders>
              <w:top w:val="single" w:sz="4" w:space="0" w:color="auto"/>
              <w:left w:val="single" w:sz="4" w:space="0" w:color="auto"/>
              <w:bottom w:val="single" w:sz="4" w:space="0" w:color="auto"/>
              <w:right w:val="single" w:sz="4" w:space="0" w:color="auto"/>
            </w:tcBorders>
            <w:vAlign w:val="bottom"/>
          </w:tcPr>
          <w:p w:rsidR="00A72717" w:rsidRPr="006D36EB" w:rsidRDefault="00A72717" w:rsidP="00652870">
            <w:pPr>
              <w:spacing w:after="0" w:line="240" w:lineRule="auto"/>
              <w:jc w:val="both"/>
              <w:rPr>
                <w:rFonts w:ascii="Times New Roman" w:hAnsi="Times New Roman" w:cs="Times New Roman"/>
                <w:sz w:val="24"/>
                <w:szCs w:val="24"/>
              </w:rPr>
            </w:pPr>
            <w:r w:rsidRPr="006D36EB">
              <w:rPr>
                <w:rFonts w:ascii="Times New Roman" w:hAnsi="Times New Roman" w:cs="Times New Roman"/>
                <w:sz w:val="24"/>
                <w:szCs w:val="24"/>
              </w:rPr>
              <w:t>1 963 700</w:t>
            </w:r>
          </w:p>
        </w:tc>
      </w:tr>
    </w:tbl>
    <w:p w:rsidR="00A45F59" w:rsidRPr="008673FD" w:rsidRDefault="00A45F59" w:rsidP="00336EA9">
      <w:pPr>
        <w:spacing w:after="0" w:line="240" w:lineRule="auto"/>
        <w:jc w:val="right"/>
        <w:rPr>
          <w:rFonts w:ascii="Times New Roman" w:hAnsi="Times New Roman" w:cs="Times New Roman"/>
          <w:sz w:val="24"/>
          <w:szCs w:val="24"/>
        </w:rPr>
      </w:pPr>
    </w:p>
    <w:p w:rsidR="00A45F59" w:rsidRDefault="00A45F59" w:rsidP="00336EA9">
      <w:pPr>
        <w:spacing w:after="0" w:line="240" w:lineRule="auto"/>
        <w:jc w:val="right"/>
        <w:rPr>
          <w:rFonts w:ascii="Times New Roman" w:hAnsi="Times New Roman" w:cs="Times New Roman"/>
          <w:sz w:val="24"/>
          <w:szCs w:val="24"/>
        </w:rPr>
      </w:pPr>
    </w:p>
    <w:p w:rsidR="0011770A" w:rsidRPr="005122F3" w:rsidRDefault="00336EA9" w:rsidP="00336EA9">
      <w:pPr>
        <w:spacing w:after="0" w:line="240" w:lineRule="auto"/>
        <w:jc w:val="right"/>
        <w:rPr>
          <w:rFonts w:ascii="Times New Roman" w:hAnsi="Times New Roman" w:cs="Times New Roman"/>
          <w:sz w:val="24"/>
          <w:szCs w:val="24"/>
        </w:rPr>
      </w:pPr>
      <w:r w:rsidRPr="005122F3">
        <w:rPr>
          <w:rFonts w:ascii="Times New Roman" w:hAnsi="Times New Roman" w:cs="Times New Roman"/>
          <w:sz w:val="24"/>
          <w:szCs w:val="24"/>
        </w:rPr>
        <w:t>Таблица 5</w:t>
      </w:r>
    </w:p>
    <w:p w:rsidR="00336EA9" w:rsidRPr="005122F3" w:rsidRDefault="0011770A" w:rsidP="004137BB">
      <w:pPr>
        <w:widowControl w:val="0"/>
        <w:autoSpaceDE w:val="0"/>
        <w:autoSpaceDN w:val="0"/>
        <w:adjustRightInd w:val="0"/>
        <w:spacing w:after="0" w:line="240" w:lineRule="auto"/>
        <w:jc w:val="center"/>
        <w:rPr>
          <w:rFonts w:ascii="Times New Roman" w:hAnsi="Times New Roman" w:cs="Times New Roman"/>
          <w:sz w:val="24"/>
          <w:szCs w:val="24"/>
        </w:rPr>
      </w:pPr>
      <w:r w:rsidRPr="005122F3">
        <w:rPr>
          <w:rFonts w:ascii="Times New Roman" w:hAnsi="Times New Roman" w:cs="Times New Roman"/>
          <w:sz w:val="24"/>
          <w:szCs w:val="24"/>
        </w:rPr>
        <w:t>Структура финансирования муниципальной программы</w:t>
      </w:r>
      <w:r w:rsidR="00336EA9" w:rsidRPr="005122F3">
        <w:rPr>
          <w:rFonts w:ascii="Times New Roman" w:hAnsi="Times New Roman" w:cs="Times New Roman"/>
          <w:sz w:val="24"/>
          <w:szCs w:val="24"/>
        </w:rPr>
        <w:t xml:space="preserve"> муниципального образования «Октябрьский муниципальный район» </w:t>
      </w:r>
    </w:p>
    <w:p w:rsidR="0011770A" w:rsidRPr="005122F3" w:rsidRDefault="00336EA9" w:rsidP="004137BB">
      <w:pPr>
        <w:widowControl w:val="0"/>
        <w:autoSpaceDE w:val="0"/>
        <w:autoSpaceDN w:val="0"/>
        <w:adjustRightInd w:val="0"/>
        <w:spacing w:after="0" w:line="240" w:lineRule="auto"/>
        <w:jc w:val="center"/>
        <w:rPr>
          <w:rFonts w:ascii="Times New Roman" w:hAnsi="Times New Roman" w:cs="Times New Roman"/>
          <w:sz w:val="24"/>
          <w:szCs w:val="24"/>
        </w:rPr>
      </w:pPr>
      <w:r w:rsidRPr="005122F3">
        <w:rPr>
          <w:rFonts w:ascii="Times New Roman" w:hAnsi="Times New Roman" w:cs="Times New Roman"/>
          <w:sz w:val="24"/>
          <w:szCs w:val="24"/>
        </w:rPr>
        <w:t>Еврейской автономной области по направлениям расходов</w:t>
      </w:r>
    </w:p>
    <w:p w:rsidR="0011770A" w:rsidRPr="005122F3" w:rsidRDefault="0011770A" w:rsidP="004137BB">
      <w:pPr>
        <w:widowControl w:val="0"/>
        <w:autoSpaceDE w:val="0"/>
        <w:autoSpaceDN w:val="0"/>
        <w:adjustRightInd w:val="0"/>
        <w:spacing w:after="0" w:line="240" w:lineRule="auto"/>
        <w:jc w:val="center"/>
        <w:rPr>
          <w:rFonts w:ascii="Times New Roman" w:hAnsi="Times New Roman" w:cs="Times New Roman"/>
          <w:sz w:val="24"/>
          <w:szCs w:val="24"/>
        </w:rPr>
      </w:pPr>
      <w:r w:rsidRPr="005122F3">
        <w:rPr>
          <w:rFonts w:ascii="Times New Roman" w:hAnsi="Times New Roman" w:cs="Times New Roman"/>
          <w:sz w:val="24"/>
          <w:szCs w:val="24"/>
        </w:rPr>
        <w:t>«Поддержка развития образования на территории муниципального образования «О</w:t>
      </w:r>
      <w:r w:rsidR="00336EA9" w:rsidRPr="005122F3">
        <w:rPr>
          <w:rFonts w:ascii="Times New Roman" w:hAnsi="Times New Roman" w:cs="Times New Roman"/>
          <w:sz w:val="24"/>
          <w:szCs w:val="24"/>
        </w:rPr>
        <w:t>ктябрьский муниципальный район»</w:t>
      </w:r>
    </w:p>
    <w:tbl>
      <w:tblPr>
        <w:tblW w:w="1404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55"/>
        <w:gridCol w:w="1984"/>
        <w:gridCol w:w="1701"/>
        <w:gridCol w:w="1843"/>
        <w:gridCol w:w="1984"/>
        <w:gridCol w:w="2673"/>
      </w:tblGrid>
      <w:tr w:rsidR="0011770A" w:rsidRPr="005122F3" w:rsidTr="00816C73">
        <w:trPr>
          <w:trHeight w:val="311"/>
        </w:trPr>
        <w:tc>
          <w:tcPr>
            <w:tcW w:w="3855" w:type="dxa"/>
            <w:vMerge w:val="restart"/>
            <w:tcBorders>
              <w:top w:val="single" w:sz="4" w:space="0" w:color="000000"/>
              <w:left w:val="single" w:sz="4" w:space="0" w:color="000000"/>
              <w:bottom w:val="single" w:sz="4" w:space="0" w:color="000000"/>
              <w:right w:val="single" w:sz="4" w:space="0" w:color="auto"/>
            </w:tcBorders>
            <w:hideMark/>
          </w:tcPr>
          <w:p w:rsidR="0011770A" w:rsidRPr="006F3A83" w:rsidRDefault="0011770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rPr>
              <w:t>Источники и направления расходов</w:t>
            </w:r>
          </w:p>
        </w:tc>
        <w:tc>
          <w:tcPr>
            <w:tcW w:w="10185" w:type="dxa"/>
            <w:gridSpan w:val="5"/>
            <w:tcBorders>
              <w:top w:val="single" w:sz="4" w:space="0" w:color="000000"/>
              <w:left w:val="single" w:sz="4" w:space="0" w:color="auto"/>
              <w:bottom w:val="single" w:sz="4" w:space="0" w:color="auto"/>
              <w:right w:val="single" w:sz="4" w:space="0" w:color="000000"/>
            </w:tcBorders>
            <w:hideMark/>
          </w:tcPr>
          <w:p w:rsidR="0011770A" w:rsidRPr="006F3A83" w:rsidRDefault="005B6C93"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rPr>
              <w:t>Расходы</w:t>
            </w:r>
            <w:r w:rsidR="0011770A" w:rsidRPr="006F3A83">
              <w:rPr>
                <w:rFonts w:ascii="Times New Roman" w:hAnsi="Times New Roman" w:cs="Times New Roman"/>
                <w:sz w:val="24"/>
                <w:szCs w:val="24"/>
              </w:rPr>
              <w:t>, годы</w:t>
            </w:r>
          </w:p>
        </w:tc>
      </w:tr>
      <w:tr w:rsidR="0011770A" w:rsidRPr="005122F3" w:rsidTr="00816C73">
        <w:trPr>
          <w:trHeight w:val="246"/>
        </w:trPr>
        <w:tc>
          <w:tcPr>
            <w:tcW w:w="3855" w:type="dxa"/>
            <w:vMerge/>
            <w:tcBorders>
              <w:top w:val="single" w:sz="4" w:space="0" w:color="000000"/>
              <w:left w:val="single" w:sz="4" w:space="0" w:color="000000"/>
              <w:bottom w:val="single" w:sz="4" w:space="0" w:color="000000"/>
              <w:right w:val="single" w:sz="4" w:space="0" w:color="auto"/>
            </w:tcBorders>
            <w:vAlign w:val="center"/>
            <w:hideMark/>
          </w:tcPr>
          <w:p w:rsidR="0011770A" w:rsidRPr="006F3A83" w:rsidRDefault="0011770A" w:rsidP="004137BB">
            <w:pPr>
              <w:spacing w:after="0" w:line="240" w:lineRule="auto"/>
              <w:jc w:val="both"/>
              <w:rPr>
                <w:rFonts w:ascii="Times New Roman" w:hAnsi="Times New Roman" w:cs="Times New Roman"/>
                <w:sz w:val="24"/>
                <w:szCs w:val="24"/>
                <w:lang w:eastAsia="en-US"/>
              </w:rPr>
            </w:pPr>
          </w:p>
        </w:tc>
        <w:tc>
          <w:tcPr>
            <w:tcW w:w="1984" w:type="dxa"/>
            <w:vMerge w:val="restart"/>
            <w:tcBorders>
              <w:top w:val="single" w:sz="4" w:space="0" w:color="auto"/>
              <w:left w:val="single" w:sz="4" w:space="0" w:color="auto"/>
              <w:bottom w:val="single" w:sz="4" w:space="0" w:color="000000"/>
              <w:right w:val="single" w:sz="4" w:space="0" w:color="auto"/>
            </w:tcBorders>
            <w:hideMark/>
          </w:tcPr>
          <w:p w:rsidR="0011770A" w:rsidRPr="006F3A83" w:rsidRDefault="0011770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rPr>
              <w:t>Всего</w:t>
            </w:r>
          </w:p>
        </w:tc>
        <w:tc>
          <w:tcPr>
            <w:tcW w:w="8201" w:type="dxa"/>
            <w:gridSpan w:val="4"/>
            <w:tcBorders>
              <w:top w:val="single" w:sz="4" w:space="0" w:color="auto"/>
              <w:left w:val="single" w:sz="4" w:space="0" w:color="auto"/>
              <w:bottom w:val="single" w:sz="4" w:space="0" w:color="auto"/>
              <w:right w:val="single" w:sz="4" w:space="0" w:color="000000"/>
            </w:tcBorders>
            <w:hideMark/>
          </w:tcPr>
          <w:p w:rsidR="0011770A" w:rsidRPr="006F3A83" w:rsidRDefault="0011770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rPr>
              <w:t>В том числе по годам</w:t>
            </w:r>
          </w:p>
        </w:tc>
      </w:tr>
      <w:tr w:rsidR="0011770A" w:rsidRPr="005122F3" w:rsidTr="00816C73">
        <w:trPr>
          <w:trHeight w:val="256"/>
        </w:trPr>
        <w:tc>
          <w:tcPr>
            <w:tcW w:w="3855" w:type="dxa"/>
            <w:vMerge/>
            <w:tcBorders>
              <w:top w:val="single" w:sz="4" w:space="0" w:color="000000"/>
              <w:left w:val="single" w:sz="4" w:space="0" w:color="000000"/>
              <w:bottom w:val="single" w:sz="4" w:space="0" w:color="000000"/>
              <w:right w:val="single" w:sz="4" w:space="0" w:color="auto"/>
            </w:tcBorders>
            <w:vAlign w:val="center"/>
            <w:hideMark/>
          </w:tcPr>
          <w:p w:rsidR="0011770A" w:rsidRPr="006F3A83" w:rsidRDefault="0011770A" w:rsidP="004137BB">
            <w:pPr>
              <w:spacing w:after="0" w:line="240" w:lineRule="auto"/>
              <w:jc w:val="both"/>
              <w:rPr>
                <w:rFonts w:ascii="Times New Roman" w:hAnsi="Times New Roman" w:cs="Times New Roman"/>
                <w:sz w:val="24"/>
                <w:szCs w:val="24"/>
                <w:lang w:eastAsia="en-US"/>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1770A" w:rsidRPr="006F3A83" w:rsidRDefault="0011770A" w:rsidP="004137BB">
            <w:pPr>
              <w:spacing w:after="0" w:line="240" w:lineRule="auto"/>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000000"/>
              <w:right w:val="single" w:sz="4" w:space="0" w:color="000000"/>
            </w:tcBorders>
            <w:hideMark/>
          </w:tcPr>
          <w:p w:rsidR="0011770A" w:rsidRPr="006F3A83" w:rsidRDefault="0011770A" w:rsidP="004137B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202</w:t>
            </w:r>
            <w:r w:rsidR="00C80E0E" w:rsidRPr="006F3A83">
              <w:rPr>
                <w:rFonts w:ascii="Times New Roman" w:hAnsi="Times New Roman" w:cs="Times New Roman"/>
                <w:sz w:val="24"/>
                <w:szCs w:val="24"/>
              </w:rPr>
              <w:t>4</w:t>
            </w:r>
          </w:p>
        </w:tc>
        <w:tc>
          <w:tcPr>
            <w:tcW w:w="1843" w:type="dxa"/>
            <w:tcBorders>
              <w:top w:val="single" w:sz="4" w:space="0" w:color="auto"/>
              <w:left w:val="single" w:sz="4" w:space="0" w:color="000000"/>
              <w:bottom w:val="single" w:sz="4" w:space="0" w:color="000000"/>
              <w:right w:val="single" w:sz="4" w:space="0" w:color="000000"/>
            </w:tcBorders>
            <w:hideMark/>
          </w:tcPr>
          <w:p w:rsidR="0011770A" w:rsidRPr="006F3A83" w:rsidRDefault="0011770A" w:rsidP="004137B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202</w:t>
            </w:r>
            <w:r w:rsidR="00C80E0E" w:rsidRPr="006F3A83">
              <w:rPr>
                <w:rFonts w:ascii="Times New Roman" w:hAnsi="Times New Roman" w:cs="Times New Roman"/>
                <w:sz w:val="24"/>
                <w:szCs w:val="24"/>
              </w:rPr>
              <w:t>5</w:t>
            </w:r>
          </w:p>
        </w:tc>
        <w:tc>
          <w:tcPr>
            <w:tcW w:w="1984" w:type="dxa"/>
            <w:tcBorders>
              <w:top w:val="single" w:sz="4" w:space="0" w:color="auto"/>
              <w:left w:val="single" w:sz="4" w:space="0" w:color="000000"/>
              <w:bottom w:val="single" w:sz="4" w:space="0" w:color="000000"/>
              <w:right w:val="single" w:sz="4" w:space="0" w:color="auto"/>
            </w:tcBorders>
            <w:hideMark/>
          </w:tcPr>
          <w:p w:rsidR="0011770A" w:rsidRPr="006F3A83" w:rsidRDefault="0011770A" w:rsidP="004137B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202</w:t>
            </w:r>
            <w:r w:rsidR="00C80E0E" w:rsidRPr="006F3A83">
              <w:rPr>
                <w:rFonts w:ascii="Times New Roman" w:hAnsi="Times New Roman" w:cs="Times New Roman"/>
                <w:sz w:val="24"/>
                <w:szCs w:val="24"/>
              </w:rPr>
              <w:t>6</w:t>
            </w:r>
          </w:p>
        </w:tc>
        <w:tc>
          <w:tcPr>
            <w:tcW w:w="2673" w:type="dxa"/>
            <w:tcBorders>
              <w:top w:val="single" w:sz="4" w:space="0" w:color="auto"/>
              <w:left w:val="single" w:sz="4" w:space="0" w:color="auto"/>
              <w:bottom w:val="single" w:sz="4" w:space="0" w:color="000000"/>
              <w:right w:val="single" w:sz="4" w:space="0" w:color="000000"/>
            </w:tcBorders>
            <w:hideMark/>
          </w:tcPr>
          <w:p w:rsidR="0011770A" w:rsidRPr="006F3A83" w:rsidRDefault="0011770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rPr>
              <w:t>Последующиегоды</w:t>
            </w:r>
          </w:p>
        </w:tc>
      </w:tr>
      <w:tr w:rsidR="0011770A" w:rsidRPr="005122F3" w:rsidTr="00816C73">
        <w:trPr>
          <w:trHeight w:val="204"/>
        </w:trPr>
        <w:tc>
          <w:tcPr>
            <w:tcW w:w="3855" w:type="dxa"/>
            <w:tcBorders>
              <w:top w:val="single" w:sz="4" w:space="0" w:color="auto"/>
              <w:left w:val="single" w:sz="4" w:space="0" w:color="auto"/>
              <w:bottom w:val="single" w:sz="4" w:space="0" w:color="auto"/>
              <w:right w:val="single" w:sz="4" w:space="0" w:color="auto"/>
            </w:tcBorders>
            <w:hideMark/>
          </w:tcPr>
          <w:p w:rsidR="0011770A" w:rsidRPr="006F3A83" w:rsidRDefault="0011770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1770A" w:rsidRPr="006F3A83" w:rsidRDefault="0011770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11770A" w:rsidRPr="006F3A83" w:rsidRDefault="0011770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11770A" w:rsidRPr="006F3A83" w:rsidRDefault="0011770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11770A" w:rsidRPr="006F3A83" w:rsidRDefault="0011770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rPr>
              <w:t>5</w:t>
            </w:r>
          </w:p>
        </w:tc>
        <w:tc>
          <w:tcPr>
            <w:tcW w:w="2673" w:type="dxa"/>
            <w:tcBorders>
              <w:top w:val="single" w:sz="4" w:space="0" w:color="auto"/>
              <w:left w:val="single" w:sz="4" w:space="0" w:color="auto"/>
              <w:bottom w:val="single" w:sz="4" w:space="0" w:color="auto"/>
              <w:right w:val="single" w:sz="4" w:space="0" w:color="auto"/>
            </w:tcBorders>
            <w:hideMark/>
          </w:tcPr>
          <w:p w:rsidR="0011770A" w:rsidRPr="006F3A83" w:rsidRDefault="0011770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rPr>
              <w:t>6</w:t>
            </w:r>
          </w:p>
        </w:tc>
      </w:tr>
      <w:tr w:rsidR="006F3A83" w:rsidRPr="005122F3" w:rsidTr="00B64735">
        <w:trPr>
          <w:trHeight w:val="254"/>
        </w:trPr>
        <w:tc>
          <w:tcPr>
            <w:tcW w:w="3855" w:type="dxa"/>
            <w:tcBorders>
              <w:top w:val="single" w:sz="4" w:space="0" w:color="auto"/>
              <w:left w:val="single" w:sz="4" w:space="0" w:color="auto"/>
              <w:bottom w:val="single" w:sz="4" w:space="0" w:color="auto"/>
              <w:right w:val="single" w:sz="4" w:space="0" w:color="auto"/>
            </w:tcBorders>
            <w:hideMark/>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ВСЕГО</w:t>
            </w:r>
          </w:p>
        </w:tc>
        <w:tc>
          <w:tcPr>
            <w:tcW w:w="1984" w:type="dxa"/>
            <w:tcBorders>
              <w:top w:val="single" w:sz="4" w:space="0" w:color="auto"/>
              <w:left w:val="single" w:sz="4" w:space="0" w:color="auto"/>
              <w:bottom w:val="single" w:sz="4" w:space="0" w:color="auto"/>
              <w:right w:val="single" w:sz="4" w:space="0" w:color="auto"/>
            </w:tcBorders>
          </w:tcPr>
          <w:p w:rsidR="006F3A83" w:rsidRPr="006F3A83" w:rsidRDefault="006F3A83" w:rsidP="0020486B">
            <w:pPr>
              <w:widowControl w:val="0"/>
              <w:autoSpaceDE w:val="0"/>
              <w:autoSpaceDN w:val="0"/>
              <w:adjustRightInd w:val="0"/>
              <w:jc w:val="both"/>
              <w:rPr>
                <w:rFonts w:ascii="Times New Roman" w:hAnsi="Times New Roman"/>
                <w:sz w:val="24"/>
                <w:szCs w:val="24"/>
              </w:rPr>
            </w:pPr>
            <w:r w:rsidRPr="006F3A83">
              <w:rPr>
                <w:rFonts w:ascii="Times New Roman" w:hAnsi="Times New Roman"/>
                <w:sz w:val="24"/>
                <w:szCs w:val="24"/>
              </w:rPr>
              <w:t>1 276 110 600</w:t>
            </w:r>
          </w:p>
        </w:tc>
        <w:tc>
          <w:tcPr>
            <w:tcW w:w="1701" w:type="dxa"/>
            <w:tcBorders>
              <w:top w:val="single" w:sz="4" w:space="0" w:color="auto"/>
              <w:left w:val="single" w:sz="4" w:space="0" w:color="auto"/>
              <w:bottom w:val="single" w:sz="4" w:space="0" w:color="auto"/>
              <w:right w:val="single" w:sz="4" w:space="0" w:color="auto"/>
            </w:tcBorders>
          </w:tcPr>
          <w:p w:rsidR="006F3A83" w:rsidRPr="006F3A83" w:rsidRDefault="006F3A83" w:rsidP="0020486B">
            <w:pPr>
              <w:widowControl w:val="0"/>
              <w:autoSpaceDE w:val="0"/>
              <w:autoSpaceDN w:val="0"/>
              <w:adjustRightInd w:val="0"/>
              <w:jc w:val="both"/>
              <w:rPr>
                <w:rFonts w:ascii="Times New Roman" w:hAnsi="Times New Roman"/>
                <w:sz w:val="24"/>
                <w:szCs w:val="24"/>
              </w:rPr>
            </w:pPr>
            <w:r w:rsidRPr="006F3A83">
              <w:rPr>
                <w:rFonts w:ascii="Times New Roman" w:hAnsi="Times New Roman"/>
                <w:sz w:val="24"/>
                <w:szCs w:val="24"/>
              </w:rPr>
              <w:t>529 673 200</w:t>
            </w:r>
          </w:p>
        </w:tc>
        <w:tc>
          <w:tcPr>
            <w:tcW w:w="1843" w:type="dxa"/>
            <w:tcBorders>
              <w:top w:val="single" w:sz="4" w:space="0" w:color="auto"/>
              <w:left w:val="single" w:sz="4" w:space="0" w:color="auto"/>
              <w:bottom w:val="single" w:sz="4" w:space="0" w:color="auto"/>
              <w:right w:val="single" w:sz="4" w:space="0" w:color="auto"/>
            </w:tcBorders>
          </w:tcPr>
          <w:p w:rsidR="006F3A83" w:rsidRPr="006F3A83" w:rsidRDefault="006F3A83" w:rsidP="0020486B">
            <w:pPr>
              <w:widowControl w:val="0"/>
              <w:autoSpaceDE w:val="0"/>
              <w:autoSpaceDN w:val="0"/>
              <w:adjustRightInd w:val="0"/>
              <w:jc w:val="both"/>
              <w:rPr>
                <w:rFonts w:ascii="Times New Roman" w:hAnsi="Times New Roman"/>
                <w:sz w:val="24"/>
                <w:szCs w:val="24"/>
              </w:rPr>
            </w:pPr>
            <w:r w:rsidRPr="006F3A83">
              <w:rPr>
                <w:rFonts w:ascii="Times New Roman" w:hAnsi="Times New Roman"/>
                <w:sz w:val="24"/>
                <w:szCs w:val="24"/>
              </w:rPr>
              <w:t>387 702 900</w:t>
            </w:r>
          </w:p>
        </w:tc>
        <w:tc>
          <w:tcPr>
            <w:tcW w:w="1984" w:type="dxa"/>
            <w:tcBorders>
              <w:top w:val="single" w:sz="4" w:space="0" w:color="auto"/>
              <w:left w:val="single" w:sz="4" w:space="0" w:color="auto"/>
              <w:bottom w:val="single" w:sz="4" w:space="0" w:color="auto"/>
              <w:right w:val="single" w:sz="4" w:space="0" w:color="auto"/>
            </w:tcBorders>
          </w:tcPr>
          <w:p w:rsidR="006F3A83" w:rsidRPr="006F3A83" w:rsidRDefault="006F3A83" w:rsidP="0020486B">
            <w:pPr>
              <w:widowControl w:val="0"/>
              <w:autoSpaceDE w:val="0"/>
              <w:autoSpaceDN w:val="0"/>
              <w:adjustRightInd w:val="0"/>
              <w:jc w:val="both"/>
              <w:rPr>
                <w:rFonts w:ascii="Times New Roman" w:hAnsi="Times New Roman"/>
                <w:sz w:val="24"/>
                <w:szCs w:val="24"/>
              </w:rPr>
            </w:pPr>
            <w:r w:rsidRPr="006F3A83">
              <w:rPr>
                <w:rFonts w:ascii="Times New Roman" w:hAnsi="Times New Roman"/>
                <w:sz w:val="24"/>
                <w:szCs w:val="24"/>
              </w:rPr>
              <w:t>358 734 500</w:t>
            </w:r>
          </w:p>
        </w:tc>
        <w:tc>
          <w:tcPr>
            <w:tcW w:w="2673" w:type="dxa"/>
            <w:tcBorders>
              <w:top w:val="single" w:sz="4" w:space="0" w:color="auto"/>
              <w:left w:val="single" w:sz="4" w:space="0" w:color="auto"/>
              <w:bottom w:val="single" w:sz="4" w:space="0" w:color="auto"/>
              <w:right w:val="single" w:sz="4" w:space="0" w:color="auto"/>
            </w:tcBorders>
          </w:tcPr>
          <w:p w:rsidR="006F3A83" w:rsidRPr="006F3A83" w:rsidRDefault="006F3A83" w:rsidP="004137BB">
            <w:pPr>
              <w:spacing w:after="0" w:line="240" w:lineRule="auto"/>
              <w:jc w:val="both"/>
              <w:rPr>
                <w:rFonts w:ascii="Times New Roman" w:hAnsi="Times New Roman" w:cs="Times New Roman"/>
                <w:sz w:val="24"/>
                <w:szCs w:val="24"/>
                <w:lang w:eastAsia="en-US"/>
              </w:rPr>
            </w:pPr>
          </w:p>
        </w:tc>
      </w:tr>
      <w:tr w:rsidR="006F3A83" w:rsidRPr="005122F3" w:rsidTr="00F12DC1">
        <w:trPr>
          <w:trHeight w:val="285"/>
        </w:trPr>
        <w:tc>
          <w:tcPr>
            <w:tcW w:w="3855" w:type="dxa"/>
            <w:tcBorders>
              <w:top w:val="single" w:sz="4" w:space="0" w:color="auto"/>
              <w:left w:val="single" w:sz="4" w:space="0" w:color="auto"/>
              <w:bottom w:val="single" w:sz="4" w:space="0" w:color="auto"/>
              <w:right w:val="single" w:sz="4" w:space="0" w:color="auto"/>
            </w:tcBorders>
            <w:hideMark/>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Местный бюджет</w:t>
            </w:r>
          </w:p>
        </w:tc>
        <w:tc>
          <w:tcPr>
            <w:tcW w:w="1984" w:type="dxa"/>
            <w:tcBorders>
              <w:top w:val="single" w:sz="4" w:space="0" w:color="auto"/>
              <w:left w:val="single" w:sz="4" w:space="0" w:color="auto"/>
              <w:bottom w:val="single" w:sz="4" w:space="0" w:color="auto"/>
              <w:right w:val="single" w:sz="4" w:space="0" w:color="auto"/>
            </w:tcBorders>
            <w:vAlign w:val="bottom"/>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277 344 100</w:t>
            </w:r>
          </w:p>
        </w:tc>
        <w:tc>
          <w:tcPr>
            <w:tcW w:w="1701" w:type="dxa"/>
            <w:tcBorders>
              <w:top w:val="single" w:sz="4" w:space="0" w:color="auto"/>
              <w:left w:val="single" w:sz="4" w:space="0" w:color="auto"/>
              <w:bottom w:val="single" w:sz="4" w:space="0" w:color="auto"/>
              <w:right w:val="single" w:sz="4" w:space="0" w:color="auto"/>
            </w:tcBorders>
            <w:vAlign w:val="bottom"/>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97 911 600</w:t>
            </w:r>
          </w:p>
        </w:tc>
        <w:tc>
          <w:tcPr>
            <w:tcW w:w="1843" w:type="dxa"/>
            <w:tcBorders>
              <w:top w:val="single" w:sz="4" w:space="0" w:color="auto"/>
              <w:left w:val="single" w:sz="4" w:space="0" w:color="auto"/>
              <w:bottom w:val="single" w:sz="4" w:space="0" w:color="auto"/>
              <w:right w:val="single" w:sz="4" w:space="0" w:color="auto"/>
            </w:tcBorders>
            <w:vAlign w:val="bottom"/>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83 943 800</w:t>
            </w:r>
          </w:p>
        </w:tc>
        <w:tc>
          <w:tcPr>
            <w:tcW w:w="1984" w:type="dxa"/>
            <w:tcBorders>
              <w:top w:val="single" w:sz="4" w:space="0" w:color="auto"/>
              <w:left w:val="single" w:sz="4" w:space="0" w:color="auto"/>
              <w:bottom w:val="single" w:sz="4" w:space="0" w:color="auto"/>
              <w:right w:val="single" w:sz="4" w:space="0" w:color="auto"/>
            </w:tcBorders>
            <w:vAlign w:val="bottom"/>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95 488 700</w:t>
            </w:r>
          </w:p>
        </w:tc>
        <w:tc>
          <w:tcPr>
            <w:tcW w:w="2673" w:type="dxa"/>
            <w:tcBorders>
              <w:top w:val="single" w:sz="4" w:space="0" w:color="auto"/>
              <w:left w:val="single" w:sz="4" w:space="0" w:color="auto"/>
              <w:bottom w:val="single" w:sz="4" w:space="0" w:color="auto"/>
              <w:right w:val="single" w:sz="4" w:space="0" w:color="auto"/>
            </w:tcBorders>
          </w:tcPr>
          <w:p w:rsidR="006F3A83" w:rsidRPr="00C80E0E" w:rsidRDefault="006F3A83" w:rsidP="004137BB">
            <w:pPr>
              <w:spacing w:after="0" w:line="240" w:lineRule="auto"/>
              <w:jc w:val="both"/>
              <w:rPr>
                <w:rFonts w:ascii="Times New Roman" w:hAnsi="Times New Roman" w:cs="Times New Roman"/>
                <w:color w:val="FF0000"/>
                <w:sz w:val="24"/>
                <w:szCs w:val="24"/>
                <w:lang w:eastAsia="en-US"/>
              </w:rPr>
            </w:pPr>
          </w:p>
        </w:tc>
      </w:tr>
      <w:tr w:rsidR="006F3A83" w:rsidRPr="005122F3" w:rsidTr="00F12DC1">
        <w:trPr>
          <w:trHeight w:val="285"/>
        </w:trPr>
        <w:tc>
          <w:tcPr>
            <w:tcW w:w="3855" w:type="dxa"/>
            <w:tcBorders>
              <w:top w:val="single" w:sz="4" w:space="0" w:color="auto"/>
              <w:left w:val="single" w:sz="4" w:space="0" w:color="auto"/>
              <w:bottom w:val="single" w:sz="4" w:space="0" w:color="auto"/>
              <w:right w:val="single" w:sz="4" w:space="0" w:color="auto"/>
            </w:tcBorders>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Федеральный бюджет</w:t>
            </w:r>
          </w:p>
        </w:tc>
        <w:tc>
          <w:tcPr>
            <w:tcW w:w="1984" w:type="dxa"/>
            <w:tcBorders>
              <w:top w:val="single" w:sz="4" w:space="0" w:color="auto"/>
              <w:left w:val="single" w:sz="4" w:space="0" w:color="auto"/>
              <w:bottom w:val="single" w:sz="4" w:space="0" w:color="auto"/>
              <w:right w:val="single" w:sz="4" w:space="0" w:color="auto"/>
            </w:tcBorders>
            <w:vAlign w:val="bottom"/>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285 960 500</w:t>
            </w:r>
          </w:p>
        </w:tc>
        <w:tc>
          <w:tcPr>
            <w:tcW w:w="1701" w:type="dxa"/>
            <w:tcBorders>
              <w:top w:val="single" w:sz="4" w:space="0" w:color="auto"/>
              <w:left w:val="single" w:sz="4" w:space="0" w:color="auto"/>
              <w:bottom w:val="single" w:sz="4" w:space="0" w:color="auto"/>
              <w:right w:val="single" w:sz="4" w:space="0" w:color="auto"/>
            </w:tcBorders>
            <w:vAlign w:val="bottom"/>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208 071 400</w:t>
            </w:r>
          </w:p>
        </w:tc>
        <w:tc>
          <w:tcPr>
            <w:tcW w:w="1843" w:type="dxa"/>
            <w:tcBorders>
              <w:top w:val="single" w:sz="4" w:space="0" w:color="auto"/>
              <w:left w:val="single" w:sz="4" w:space="0" w:color="auto"/>
              <w:bottom w:val="single" w:sz="4" w:space="0" w:color="auto"/>
              <w:right w:val="single" w:sz="4" w:space="0" w:color="auto"/>
            </w:tcBorders>
            <w:vAlign w:val="bottom"/>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70 942 300</w:t>
            </w:r>
          </w:p>
        </w:tc>
        <w:tc>
          <w:tcPr>
            <w:tcW w:w="1984" w:type="dxa"/>
            <w:tcBorders>
              <w:top w:val="single" w:sz="4" w:space="0" w:color="auto"/>
              <w:left w:val="single" w:sz="4" w:space="0" w:color="auto"/>
              <w:bottom w:val="single" w:sz="4" w:space="0" w:color="auto"/>
              <w:right w:val="single" w:sz="4" w:space="0" w:color="auto"/>
            </w:tcBorders>
            <w:vAlign w:val="bottom"/>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6 946 800</w:t>
            </w:r>
          </w:p>
        </w:tc>
        <w:tc>
          <w:tcPr>
            <w:tcW w:w="2673" w:type="dxa"/>
            <w:tcBorders>
              <w:top w:val="single" w:sz="4" w:space="0" w:color="auto"/>
              <w:left w:val="single" w:sz="4" w:space="0" w:color="auto"/>
              <w:bottom w:val="single" w:sz="4" w:space="0" w:color="auto"/>
              <w:right w:val="single" w:sz="4" w:space="0" w:color="auto"/>
            </w:tcBorders>
          </w:tcPr>
          <w:p w:rsidR="006F3A83" w:rsidRPr="00C80E0E" w:rsidRDefault="006F3A83" w:rsidP="004137BB">
            <w:pPr>
              <w:spacing w:after="0" w:line="240" w:lineRule="auto"/>
              <w:jc w:val="both"/>
              <w:rPr>
                <w:rFonts w:ascii="Times New Roman" w:hAnsi="Times New Roman" w:cs="Times New Roman"/>
                <w:color w:val="FF0000"/>
                <w:sz w:val="24"/>
                <w:szCs w:val="24"/>
                <w:lang w:eastAsia="en-US"/>
              </w:rPr>
            </w:pPr>
          </w:p>
        </w:tc>
      </w:tr>
      <w:tr w:rsidR="006F3A83" w:rsidRPr="005122F3" w:rsidTr="00011E92">
        <w:trPr>
          <w:trHeight w:val="283"/>
        </w:trPr>
        <w:tc>
          <w:tcPr>
            <w:tcW w:w="3855" w:type="dxa"/>
            <w:tcBorders>
              <w:top w:val="single" w:sz="4" w:space="0" w:color="auto"/>
              <w:left w:val="single" w:sz="4" w:space="0" w:color="auto"/>
              <w:bottom w:val="single" w:sz="4" w:space="0" w:color="auto"/>
              <w:right w:val="single" w:sz="4" w:space="0" w:color="auto"/>
            </w:tcBorders>
            <w:hideMark/>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Доходы от платных услуг</w:t>
            </w:r>
          </w:p>
        </w:tc>
        <w:tc>
          <w:tcPr>
            <w:tcW w:w="1984" w:type="dxa"/>
            <w:tcBorders>
              <w:top w:val="single" w:sz="4" w:space="0" w:color="auto"/>
              <w:left w:val="single" w:sz="4" w:space="0" w:color="auto"/>
              <w:bottom w:val="single" w:sz="4" w:space="0" w:color="auto"/>
              <w:right w:val="single" w:sz="4" w:space="0" w:color="auto"/>
            </w:tcBorders>
            <w:vAlign w:val="bottom"/>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29 943 000</w:t>
            </w:r>
          </w:p>
        </w:tc>
        <w:tc>
          <w:tcPr>
            <w:tcW w:w="1701" w:type="dxa"/>
            <w:tcBorders>
              <w:top w:val="single" w:sz="4" w:space="0" w:color="auto"/>
              <w:left w:val="single" w:sz="4" w:space="0" w:color="auto"/>
              <w:bottom w:val="single" w:sz="4" w:space="0" w:color="auto"/>
              <w:right w:val="single" w:sz="4" w:space="0" w:color="auto"/>
            </w:tcBorders>
            <w:vAlign w:val="bottom"/>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9 981 000</w:t>
            </w:r>
          </w:p>
        </w:tc>
        <w:tc>
          <w:tcPr>
            <w:tcW w:w="1843" w:type="dxa"/>
            <w:tcBorders>
              <w:top w:val="single" w:sz="4" w:space="0" w:color="auto"/>
              <w:left w:val="single" w:sz="4" w:space="0" w:color="auto"/>
              <w:bottom w:val="single" w:sz="4" w:space="0" w:color="auto"/>
              <w:right w:val="single" w:sz="4" w:space="0" w:color="auto"/>
            </w:tcBorders>
          </w:tcPr>
          <w:p w:rsidR="006F3A83" w:rsidRPr="006F3A83" w:rsidRDefault="006F3A83" w:rsidP="0020486B">
            <w:pPr>
              <w:rPr>
                <w:rFonts w:ascii="Times New Roman" w:hAnsi="Times New Roman" w:cs="Times New Roman"/>
                <w:sz w:val="24"/>
                <w:szCs w:val="24"/>
              </w:rPr>
            </w:pPr>
            <w:r w:rsidRPr="006F3A83">
              <w:rPr>
                <w:rFonts w:ascii="Times New Roman" w:hAnsi="Times New Roman" w:cs="Times New Roman"/>
                <w:sz w:val="24"/>
                <w:szCs w:val="24"/>
              </w:rPr>
              <w:t>9 981 000</w:t>
            </w:r>
          </w:p>
        </w:tc>
        <w:tc>
          <w:tcPr>
            <w:tcW w:w="1984" w:type="dxa"/>
            <w:tcBorders>
              <w:top w:val="single" w:sz="4" w:space="0" w:color="auto"/>
              <w:left w:val="single" w:sz="4" w:space="0" w:color="auto"/>
              <w:bottom w:val="single" w:sz="4" w:space="0" w:color="auto"/>
              <w:right w:val="single" w:sz="4" w:space="0" w:color="auto"/>
            </w:tcBorders>
          </w:tcPr>
          <w:p w:rsidR="006F3A83" w:rsidRPr="006F3A83" w:rsidRDefault="006F3A83" w:rsidP="0020486B">
            <w:pPr>
              <w:rPr>
                <w:rFonts w:ascii="Times New Roman" w:hAnsi="Times New Roman" w:cs="Times New Roman"/>
                <w:sz w:val="24"/>
                <w:szCs w:val="24"/>
              </w:rPr>
            </w:pPr>
            <w:r w:rsidRPr="006F3A83">
              <w:rPr>
                <w:rFonts w:ascii="Times New Roman" w:hAnsi="Times New Roman" w:cs="Times New Roman"/>
                <w:sz w:val="24"/>
                <w:szCs w:val="24"/>
              </w:rPr>
              <w:t>9 981 000</w:t>
            </w:r>
          </w:p>
        </w:tc>
        <w:tc>
          <w:tcPr>
            <w:tcW w:w="2673" w:type="dxa"/>
            <w:tcBorders>
              <w:top w:val="single" w:sz="4" w:space="0" w:color="auto"/>
              <w:left w:val="single" w:sz="4" w:space="0" w:color="auto"/>
              <w:bottom w:val="single" w:sz="4" w:space="0" w:color="auto"/>
              <w:right w:val="single" w:sz="4" w:space="0" w:color="auto"/>
            </w:tcBorders>
          </w:tcPr>
          <w:p w:rsidR="006F3A83" w:rsidRPr="00C80E0E" w:rsidRDefault="006F3A83" w:rsidP="004137BB">
            <w:pPr>
              <w:spacing w:after="0" w:line="240" w:lineRule="auto"/>
              <w:jc w:val="both"/>
              <w:rPr>
                <w:rFonts w:ascii="Times New Roman" w:hAnsi="Times New Roman" w:cs="Times New Roman"/>
                <w:color w:val="FF0000"/>
                <w:sz w:val="24"/>
                <w:szCs w:val="24"/>
                <w:lang w:eastAsia="en-US"/>
              </w:rPr>
            </w:pPr>
          </w:p>
        </w:tc>
      </w:tr>
      <w:tr w:rsidR="006F3A83" w:rsidRPr="005122F3" w:rsidTr="00F12DC1">
        <w:trPr>
          <w:trHeight w:val="214"/>
        </w:trPr>
        <w:tc>
          <w:tcPr>
            <w:tcW w:w="3855" w:type="dxa"/>
            <w:tcBorders>
              <w:top w:val="single" w:sz="4" w:space="0" w:color="auto"/>
              <w:left w:val="single" w:sz="4" w:space="0" w:color="auto"/>
              <w:bottom w:val="single" w:sz="4" w:space="0" w:color="auto"/>
              <w:right w:val="single" w:sz="4" w:space="0" w:color="auto"/>
            </w:tcBorders>
            <w:hideMark/>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Областной бюджет</w:t>
            </w:r>
          </w:p>
        </w:tc>
        <w:tc>
          <w:tcPr>
            <w:tcW w:w="1984" w:type="dxa"/>
            <w:tcBorders>
              <w:top w:val="single" w:sz="4" w:space="0" w:color="auto"/>
              <w:left w:val="single" w:sz="4" w:space="0" w:color="auto"/>
              <w:bottom w:val="single" w:sz="4" w:space="0" w:color="auto"/>
              <w:right w:val="single" w:sz="4" w:space="0" w:color="auto"/>
            </w:tcBorders>
            <w:vAlign w:val="bottom"/>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682 863 000</w:t>
            </w:r>
          </w:p>
        </w:tc>
        <w:tc>
          <w:tcPr>
            <w:tcW w:w="1701" w:type="dxa"/>
            <w:tcBorders>
              <w:top w:val="single" w:sz="4" w:space="0" w:color="auto"/>
              <w:left w:val="single" w:sz="4" w:space="0" w:color="auto"/>
              <w:bottom w:val="single" w:sz="4" w:space="0" w:color="auto"/>
              <w:right w:val="single" w:sz="4" w:space="0" w:color="auto"/>
            </w:tcBorders>
            <w:vAlign w:val="bottom"/>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213 709 200</w:t>
            </w:r>
          </w:p>
        </w:tc>
        <w:tc>
          <w:tcPr>
            <w:tcW w:w="1843" w:type="dxa"/>
            <w:tcBorders>
              <w:top w:val="single" w:sz="4" w:space="0" w:color="auto"/>
              <w:left w:val="single" w:sz="4" w:space="0" w:color="auto"/>
              <w:bottom w:val="single" w:sz="4" w:space="0" w:color="auto"/>
              <w:right w:val="single" w:sz="4" w:space="0" w:color="auto"/>
            </w:tcBorders>
            <w:vAlign w:val="bottom"/>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222 835 800</w:t>
            </w:r>
          </w:p>
        </w:tc>
        <w:tc>
          <w:tcPr>
            <w:tcW w:w="1984" w:type="dxa"/>
            <w:tcBorders>
              <w:top w:val="single" w:sz="4" w:space="0" w:color="auto"/>
              <w:left w:val="single" w:sz="4" w:space="0" w:color="auto"/>
              <w:bottom w:val="single" w:sz="4" w:space="0" w:color="auto"/>
              <w:right w:val="single" w:sz="4" w:space="0" w:color="auto"/>
            </w:tcBorders>
            <w:vAlign w:val="bottom"/>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246 318 000</w:t>
            </w:r>
          </w:p>
        </w:tc>
        <w:tc>
          <w:tcPr>
            <w:tcW w:w="2673" w:type="dxa"/>
            <w:tcBorders>
              <w:top w:val="single" w:sz="4" w:space="0" w:color="auto"/>
              <w:left w:val="single" w:sz="4" w:space="0" w:color="auto"/>
              <w:bottom w:val="single" w:sz="4" w:space="0" w:color="auto"/>
              <w:right w:val="single" w:sz="4" w:space="0" w:color="auto"/>
            </w:tcBorders>
          </w:tcPr>
          <w:p w:rsidR="006F3A83" w:rsidRPr="00C80E0E" w:rsidRDefault="006F3A83" w:rsidP="004137BB">
            <w:pPr>
              <w:spacing w:after="0" w:line="240" w:lineRule="auto"/>
              <w:jc w:val="both"/>
              <w:rPr>
                <w:rFonts w:ascii="Times New Roman" w:hAnsi="Times New Roman" w:cs="Times New Roman"/>
                <w:color w:val="FF0000"/>
                <w:sz w:val="24"/>
                <w:szCs w:val="24"/>
                <w:lang w:eastAsia="en-US"/>
              </w:rPr>
            </w:pPr>
          </w:p>
        </w:tc>
      </w:tr>
      <w:tr w:rsidR="005122F3" w:rsidRPr="005122F3" w:rsidTr="00B17608">
        <w:trPr>
          <w:trHeight w:val="177"/>
        </w:trPr>
        <w:tc>
          <w:tcPr>
            <w:tcW w:w="14040" w:type="dxa"/>
            <w:gridSpan w:val="6"/>
            <w:tcBorders>
              <w:top w:val="single" w:sz="4" w:space="0" w:color="auto"/>
              <w:left w:val="single" w:sz="4" w:space="0" w:color="auto"/>
              <w:bottom w:val="single" w:sz="4" w:space="0" w:color="auto"/>
              <w:right w:val="single" w:sz="4" w:space="0" w:color="auto"/>
            </w:tcBorders>
            <w:hideMark/>
          </w:tcPr>
          <w:p w:rsidR="00475A3A" w:rsidRPr="006F3A83" w:rsidRDefault="00475A3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rPr>
              <w:t>КАПИТАЛЬНЫЕ ВЛОЖЕНИЯ</w:t>
            </w:r>
          </w:p>
        </w:tc>
      </w:tr>
      <w:tr w:rsidR="005122F3" w:rsidRPr="005122F3" w:rsidTr="00816C73">
        <w:trPr>
          <w:trHeight w:val="311"/>
        </w:trPr>
        <w:tc>
          <w:tcPr>
            <w:tcW w:w="3855" w:type="dxa"/>
            <w:tcBorders>
              <w:top w:val="single" w:sz="4" w:space="0" w:color="auto"/>
              <w:left w:val="single" w:sz="4" w:space="0" w:color="auto"/>
              <w:bottom w:val="single" w:sz="4" w:space="0" w:color="auto"/>
              <w:right w:val="single" w:sz="4" w:space="0" w:color="auto"/>
            </w:tcBorders>
            <w:hideMark/>
          </w:tcPr>
          <w:p w:rsidR="00475A3A" w:rsidRPr="006F3A83" w:rsidRDefault="00475A3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rPr>
              <w:t>Всего</w:t>
            </w:r>
          </w:p>
        </w:tc>
        <w:tc>
          <w:tcPr>
            <w:tcW w:w="1984" w:type="dxa"/>
            <w:tcBorders>
              <w:top w:val="single" w:sz="4" w:space="0" w:color="auto"/>
              <w:left w:val="single" w:sz="4" w:space="0" w:color="auto"/>
              <w:bottom w:val="single" w:sz="4" w:space="0" w:color="auto"/>
              <w:right w:val="single" w:sz="4" w:space="0" w:color="auto"/>
            </w:tcBorders>
          </w:tcPr>
          <w:p w:rsidR="00475A3A" w:rsidRPr="006F3A83" w:rsidRDefault="008824A1"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475A3A" w:rsidRPr="006F3A83" w:rsidRDefault="008824A1"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tcPr>
          <w:p w:rsidR="00475A3A" w:rsidRPr="006F3A83" w:rsidRDefault="00475A3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tcPr>
          <w:p w:rsidR="00475A3A" w:rsidRPr="006F3A83" w:rsidRDefault="00475A3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2673" w:type="dxa"/>
            <w:tcBorders>
              <w:top w:val="single" w:sz="4" w:space="0" w:color="auto"/>
              <w:left w:val="single" w:sz="4" w:space="0" w:color="auto"/>
              <w:bottom w:val="single" w:sz="4" w:space="0" w:color="auto"/>
              <w:right w:val="single" w:sz="4" w:space="0" w:color="auto"/>
            </w:tcBorders>
          </w:tcPr>
          <w:p w:rsidR="00475A3A" w:rsidRPr="006F3A83" w:rsidRDefault="00475A3A" w:rsidP="004137BB">
            <w:pPr>
              <w:spacing w:after="0" w:line="240" w:lineRule="auto"/>
              <w:jc w:val="both"/>
              <w:rPr>
                <w:rFonts w:ascii="Times New Roman" w:hAnsi="Times New Roman" w:cs="Times New Roman"/>
                <w:sz w:val="24"/>
                <w:szCs w:val="24"/>
                <w:lang w:eastAsia="en-US"/>
              </w:rPr>
            </w:pPr>
          </w:p>
        </w:tc>
      </w:tr>
      <w:tr w:rsidR="005122F3" w:rsidRPr="005122F3" w:rsidTr="00816C73">
        <w:trPr>
          <w:trHeight w:val="285"/>
        </w:trPr>
        <w:tc>
          <w:tcPr>
            <w:tcW w:w="3855" w:type="dxa"/>
            <w:tcBorders>
              <w:top w:val="single" w:sz="4" w:space="0" w:color="auto"/>
              <w:left w:val="single" w:sz="4" w:space="0" w:color="auto"/>
              <w:bottom w:val="single" w:sz="4" w:space="0" w:color="auto"/>
              <w:right w:val="single" w:sz="4" w:space="0" w:color="auto"/>
            </w:tcBorders>
            <w:hideMark/>
          </w:tcPr>
          <w:p w:rsidR="00475A3A" w:rsidRPr="006F3A83" w:rsidRDefault="00475A3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rPr>
              <w:t xml:space="preserve">Местный бюджет </w:t>
            </w:r>
          </w:p>
        </w:tc>
        <w:tc>
          <w:tcPr>
            <w:tcW w:w="1984" w:type="dxa"/>
            <w:tcBorders>
              <w:top w:val="single" w:sz="4" w:space="0" w:color="auto"/>
              <w:left w:val="single" w:sz="4" w:space="0" w:color="auto"/>
              <w:bottom w:val="single" w:sz="4" w:space="0" w:color="auto"/>
              <w:right w:val="single" w:sz="4" w:space="0" w:color="auto"/>
            </w:tcBorders>
          </w:tcPr>
          <w:p w:rsidR="00475A3A" w:rsidRPr="006F3A83" w:rsidRDefault="008824A1"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475A3A" w:rsidRPr="006F3A83" w:rsidRDefault="008824A1"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tcPr>
          <w:p w:rsidR="00475A3A" w:rsidRPr="006F3A83" w:rsidRDefault="00475A3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tcPr>
          <w:p w:rsidR="00475A3A" w:rsidRPr="006F3A83" w:rsidRDefault="00475A3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2673" w:type="dxa"/>
            <w:tcBorders>
              <w:top w:val="single" w:sz="4" w:space="0" w:color="auto"/>
              <w:left w:val="single" w:sz="4" w:space="0" w:color="auto"/>
              <w:bottom w:val="single" w:sz="4" w:space="0" w:color="auto"/>
              <w:right w:val="single" w:sz="4" w:space="0" w:color="auto"/>
            </w:tcBorders>
          </w:tcPr>
          <w:p w:rsidR="00475A3A" w:rsidRPr="006F3A83" w:rsidRDefault="00475A3A" w:rsidP="004137BB">
            <w:pPr>
              <w:spacing w:after="0" w:line="240" w:lineRule="auto"/>
              <w:jc w:val="both"/>
              <w:rPr>
                <w:rFonts w:ascii="Times New Roman" w:hAnsi="Times New Roman" w:cs="Times New Roman"/>
                <w:sz w:val="24"/>
                <w:szCs w:val="24"/>
                <w:lang w:eastAsia="en-US"/>
              </w:rPr>
            </w:pPr>
          </w:p>
        </w:tc>
      </w:tr>
      <w:tr w:rsidR="005122F3" w:rsidRPr="005122F3" w:rsidTr="00816C73">
        <w:trPr>
          <w:trHeight w:val="337"/>
        </w:trPr>
        <w:tc>
          <w:tcPr>
            <w:tcW w:w="3855" w:type="dxa"/>
            <w:tcBorders>
              <w:top w:val="single" w:sz="4" w:space="0" w:color="auto"/>
              <w:left w:val="single" w:sz="4" w:space="0" w:color="auto"/>
              <w:bottom w:val="single" w:sz="4" w:space="0" w:color="auto"/>
              <w:right w:val="single" w:sz="4" w:space="0" w:color="auto"/>
            </w:tcBorders>
            <w:hideMark/>
          </w:tcPr>
          <w:p w:rsidR="00475A3A" w:rsidRPr="006F3A83" w:rsidRDefault="00475A3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475A3A" w:rsidRPr="006F3A83" w:rsidRDefault="00475A3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475A3A" w:rsidRPr="006F3A83" w:rsidRDefault="00475A3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tcPr>
          <w:p w:rsidR="00475A3A" w:rsidRPr="006F3A83" w:rsidRDefault="00475A3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tcPr>
          <w:p w:rsidR="00475A3A" w:rsidRPr="006F3A83" w:rsidRDefault="00475A3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2673" w:type="dxa"/>
            <w:tcBorders>
              <w:top w:val="single" w:sz="4" w:space="0" w:color="auto"/>
              <w:left w:val="single" w:sz="4" w:space="0" w:color="auto"/>
              <w:bottom w:val="single" w:sz="4" w:space="0" w:color="auto"/>
              <w:right w:val="single" w:sz="4" w:space="0" w:color="auto"/>
            </w:tcBorders>
          </w:tcPr>
          <w:p w:rsidR="00475A3A" w:rsidRPr="006F3A83" w:rsidRDefault="00475A3A" w:rsidP="004137BB">
            <w:pPr>
              <w:spacing w:after="0" w:line="240" w:lineRule="auto"/>
              <w:jc w:val="both"/>
              <w:rPr>
                <w:rFonts w:ascii="Times New Roman" w:hAnsi="Times New Roman" w:cs="Times New Roman"/>
                <w:sz w:val="24"/>
                <w:szCs w:val="24"/>
                <w:lang w:eastAsia="en-US"/>
              </w:rPr>
            </w:pPr>
          </w:p>
        </w:tc>
      </w:tr>
      <w:tr w:rsidR="005122F3" w:rsidRPr="005122F3" w:rsidTr="00396EA1">
        <w:trPr>
          <w:trHeight w:val="254"/>
        </w:trPr>
        <w:tc>
          <w:tcPr>
            <w:tcW w:w="3855" w:type="dxa"/>
            <w:tcBorders>
              <w:top w:val="single" w:sz="4" w:space="0" w:color="auto"/>
              <w:left w:val="single" w:sz="4" w:space="0" w:color="auto"/>
              <w:bottom w:val="single" w:sz="4" w:space="0" w:color="auto"/>
              <w:right w:val="single" w:sz="4" w:space="0" w:color="auto"/>
            </w:tcBorders>
            <w:hideMark/>
          </w:tcPr>
          <w:p w:rsidR="00475A3A" w:rsidRPr="006F3A83" w:rsidRDefault="00475A3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475A3A" w:rsidRPr="006F3A83" w:rsidRDefault="008824A1"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475A3A" w:rsidRPr="006F3A83" w:rsidRDefault="008824A1"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tcPr>
          <w:p w:rsidR="00475A3A" w:rsidRPr="006F3A83" w:rsidRDefault="00475A3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tcPr>
          <w:p w:rsidR="00475A3A" w:rsidRPr="006F3A83" w:rsidRDefault="00475A3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2673" w:type="dxa"/>
            <w:tcBorders>
              <w:top w:val="single" w:sz="4" w:space="0" w:color="auto"/>
              <w:left w:val="single" w:sz="4" w:space="0" w:color="auto"/>
              <w:bottom w:val="single" w:sz="4" w:space="0" w:color="auto"/>
              <w:right w:val="single" w:sz="4" w:space="0" w:color="auto"/>
            </w:tcBorders>
          </w:tcPr>
          <w:p w:rsidR="00475A3A" w:rsidRPr="006F3A83" w:rsidRDefault="00475A3A" w:rsidP="004137BB">
            <w:pPr>
              <w:spacing w:after="0" w:line="240" w:lineRule="auto"/>
              <w:jc w:val="both"/>
              <w:rPr>
                <w:rFonts w:ascii="Times New Roman" w:hAnsi="Times New Roman" w:cs="Times New Roman"/>
                <w:sz w:val="24"/>
                <w:szCs w:val="24"/>
                <w:lang w:eastAsia="en-US"/>
              </w:rPr>
            </w:pPr>
          </w:p>
        </w:tc>
      </w:tr>
      <w:tr w:rsidR="005122F3" w:rsidRPr="005122F3" w:rsidTr="00396EA1">
        <w:trPr>
          <w:trHeight w:val="243"/>
        </w:trPr>
        <w:tc>
          <w:tcPr>
            <w:tcW w:w="3855" w:type="dxa"/>
            <w:tcBorders>
              <w:top w:val="single" w:sz="4" w:space="0" w:color="auto"/>
              <w:left w:val="single" w:sz="4" w:space="0" w:color="auto"/>
              <w:bottom w:val="single" w:sz="4" w:space="0" w:color="auto"/>
              <w:right w:val="single" w:sz="4" w:space="0" w:color="auto"/>
            </w:tcBorders>
          </w:tcPr>
          <w:p w:rsidR="00475A3A" w:rsidRPr="006F3A83" w:rsidRDefault="00475A3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rPr>
              <w:t>Другие источники</w:t>
            </w:r>
          </w:p>
        </w:tc>
        <w:tc>
          <w:tcPr>
            <w:tcW w:w="1984" w:type="dxa"/>
            <w:tcBorders>
              <w:top w:val="single" w:sz="4" w:space="0" w:color="auto"/>
              <w:left w:val="single" w:sz="4" w:space="0" w:color="auto"/>
              <w:bottom w:val="single" w:sz="4" w:space="0" w:color="auto"/>
              <w:right w:val="single" w:sz="4" w:space="0" w:color="auto"/>
            </w:tcBorders>
          </w:tcPr>
          <w:p w:rsidR="00475A3A" w:rsidRPr="006F3A83" w:rsidRDefault="00475A3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475A3A" w:rsidRPr="006F3A83" w:rsidRDefault="00475A3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tcPr>
          <w:p w:rsidR="00475A3A" w:rsidRPr="006F3A83" w:rsidRDefault="00475A3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tcPr>
          <w:p w:rsidR="00475A3A" w:rsidRPr="006F3A83" w:rsidRDefault="00475A3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2673" w:type="dxa"/>
            <w:tcBorders>
              <w:top w:val="single" w:sz="4" w:space="0" w:color="auto"/>
              <w:left w:val="single" w:sz="4" w:space="0" w:color="auto"/>
              <w:bottom w:val="single" w:sz="4" w:space="0" w:color="auto"/>
              <w:right w:val="single" w:sz="4" w:space="0" w:color="auto"/>
            </w:tcBorders>
          </w:tcPr>
          <w:p w:rsidR="00475A3A" w:rsidRPr="006F3A83" w:rsidRDefault="00475A3A" w:rsidP="004137BB">
            <w:pPr>
              <w:spacing w:after="0" w:line="240" w:lineRule="auto"/>
              <w:jc w:val="both"/>
              <w:rPr>
                <w:rFonts w:ascii="Times New Roman" w:hAnsi="Times New Roman" w:cs="Times New Roman"/>
                <w:sz w:val="24"/>
                <w:szCs w:val="24"/>
                <w:lang w:eastAsia="en-US"/>
              </w:rPr>
            </w:pPr>
          </w:p>
        </w:tc>
      </w:tr>
      <w:tr w:rsidR="005122F3" w:rsidRPr="005122F3" w:rsidTr="0011770A">
        <w:trPr>
          <w:trHeight w:val="337"/>
        </w:trPr>
        <w:tc>
          <w:tcPr>
            <w:tcW w:w="14040" w:type="dxa"/>
            <w:gridSpan w:val="6"/>
            <w:tcBorders>
              <w:top w:val="single" w:sz="4" w:space="0" w:color="auto"/>
              <w:left w:val="single" w:sz="4" w:space="0" w:color="auto"/>
              <w:bottom w:val="single" w:sz="4" w:space="0" w:color="auto"/>
              <w:right w:val="single" w:sz="4" w:space="0" w:color="auto"/>
            </w:tcBorders>
            <w:hideMark/>
          </w:tcPr>
          <w:p w:rsidR="00475A3A" w:rsidRPr="006F3A83" w:rsidRDefault="00475A3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rPr>
              <w:t>НИОКР</w:t>
            </w:r>
          </w:p>
        </w:tc>
      </w:tr>
      <w:tr w:rsidR="005122F3" w:rsidRPr="005122F3" w:rsidTr="00816C73">
        <w:trPr>
          <w:trHeight w:val="311"/>
        </w:trPr>
        <w:tc>
          <w:tcPr>
            <w:tcW w:w="3855" w:type="dxa"/>
            <w:tcBorders>
              <w:top w:val="single" w:sz="4" w:space="0" w:color="auto"/>
              <w:left w:val="single" w:sz="4" w:space="0" w:color="auto"/>
              <w:bottom w:val="single" w:sz="4" w:space="0" w:color="auto"/>
              <w:right w:val="single" w:sz="4" w:space="0" w:color="auto"/>
            </w:tcBorders>
            <w:hideMark/>
          </w:tcPr>
          <w:p w:rsidR="00475A3A" w:rsidRPr="006F3A83" w:rsidRDefault="00475A3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rPr>
              <w:t xml:space="preserve">Местный бюджет </w:t>
            </w:r>
          </w:p>
        </w:tc>
        <w:tc>
          <w:tcPr>
            <w:tcW w:w="1984" w:type="dxa"/>
            <w:tcBorders>
              <w:top w:val="single" w:sz="4" w:space="0" w:color="auto"/>
              <w:left w:val="single" w:sz="4" w:space="0" w:color="auto"/>
              <w:bottom w:val="single" w:sz="4" w:space="0" w:color="auto"/>
              <w:right w:val="single" w:sz="4" w:space="0" w:color="auto"/>
            </w:tcBorders>
          </w:tcPr>
          <w:p w:rsidR="00475A3A" w:rsidRPr="006F3A83" w:rsidRDefault="00336EA9"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475A3A" w:rsidRPr="006F3A83" w:rsidRDefault="00336EA9"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tcPr>
          <w:p w:rsidR="00475A3A" w:rsidRPr="006F3A83" w:rsidRDefault="00336EA9"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tcPr>
          <w:p w:rsidR="00475A3A" w:rsidRPr="006F3A83" w:rsidRDefault="00336EA9"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2673" w:type="dxa"/>
            <w:tcBorders>
              <w:top w:val="single" w:sz="4" w:space="0" w:color="auto"/>
              <w:left w:val="single" w:sz="4" w:space="0" w:color="auto"/>
              <w:bottom w:val="single" w:sz="4" w:space="0" w:color="auto"/>
              <w:right w:val="single" w:sz="4" w:space="0" w:color="auto"/>
            </w:tcBorders>
          </w:tcPr>
          <w:p w:rsidR="00475A3A" w:rsidRPr="006F3A83" w:rsidRDefault="00475A3A" w:rsidP="004137BB">
            <w:pPr>
              <w:spacing w:after="0" w:line="240" w:lineRule="auto"/>
              <w:jc w:val="both"/>
              <w:rPr>
                <w:rFonts w:ascii="Times New Roman" w:hAnsi="Times New Roman" w:cs="Times New Roman"/>
                <w:sz w:val="24"/>
                <w:szCs w:val="24"/>
                <w:lang w:eastAsia="en-US"/>
              </w:rPr>
            </w:pPr>
          </w:p>
        </w:tc>
      </w:tr>
      <w:tr w:rsidR="005122F3" w:rsidRPr="005122F3" w:rsidTr="00816C73">
        <w:trPr>
          <w:trHeight w:val="285"/>
        </w:trPr>
        <w:tc>
          <w:tcPr>
            <w:tcW w:w="3855" w:type="dxa"/>
            <w:tcBorders>
              <w:top w:val="single" w:sz="4" w:space="0" w:color="auto"/>
              <w:left w:val="single" w:sz="4" w:space="0" w:color="auto"/>
              <w:bottom w:val="single" w:sz="4" w:space="0" w:color="auto"/>
              <w:right w:val="single" w:sz="4" w:space="0" w:color="auto"/>
            </w:tcBorders>
            <w:hideMark/>
          </w:tcPr>
          <w:p w:rsidR="00475A3A" w:rsidRPr="006F3A83" w:rsidRDefault="00475A3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475A3A" w:rsidRPr="006F3A83" w:rsidRDefault="00336EA9"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475A3A" w:rsidRPr="006F3A83" w:rsidRDefault="00336EA9"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tcPr>
          <w:p w:rsidR="00475A3A" w:rsidRPr="006F3A83" w:rsidRDefault="00336EA9"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tcPr>
          <w:p w:rsidR="00475A3A" w:rsidRPr="006F3A83" w:rsidRDefault="00336EA9"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2673" w:type="dxa"/>
            <w:tcBorders>
              <w:top w:val="single" w:sz="4" w:space="0" w:color="auto"/>
              <w:left w:val="single" w:sz="4" w:space="0" w:color="auto"/>
              <w:bottom w:val="single" w:sz="4" w:space="0" w:color="auto"/>
              <w:right w:val="single" w:sz="4" w:space="0" w:color="auto"/>
            </w:tcBorders>
          </w:tcPr>
          <w:p w:rsidR="00475A3A" w:rsidRPr="006F3A83" w:rsidRDefault="00475A3A" w:rsidP="004137BB">
            <w:pPr>
              <w:spacing w:after="0" w:line="240" w:lineRule="auto"/>
              <w:jc w:val="both"/>
              <w:rPr>
                <w:rFonts w:ascii="Times New Roman" w:hAnsi="Times New Roman" w:cs="Times New Roman"/>
                <w:sz w:val="24"/>
                <w:szCs w:val="24"/>
                <w:lang w:eastAsia="en-US"/>
              </w:rPr>
            </w:pPr>
          </w:p>
        </w:tc>
      </w:tr>
      <w:tr w:rsidR="005122F3" w:rsidRPr="005122F3" w:rsidTr="00816C73">
        <w:trPr>
          <w:trHeight w:val="337"/>
        </w:trPr>
        <w:tc>
          <w:tcPr>
            <w:tcW w:w="3855" w:type="dxa"/>
            <w:tcBorders>
              <w:top w:val="single" w:sz="4" w:space="0" w:color="auto"/>
              <w:left w:val="single" w:sz="4" w:space="0" w:color="auto"/>
              <w:bottom w:val="single" w:sz="4" w:space="0" w:color="auto"/>
              <w:right w:val="single" w:sz="4" w:space="0" w:color="auto"/>
            </w:tcBorders>
            <w:hideMark/>
          </w:tcPr>
          <w:p w:rsidR="00475A3A" w:rsidRPr="006F3A83" w:rsidRDefault="00475A3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475A3A" w:rsidRPr="006F3A83" w:rsidRDefault="00336EA9"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475A3A" w:rsidRPr="006F3A83" w:rsidRDefault="00336EA9"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tcPr>
          <w:p w:rsidR="00475A3A" w:rsidRPr="006F3A83" w:rsidRDefault="00336EA9"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tcPr>
          <w:p w:rsidR="00475A3A" w:rsidRPr="006F3A83" w:rsidRDefault="00336EA9"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2673" w:type="dxa"/>
            <w:tcBorders>
              <w:top w:val="single" w:sz="4" w:space="0" w:color="auto"/>
              <w:left w:val="single" w:sz="4" w:space="0" w:color="auto"/>
              <w:bottom w:val="single" w:sz="4" w:space="0" w:color="auto"/>
              <w:right w:val="single" w:sz="4" w:space="0" w:color="auto"/>
            </w:tcBorders>
          </w:tcPr>
          <w:p w:rsidR="00475A3A" w:rsidRPr="006F3A83" w:rsidRDefault="00475A3A" w:rsidP="004137BB">
            <w:pPr>
              <w:spacing w:after="0" w:line="240" w:lineRule="auto"/>
              <w:jc w:val="both"/>
              <w:rPr>
                <w:rFonts w:ascii="Times New Roman" w:hAnsi="Times New Roman" w:cs="Times New Roman"/>
                <w:sz w:val="24"/>
                <w:szCs w:val="24"/>
                <w:lang w:eastAsia="en-US"/>
              </w:rPr>
            </w:pPr>
          </w:p>
        </w:tc>
      </w:tr>
      <w:tr w:rsidR="005122F3" w:rsidRPr="005122F3" w:rsidTr="00816C73">
        <w:trPr>
          <w:trHeight w:val="363"/>
        </w:trPr>
        <w:tc>
          <w:tcPr>
            <w:tcW w:w="3855" w:type="dxa"/>
            <w:tcBorders>
              <w:top w:val="single" w:sz="4" w:space="0" w:color="auto"/>
              <w:left w:val="single" w:sz="4" w:space="0" w:color="auto"/>
              <w:bottom w:val="single" w:sz="4" w:space="0" w:color="auto"/>
              <w:right w:val="single" w:sz="4" w:space="0" w:color="auto"/>
            </w:tcBorders>
            <w:hideMark/>
          </w:tcPr>
          <w:p w:rsidR="00475A3A" w:rsidRPr="006F3A83" w:rsidRDefault="00475A3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rPr>
              <w:t>Другие источники</w:t>
            </w:r>
          </w:p>
        </w:tc>
        <w:tc>
          <w:tcPr>
            <w:tcW w:w="1984" w:type="dxa"/>
            <w:tcBorders>
              <w:top w:val="single" w:sz="4" w:space="0" w:color="auto"/>
              <w:left w:val="single" w:sz="4" w:space="0" w:color="auto"/>
              <w:bottom w:val="single" w:sz="4" w:space="0" w:color="auto"/>
              <w:right w:val="single" w:sz="4" w:space="0" w:color="auto"/>
            </w:tcBorders>
          </w:tcPr>
          <w:p w:rsidR="00475A3A" w:rsidRPr="006F3A83" w:rsidRDefault="00336EA9"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475A3A" w:rsidRPr="006F3A83" w:rsidRDefault="00336EA9"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tcPr>
          <w:p w:rsidR="00475A3A" w:rsidRPr="006F3A83" w:rsidRDefault="00336EA9"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tcPr>
          <w:p w:rsidR="00475A3A" w:rsidRPr="006F3A83" w:rsidRDefault="00336EA9"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lang w:eastAsia="en-US"/>
              </w:rPr>
              <w:t>0</w:t>
            </w:r>
          </w:p>
        </w:tc>
        <w:tc>
          <w:tcPr>
            <w:tcW w:w="2673" w:type="dxa"/>
            <w:tcBorders>
              <w:top w:val="single" w:sz="4" w:space="0" w:color="auto"/>
              <w:left w:val="single" w:sz="4" w:space="0" w:color="auto"/>
              <w:bottom w:val="single" w:sz="4" w:space="0" w:color="auto"/>
              <w:right w:val="single" w:sz="4" w:space="0" w:color="auto"/>
            </w:tcBorders>
          </w:tcPr>
          <w:p w:rsidR="00475A3A" w:rsidRPr="006F3A83" w:rsidRDefault="00475A3A" w:rsidP="004137BB">
            <w:pPr>
              <w:spacing w:after="0" w:line="240" w:lineRule="auto"/>
              <w:jc w:val="both"/>
              <w:rPr>
                <w:rFonts w:ascii="Times New Roman" w:hAnsi="Times New Roman" w:cs="Times New Roman"/>
                <w:sz w:val="24"/>
                <w:szCs w:val="24"/>
                <w:lang w:eastAsia="en-US"/>
              </w:rPr>
            </w:pPr>
          </w:p>
        </w:tc>
      </w:tr>
      <w:tr w:rsidR="005122F3" w:rsidRPr="005122F3" w:rsidTr="00850C6E">
        <w:trPr>
          <w:trHeight w:val="188"/>
        </w:trPr>
        <w:tc>
          <w:tcPr>
            <w:tcW w:w="14040" w:type="dxa"/>
            <w:gridSpan w:val="6"/>
            <w:tcBorders>
              <w:top w:val="single" w:sz="4" w:space="0" w:color="auto"/>
              <w:left w:val="single" w:sz="4" w:space="0" w:color="auto"/>
              <w:bottom w:val="single" w:sz="4" w:space="0" w:color="auto"/>
              <w:right w:val="single" w:sz="4" w:space="0" w:color="auto"/>
            </w:tcBorders>
            <w:hideMark/>
          </w:tcPr>
          <w:p w:rsidR="00475A3A" w:rsidRPr="006F3A83" w:rsidRDefault="00475A3A" w:rsidP="004137BB">
            <w:pPr>
              <w:spacing w:after="0" w:line="240" w:lineRule="auto"/>
              <w:jc w:val="both"/>
              <w:rPr>
                <w:rFonts w:ascii="Times New Roman" w:hAnsi="Times New Roman" w:cs="Times New Roman"/>
                <w:sz w:val="24"/>
                <w:szCs w:val="24"/>
                <w:lang w:eastAsia="en-US"/>
              </w:rPr>
            </w:pPr>
            <w:r w:rsidRPr="006F3A83">
              <w:rPr>
                <w:rFonts w:ascii="Times New Roman" w:hAnsi="Times New Roman" w:cs="Times New Roman"/>
                <w:sz w:val="24"/>
                <w:szCs w:val="24"/>
              </w:rPr>
              <w:t>ПРОЧИЕ РАСХОДЫ</w:t>
            </w:r>
          </w:p>
        </w:tc>
      </w:tr>
      <w:tr w:rsidR="006F3A83" w:rsidRPr="005122F3" w:rsidTr="00F12DC1">
        <w:trPr>
          <w:trHeight w:val="191"/>
        </w:trPr>
        <w:tc>
          <w:tcPr>
            <w:tcW w:w="3855" w:type="dxa"/>
            <w:tcBorders>
              <w:top w:val="single" w:sz="4" w:space="0" w:color="auto"/>
              <w:left w:val="single" w:sz="4" w:space="0" w:color="auto"/>
              <w:bottom w:val="single" w:sz="4" w:space="0" w:color="auto"/>
              <w:right w:val="single" w:sz="4" w:space="0" w:color="auto"/>
            </w:tcBorders>
            <w:hideMark/>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ВСЕГО</w:t>
            </w:r>
          </w:p>
        </w:tc>
        <w:tc>
          <w:tcPr>
            <w:tcW w:w="1984" w:type="dxa"/>
            <w:tcBorders>
              <w:top w:val="single" w:sz="4" w:space="0" w:color="auto"/>
              <w:left w:val="single" w:sz="4" w:space="0" w:color="auto"/>
              <w:bottom w:val="single" w:sz="4" w:space="0" w:color="auto"/>
              <w:right w:val="single" w:sz="4" w:space="0" w:color="auto"/>
            </w:tcBorders>
          </w:tcPr>
          <w:p w:rsidR="006F3A83" w:rsidRPr="006F3A83" w:rsidRDefault="006F3A83" w:rsidP="0020486B">
            <w:pPr>
              <w:widowControl w:val="0"/>
              <w:autoSpaceDE w:val="0"/>
              <w:autoSpaceDN w:val="0"/>
              <w:adjustRightInd w:val="0"/>
              <w:jc w:val="both"/>
              <w:rPr>
                <w:rFonts w:ascii="Times New Roman" w:hAnsi="Times New Roman"/>
                <w:sz w:val="24"/>
                <w:szCs w:val="24"/>
              </w:rPr>
            </w:pPr>
            <w:r w:rsidRPr="006F3A83">
              <w:rPr>
                <w:rFonts w:ascii="Times New Roman" w:hAnsi="Times New Roman"/>
                <w:sz w:val="24"/>
                <w:szCs w:val="24"/>
              </w:rPr>
              <w:t>1 276 110 600</w:t>
            </w:r>
          </w:p>
        </w:tc>
        <w:tc>
          <w:tcPr>
            <w:tcW w:w="1701" w:type="dxa"/>
            <w:tcBorders>
              <w:top w:val="single" w:sz="4" w:space="0" w:color="auto"/>
              <w:left w:val="single" w:sz="4" w:space="0" w:color="auto"/>
              <w:bottom w:val="single" w:sz="4" w:space="0" w:color="auto"/>
              <w:right w:val="single" w:sz="4" w:space="0" w:color="auto"/>
            </w:tcBorders>
          </w:tcPr>
          <w:p w:rsidR="006F3A83" w:rsidRPr="006F3A83" w:rsidRDefault="006F3A83" w:rsidP="0020486B">
            <w:pPr>
              <w:widowControl w:val="0"/>
              <w:autoSpaceDE w:val="0"/>
              <w:autoSpaceDN w:val="0"/>
              <w:adjustRightInd w:val="0"/>
              <w:jc w:val="both"/>
              <w:rPr>
                <w:rFonts w:ascii="Times New Roman" w:hAnsi="Times New Roman"/>
                <w:sz w:val="24"/>
                <w:szCs w:val="24"/>
              </w:rPr>
            </w:pPr>
            <w:r w:rsidRPr="006F3A83">
              <w:rPr>
                <w:rFonts w:ascii="Times New Roman" w:hAnsi="Times New Roman"/>
                <w:sz w:val="24"/>
                <w:szCs w:val="24"/>
              </w:rPr>
              <w:t>529 673 200</w:t>
            </w:r>
          </w:p>
        </w:tc>
        <w:tc>
          <w:tcPr>
            <w:tcW w:w="1843" w:type="dxa"/>
            <w:tcBorders>
              <w:top w:val="single" w:sz="4" w:space="0" w:color="auto"/>
              <w:left w:val="single" w:sz="4" w:space="0" w:color="auto"/>
              <w:bottom w:val="single" w:sz="4" w:space="0" w:color="auto"/>
              <w:right w:val="single" w:sz="4" w:space="0" w:color="auto"/>
            </w:tcBorders>
          </w:tcPr>
          <w:p w:rsidR="006F3A83" w:rsidRPr="006F3A83" w:rsidRDefault="006F3A83" w:rsidP="0020486B">
            <w:pPr>
              <w:widowControl w:val="0"/>
              <w:autoSpaceDE w:val="0"/>
              <w:autoSpaceDN w:val="0"/>
              <w:adjustRightInd w:val="0"/>
              <w:jc w:val="both"/>
              <w:rPr>
                <w:rFonts w:ascii="Times New Roman" w:hAnsi="Times New Roman"/>
                <w:sz w:val="24"/>
                <w:szCs w:val="24"/>
              </w:rPr>
            </w:pPr>
            <w:r w:rsidRPr="006F3A83">
              <w:rPr>
                <w:rFonts w:ascii="Times New Roman" w:hAnsi="Times New Roman"/>
                <w:sz w:val="24"/>
                <w:szCs w:val="24"/>
              </w:rPr>
              <w:t>387 702 900</w:t>
            </w:r>
          </w:p>
        </w:tc>
        <w:tc>
          <w:tcPr>
            <w:tcW w:w="1984" w:type="dxa"/>
            <w:tcBorders>
              <w:top w:val="single" w:sz="4" w:space="0" w:color="auto"/>
              <w:left w:val="single" w:sz="4" w:space="0" w:color="auto"/>
              <w:bottom w:val="nil"/>
              <w:right w:val="single" w:sz="4" w:space="0" w:color="auto"/>
            </w:tcBorders>
          </w:tcPr>
          <w:p w:rsidR="006F3A83" w:rsidRPr="006F3A83" w:rsidRDefault="006F3A83" w:rsidP="0020486B">
            <w:pPr>
              <w:widowControl w:val="0"/>
              <w:autoSpaceDE w:val="0"/>
              <w:autoSpaceDN w:val="0"/>
              <w:adjustRightInd w:val="0"/>
              <w:jc w:val="both"/>
              <w:rPr>
                <w:rFonts w:ascii="Times New Roman" w:hAnsi="Times New Roman"/>
                <w:sz w:val="24"/>
                <w:szCs w:val="24"/>
              </w:rPr>
            </w:pPr>
            <w:r w:rsidRPr="006F3A83">
              <w:rPr>
                <w:rFonts w:ascii="Times New Roman" w:hAnsi="Times New Roman"/>
                <w:sz w:val="24"/>
                <w:szCs w:val="24"/>
              </w:rPr>
              <w:t>358 734 500</w:t>
            </w:r>
          </w:p>
        </w:tc>
        <w:tc>
          <w:tcPr>
            <w:tcW w:w="2673" w:type="dxa"/>
            <w:tcBorders>
              <w:top w:val="single" w:sz="4" w:space="0" w:color="auto"/>
              <w:left w:val="single" w:sz="4" w:space="0" w:color="auto"/>
              <w:bottom w:val="single" w:sz="4" w:space="0" w:color="auto"/>
              <w:right w:val="single" w:sz="4" w:space="0" w:color="auto"/>
            </w:tcBorders>
          </w:tcPr>
          <w:p w:rsidR="006F3A83" w:rsidRPr="006F3A83" w:rsidRDefault="006F3A83" w:rsidP="004137BB">
            <w:pPr>
              <w:spacing w:after="0" w:line="240" w:lineRule="auto"/>
              <w:jc w:val="both"/>
              <w:rPr>
                <w:rFonts w:ascii="Times New Roman" w:hAnsi="Times New Roman" w:cs="Times New Roman"/>
                <w:sz w:val="24"/>
                <w:szCs w:val="24"/>
                <w:lang w:eastAsia="en-US"/>
              </w:rPr>
            </w:pPr>
          </w:p>
        </w:tc>
      </w:tr>
      <w:tr w:rsidR="006F3A83" w:rsidRPr="005122F3" w:rsidTr="00F12DC1">
        <w:trPr>
          <w:trHeight w:val="311"/>
        </w:trPr>
        <w:tc>
          <w:tcPr>
            <w:tcW w:w="3855" w:type="dxa"/>
            <w:tcBorders>
              <w:top w:val="single" w:sz="4" w:space="0" w:color="auto"/>
              <w:left w:val="single" w:sz="4" w:space="0" w:color="auto"/>
              <w:bottom w:val="single" w:sz="4" w:space="0" w:color="auto"/>
              <w:right w:val="single" w:sz="4" w:space="0" w:color="auto"/>
            </w:tcBorders>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Местный бюджет</w:t>
            </w:r>
          </w:p>
        </w:tc>
        <w:tc>
          <w:tcPr>
            <w:tcW w:w="1984" w:type="dxa"/>
            <w:tcBorders>
              <w:top w:val="single" w:sz="4" w:space="0" w:color="auto"/>
              <w:left w:val="single" w:sz="4" w:space="0" w:color="auto"/>
              <w:bottom w:val="single" w:sz="4" w:space="0" w:color="auto"/>
              <w:right w:val="single" w:sz="4" w:space="0" w:color="auto"/>
            </w:tcBorders>
            <w:vAlign w:val="bottom"/>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277 344 100</w:t>
            </w:r>
          </w:p>
        </w:tc>
        <w:tc>
          <w:tcPr>
            <w:tcW w:w="1701" w:type="dxa"/>
            <w:tcBorders>
              <w:top w:val="single" w:sz="4" w:space="0" w:color="auto"/>
              <w:left w:val="single" w:sz="4" w:space="0" w:color="auto"/>
              <w:bottom w:val="single" w:sz="4" w:space="0" w:color="auto"/>
              <w:right w:val="single" w:sz="4" w:space="0" w:color="auto"/>
            </w:tcBorders>
            <w:vAlign w:val="bottom"/>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97 911 600</w:t>
            </w:r>
          </w:p>
        </w:tc>
        <w:tc>
          <w:tcPr>
            <w:tcW w:w="1843" w:type="dxa"/>
            <w:tcBorders>
              <w:top w:val="single" w:sz="4" w:space="0" w:color="auto"/>
              <w:left w:val="single" w:sz="4" w:space="0" w:color="auto"/>
              <w:bottom w:val="single" w:sz="4" w:space="0" w:color="auto"/>
              <w:right w:val="single" w:sz="4" w:space="0" w:color="auto"/>
            </w:tcBorders>
            <w:vAlign w:val="bottom"/>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83 943 800</w:t>
            </w:r>
          </w:p>
        </w:tc>
        <w:tc>
          <w:tcPr>
            <w:tcW w:w="1984" w:type="dxa"/>
            <w:tcBorders>
              <w:top w:val="single" w:sz="4" w:space="0" w:color="auto"/>
              <w:left w:val="single" w:sz="4" w:space="0" w:color="auto"/>
              <w:bottom w:val="nil"/>
              <w:right w:val="single" w:sz="4" w:space="0" w:color="auto"/>
            </w:tcBorders>
            <w:vAlign w:val="bottom"/>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95 488 700</w:t>
            </w:r>
          </w:p>
        </w:tc>
        <w:tc>
          <w:tcPr>
            <w:tcW w:w="2673" w:type="dxa"/>
            <w:tcBorders>
              <w:top w:val="single" w:sz="4" w:space="0" w:color="auto"/>
              <w:left w:val="single" w:sz="4" w:space="0" w:color="auto"/>
              <w:bottom w:val="single" w:sz="4" w:space="0" w:color="auto"/>
              <w:right w:val="single" w:sz="4" w:space="0" w:color="auto"/>
            </w:tcBorders>
          </w:tcPr>
          <w:p w:rsidR="006F3A83" w:rsidRPr="00C80E0E" w:rsidRDefault="006F3A83" w:rsidP="004137BB">
            <w:pPr>
              <w:spacing w:after="0" w:line="240" w:lineRule="auto"/>
              <w:jc w:val="both"/>
              <w:rPr>
                <w:rFonts w:ascii="Times New Roman" w:hAnsi="Times New Roman" w:cs="Times New Roman"/>
                <w:color w:val="FF0000"/>
                <w:sz w:val="24"/>
                <w:szCs w:val="24"/>
                <w:lang w:eastAsia="en-US"/>
              </w:rPr>
            </w:pPr>
          </w:p>
        </w:tc>
      </w:tr>
      <w:tr w:rsidR="006F3A83" w:rsidRPr="005122F3" w:rsidTr="00F12DC1">
        <w:trPr>
          <w:trHeight w:val="285"/>
        </w:trPr>
        <w:tc>
          <w:tcPr>
            <w:tcW w:w="3855" w:type="dxa"/>
            <w:tcBorders>
              <w:top w:val="single" w:sz="4" w:space="0" w:color="auto"/>
              <w:left w:val="single" w:sz="4" w:space="0" w:color="auto"/>
              <w:bottom w:val="single" w:sz="4" w:space="0" w:color="auto"/>
              <w:right w:val="single" w:sz="4" w:space="0" w:color="auto"/>
            </w:tcBorders>
            <w:hideMark/>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Федеральный бюджет</w:t>
            </w:r>
          </w:p>
        </w:tc>
        <w:tc>
          <w:tcPr>
            <w:tcW w:w="1984" w:type="dxa"/>
            <w:tcBorders>
              <w:top w:val="single" w:sz="4" w:space="0" w:color="auto"/>
              <w:left w:val="single" w:sz="4" w:space="0" w:color="auto"/>
              <w:bottom w:val="single" w:sz="4" w:space="0" w:color="auto"/>
              <w:right w:val="single" w:sz="4" w:space="0" w:color="auto"/>
            </w:tcBorders>
            <w:vAlign w:val="bottom"/>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285 960 500</w:t>
            </w:r>
          </w:p>
        </w:tc>
        <w:tc>
          <w:tcPr>
            <w:tcW w:w="1701" w:type="dxa"/>
            <w:tcBorders>
              <w:top w:val="single" w:sz="4" w:space="0" w:color="auto"/>
              <w:left w:val="single" w:sz="4" w:space="0" w:color="auto"/>
              <w:bottom w:val="single" w:sz="4" w:space="0" w:color="auto"/>
              <w:right w:val="single" w:sz="4" w:space="0" w:color="auto"/>
            </w:tcBorders>
            <w:vAlign w:val="bottom"/>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208 071 400</w:t>
            </w:r>
          </w:p>
        </w:tc>
        <w:tc>
          <w:tcPr>
            <w:tcW w:w="1843" w:type="dxa"/>
            <w:tcBorders>
              <w:top w:val="single" w:sz="4" w:space="0" w:color="auto"/>
              <w:left w:val="single" w:sz="4" w:space="0" w:color="auto"/>
              <w:bottom w:val="single" w:sz="4" w:space="0" w:color="auto"/>
              <w:right w:val="single" w:sz="4" w:space="0" w:color="auto"/>
            </w:tcBorders>
            <w:vAlign w:val="bottom"/>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70 942 300</w:t>
            </w:r>
          </w:p>
        </w:tc>
        <w:tc>
          <w:tcPr>
            <w:tcW w:w="1984" w:type="dxa"/>
            <w:tcBorders>
              <w:top w:val="single" w:sz="4" w:space="0" w:color="auto"/>
              <w:left w:val="single" w:sz="4" w:space="0" w:color="auto"/>
              <w:bottom w:val="single" w:sz="4" w:space="0" w:color="auto"/>
              <w:right w:val="single" w:sz="4" w:space="0" w:color="auto"/>
            </w:tcBorders>
            <w:vAlign w:val="bottom"/>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6 946 800</w:t>
            </w:r>
          </w:p>
        </w:tc>
        <w:tc>
          <w:tcPr>
            <w:tcW w:w="2673" w:type="dxa"/>
            <w:tcBorders>
              <w:top w:val="single" w:sz="4" w:space="0" w:color="auto"/>
              <w:left w:val="single" w:sz="4" w:space="0" w:color="auto"/>
              <w:bottom w:val="single" w:sz="4" w:space="0" w:color="auto"/>
              <w:right w:val="single" w:sz="4" w:space="0" w:color="auto"/>
            </w:tcBorders>
          </w:tcPr>
          <w:p w:rsidR="006F3A83" w:rsidRPr="00C80E0E" w:rsidRDefault="006F3A83" w:rsidP="004137BB">
            <w:pPr>
              <w:spacing w:after="0" w:line="240" w:lineRule="auto"/>
              <w:jc w:val="both"/>
              <w:rPr>
                <w:rFonts w:ascii="Times New Roman" w:hAnsi="Times New Roman" w:cs="Times New Roman"/>
                <w:color w:val="FF0000"/>
                <w:sz w:val="24"/>
                <w:szCs w:val="24"/>
                <w:lang w:eastAsia="en-US"/>
              </w:rPr>
            </w:pPr>
          </w:p>
        </w:tc>
      </w:tr>
      <w:tr w:rsidR="006F3A83" w:rsidRPr="005122F3" w:rsidTr="00607ECD">
        <w:trPr>
          <w:trHeight w:val="337"/>
        </w:trPr>
        <w:tc>
          <w:tcPr>
            <w:tcW w:w="3855" w:type="dxa"/>
            <w:tcBorders>
              <w:top w:val="single" w:sz="4" w:space="0" w:color="auto"/>
              <w:left w:val="single" w:sz="4" w:space="0" w:color="auto"/>
              <w:bottom w:val="single" w:sz="4" w:space="0" w:color="auto"/>
              <w:right w:val="single" w:sz="4" w:space="0" w:color="auto"/>
            </w:tcBorders>
            <w:hideMark/>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Доходы от платных услуг</w:t>
            </w:r>
          </w:p>
        </w:tc>
        <w:tc>
          <w:tcPr>
            <w:tcW w:w="1984" w:type="dxa"/>
            <w:tcBorders>
              <w:top w:val="single" w:sz="4" w:space="0" w:color="auto"/>
              <w:left w:val="single" w:sz="4" w:space="0" w:color="auto"/>
              <w:bottom w:val="single" w:sz="4" w:space="0" w:color="auto"/>
              <w:right w:val="single" w:sz="4" w:space="0" w:color="auto"/>
            </w:tcBorders>
            <w:vAlign w:val="bottom"/>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29 943 000</w:t>
            </w:r>
          </w:p>
        </w:tc>
        <w:tc>
          <w:tcPr>
            <w:tcW w:w="1701" w:type="dxa"/>
            <w:tcBorders>
              <w:top w:val="single" w:sz="4" w:space="0" w:color="auto"/>
              <w:left w:val="single" w:sz="4" w:space="0" w:color="auto"/>
              <w:bottom w:val="single" w:sz="4" w:space="0" w:color="auto"/>
              <w:right w:val="single" w:sz="4" w:space="0" w:color="auto"/>
            </w:tcBorders>
            <w:vAlign w:val="bottom"/>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9 981 000</w:t>
            </w:r>
          </w:p>
        </w:tc>
        <w:tc>
          <w:tcPr>
            <w:tcW w:w="1843" w:type="dxa"/>
            <w:tcBorders>
              <w:top w:val="single" w:sz="4" w:space="0" w:color="auto"/>
              <w:left w:val="single" w:sz="4" w:space="0" w:color="auto"/>
              <w:bottom w:val="single" w:sz="4" w:space="0" w:color="auto"/>
              <w:right w:val="single" w:sz="4" w:space="0" w:color="auto"/>
            </w:tcBorders>
          </w:tcPr>
          <w:p w:rsidR="006F3A83" w:rsidRPr="006F3A83" w:rsidRDefault="006F3A83" w:rsidP="0020486B">
            <w:pPr>
              <w:rPr>
                <w:rFonts w:ascii="Times New Roman" w:hAnsi="Times New Roman" w:cs="Times New Roman"/>
                <w:sz w:val="24"/>
                <w:szCs w:val="24"/>
              </w:rPr>
            </w:pPr>
            <w:r w:rsidRPr="006F3A83">
              <w:rPr>
                <w:rFonts w:ascii="Times New Roman" w:hAnsi="Times New Roman" w:cs="Times New Roman"/>
                <w:sz w:val="24"/>
                <w:szCs w:val="24"/>
              </w:rPr>
              <w:t>9 981 000</w:t>
            </w:r>
          </w:p>
        </w:tc>
        <w:tc>
          <w:tcPr>
            <w:tcW w:w="1984" w:type="dxa"/>
            <w:tcBorders>
              <w:top w:val="single" w:sz="4" w:space="0" w:color="auto"/>
              <w:left w:val="single" w:sz="4" w:space="0" w:color="auto"/>
              <w:bottom w:val="single" w:sz="4" w:space="0" w:color="auto"/>
              <w:right w:val="single" w:sz="4" w:space="0" w:color="auto"/>
            </w:tcBorders>
          </w:tcPr>
          <w:p w:rsidR="006F3A83" w:rsidRPr="006F3A83" w:rsidRDefault="006F3A83" w:rsidP="0020486B">
            <w:pPr>
              <w:rPr>
                <w:rFonts w:ascii="Times New Roman" w:hAnsi="Times New Roman" w:cs="Times New Roman"/>
                <w:sz w:val="24"/>
                <w:szCs w:val="24"/>
              </w:rPr>
            </w:pPr>
            <w:r w:rsidRPr="006F3A83">
              <w:rPr>
                <w:rFonts w:ascii="Times New Roman" w:hAnsi="Times New Roman" w:cs="Times New Roman"/>
                <w:sz w:val="24"/>
                <w:szCs w:val="24"/>
              </w:rPr>
              <w:t>9 981 000</w:t>
            </w:r>
          </w:p>
        </w:tc>
        <w:tc>
          <w:tcPr>
            <w:tcW w:w="2673" w:type="dxa"/>
            <w:tcBorders>
              <w:top w:val="single" w:sz="4" w:space="0" w:color="auto"/>
              <w:left w:val="single" w:sz="4" w:space="0" w:color="auto"/>
              <w:bottom w:val="single" w:sz="4" w:space="0" w:color="auto"/>
              <w:right w:val="single" w:sz="4" w:space="0" w:color="auto"/>
            </w:tcBorders>
          </w:tcPr>
          <w:p w:rsidR="006F3A83" w:rsidRPr="00C80E0E" w:rsidRDefault="006F3A83" w:rsidP="004137BB">
            <w:pPr>
              <w:spacing w:after="0" w:line="240" w:lineRule="auto"/>
              <w:jc w:val="both"/>
              <w:rPr>
                <w:rFonts w:ascii="Times New Roman" w:hAnsi="Times New Roman" w:cs="Times New Roman"/>
                <w:color w:val="FF0000"/>
                <w:sz w:val="24"/>
                <w:szCs w:val="24"/>
                <w:lang w:eastAsia="en-US"/>
              </w:rPr>
            </w:pPr>
          </w:p>
        </w:tc>
      </w:tr>
      <w:tr w:rsidR="006F3A83" w:rsidRPr="005122F3" w:rsidTr="00F12DC1">
        <w:trPr>
          <w:trHeight w:val="249"/>
        </w:trPr>
        <w:tc>
          <w:tcPr>
            <w:tcW w:w="3855" w:type="dxa"/>
            <w:tcBorders>
              <w:top w:val="single" w:sz="4" w:space="0" w:color="auto"/>
              <w:left w:val="single" w:sz="4" w:space="0" w:color="auto"/>
              <w:bottom w:val="single" w:sz="4" w:space="0" w:color="auto"/>
              <w:right w:val="single" w:sz="4" w:space="0" w:color="auto"/>
            </w:tcBorders>
            <w:hideMark/>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Областной бюджет</w:t>
            </w:r>
          </w:p>
        </w:tc>
        <w:tc>
          <w:tcPr>
            <w:tcW w:w="1984" w:type="dxa"/>
            <w:tcBorders>
              <w:top w:val="single" w:sz="4" w:space="0" w:color="auto"/>
              <w:left w:val="single" w:sz="4" w:space="0" w:color="auto"/>
              <w:bottom w:val="single" w:sz="4" w:space="0" w:color="auto"/>
              <w:right w:val="single" w:sz="4" w:space="0" w:color="auto"/>
            </w:tcBorders>
            <w:vAlign w:val="bottom"/>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682 863 000</w:t>
            </w:r>
          </w:p>
        </w:tc>
        <w:tc>
          <w:tcPr>
            <w:tcW w:w="1701" w:type="dxa"/>
            <w:tcBorders>
              <w:top w:val="single" w:sz="4" w:space="0" w:color="auto"/>
              <w:left w:val="single" w:sz="4" w:space="0" w:color="auto"/>
              <w:bottom w:val="single" w:sz="4" w:space="0" w:color="auto"/>
              <w:right w:val="single" w:sz="4" w:space="0" w:color="auto"/>
            </w:tcBorders>
            <w:vAlign w:val="bottom"/>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213 709 200</w:t>
            </w:r>
          </w:p>
        </w:tc>
        <w:tc>
          <w:tcPr>
            <w:tcW w:w="1843" w:type="dxa"/>
            <w:tcBorders>
              <w:top w:val="single" w:sz="4" w:space="0" w:color="auto"/>
              <w:left w:val="single" w:sz="4" w:space="0" w:color="auto"/>
              <w:bottom w:val="single" w:sz="4" w:space="0" w:color="auto"/>
              <w:right w:val="single" w:sz="4" w:space="0" w:color="auto"/>
            </w:tcBorders>
            <w:vAlign w:val="bottom"/>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222 835 800</w:t>
            </w:r>
          </w:p>
        </w:tc>
        <w:tc>
          <w:tcPr>
            <w:tcW w:w="1984" w:type="dxa"/>
            <w:tcBorders>
              <w:top w:val="single" w:sz="4" w:space="0" w:color="auto"/>
              <w:left w:val="single" w:sz="4" w:space="0" w:color="auto"/>
              <w:bottom w:val="single" w:sz="4" w:space="0" w:color="auto"/>
              <w:right w:val="single" w:sz="4" w:space="0" w:color="auto"/>
            </w:tcBorders>
            <w:vAlign w:val="bottom"/>
          </w:tcPr>
          <w:p w:rsidR="006F3A83" w:rsidRPr="006F3A83" w:rsidRDefault="006F3A83" w:rsidP="0020486B">
            <w:pPr>
              <w:spacing w:after="0" w:line="240" w:lineRule="auto"/>
              <w:jc w:val="both"/>
              <w:rPr>
                <w:rFonts w:ascii="Times New Roman" w:hAnsi="Times New Roman" w:cs="Times New Roman"/>
                <w:sz w:val="24"/>
                <w:szCs w:val="24"/>
              </w:rPr>
            </w:pPr>
            <w:r w:rsidRPr="006F3A83">
              <w:rPr>
                <w:rFonts w:ascii="Times New Roman" w:hAnsi="Times New Roman" w:cs="Times New Roman"/>
                <w:sz w:val="24"/>
                <w:szCs w:val="24"/>
              </w:rPr>
              <w:t>246 318 000</w:t>
            </w:r>
          </w:p>
        </w:tc>
        <w:tc>
          <w:tcPr>
            <w:tcW w:w="2673" w:type="dxa"/>
            <w:tcBorders>
              <w:top w:val="single" w:sz="4" w:space="0" w:color="auto"/>
              <w:left w:val="single" w:sz="4" w:space="0" w:color="auto"/>
              <w:bottom w:val="single" w:sz="4" w:space="0" w:color="auto"/>
              <w:right w:val="single" w:sz="4" w:space="0" w:color="auto"/>
            </w:tcBorders>
          </w:tcPr>
          <w:p w:rsidR="006F3A83" w:rsidRPr="00C80E0E" w:rsidRDefault="006F3A83" w:rsidP="004137BB">
            <w:pPr>
              <w:spacing w:after="0" w:line="240" w:lineRule="auto"/>
              <w:jc w:val="both"/>
              <w:rPr>
                <w:rFonts w:ascii="Times New Roman" w:hAnsi="Times New Roman" w:cs="Times New Roman"/>
                <w:color w:val="FF0000"/>
                <w:sz w:val="24"/>
                <w:szCs w:val="24"/>
                <w:lang w:eastAsia="en-US"/>
              </w:rPr>
            </w:pPr>
          </w:p>
        </w:tc>
      </w:tr>
    </w:tbl>
    <w:p w:rsidR="0011770A" w:rsidRPr="005122F3" w:rsidRDefault="0011770A" w:rsidP="0069661C">
      <w:pPr>
        <w:spacing w:after="0" w:line="240" w:lineRule="auto"/>
        <w:jc w:val="both"/>
        <w:rPr>
          <w:rFonts w:ascii="Times New Roman" w:hAnsi="Times New Roman" w:cs="Times New Roman"/>
          <w:sz w:val="24"/>
          <w:szCs w:val="24"/>
        </w:rPr>
        <w:sectPr w:rsidR="0011770A" w:rsidRPr="005122F3" w:rsidSect="0011770A">
          <w:type w:val="nextColumn"/>
          <w:pgSz w:w="16838" w:h="11906" w:orient="landscape"/>
          <w:pgMar w:top="1701" w:right="851" w:bottom="851" w:left="851" w:header="709" w:footer="709" w:gutter="0"/>
          <w:cols w:space="720"/>
        </w:sectPr>
      </w:pPr>
    </w:p>
    <w:p w:rsidR="00017649" w:rsidRPr="00C7258D" w:rsidRDefault="00017649" w:rsidP="004B23C7">
      <w:pPr>
        <w:shd w:val="clear" w:color="auto" w:fill="FFFFFF"/>
        <w:spacing w:after="0" w:line="240" w:lineRule="auto"/>
        <w:rPr>
          <w:rFonts w:ascii="Times New Roman" w:eastAsia="Times New Roman" w:hAnsi="Times New Roman" w:cs="Times New Roman"/>
          <w:sz w:val="28"/>
          <w:szCs w:val="28"/>
        </w:rPr>
      </w:pPr>
    </w:p>
    <w:p w:rsidR="00017649" w:rsidRPr="00C7258D" w:rsidRDefault="00017649" w:rsidP="004B23C7">
      <w:pPr>
        <w:autoSpaceDE w:val="0"/>
        <w:autoSpaceDN w:val="0"/>
        <w:adjustRightInd w:val="0"/>
        <w:spacing w:after="0" w:line="240" w:lineRule="auto"/>
        <w:jc w:val="center"/>
        <w:outlineLvl w:val="0"/>
        <w:rPr>
          <w:rFonts w:ascii="Times New Roman" w:hAnsi="Times New Roman" w:cs="Times New Roman"/>
          <w:sz w:val="28"/>
          <w:szCs w:val="28"/>
        </w:rPr>
      </w:pPr>
      <w:r w:rsidRPr="00C7258D">
        <w:rPr>
          <w:rFonts w:ascii="Times New Roman" w:hAnsi="Times New Roman" w:cs="Times New Roman"/>
          <w:sz w:val="28"/>
          <w:szCs w:val="28"/>
        </w:rPr>
        <w:t>10. Методика оценки эффективности муниципальной программы</w:t>
      </w:r>
    </w:p>
    <w:p w:rsidR="00017649" w:rsidRPr="00C7258D" w:rsidRDefault="00017649" w:rsidP="004B23C7">
      <w:pPr>
        <w:autoSpaceDE w:val="0"/>
        <w:autoSpaceDN w:val="0"/>
        <w:adjustRightInd w:val="0"/>
        <w:spacing w:after="0" w:line="240" w:lineRule="auto"/>
        <w:ind w:firstLine="540"/>
        <w:jc w:val="both"/>
        <w:rPr>
          <w:rFonts w:ascii="Times New Roman" w:hAnsi="Times New Roman" w:cs="Times New Roman"/>
          <w:sz w:val="28"/>
          <w:szCs w:val="28"/>
        </w:rPr>
      </w:pP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Оценка эффективности исполнения мероприятий программы проводится на основе анализа достигнутых по окончании ее реализации результатов.</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Методика оценки эффективности и результативности программы учитывает:</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 степень достижения целей и решения задач программы в целом и ее подпрограмм;</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 степень соответствия запланированному уровню затрат и эффективности использования средств местного бюджета;</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 степень реализации мероприятий и достижения ожидаемых непосредственных результатов их реализации.</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Оценка степени достижения целей и решения задач программы в целом осуществляется на основании показателей (индикаторов) достижения целей и решения задач программы. Показатель степени достижения целей и решения задач программы в целом рассчитывается по формуле (для каждого года реализации программы):</w:t>
      </w:r>
    </w:p>
    <w:p w:rsidR="00017649" w:rsidRPr="00C7258D" w:rsidRDefault="00017649" w:rsidP="004B23C7">
      <w:pPr>
        <w:autoSpaceDE w:val="0"/>
        <w:autoSpaceDN w:val="0"/>
        <w:adjustRightInd w:val="0"/>
        <w:spacing w:after="0" w:line="240" w:lineRule="auto"/>
        <w:jc w:val="center"/>
        <w:rPr>
          <w:rFonts w:ascii="Times New Roman" w:hAnsi="Times New Roman" w:cs="Times New Roman"/>
          <w:sz w:val="28"/>
          <w:szCs w:val="28"/>
        </w:rPr>
      </w:pPr>
      <w:r w:rsidRPr="00C7258D">
        <w:rPr>
          <w:rFonts w:ascii="Times New Roman" w:hAnsi="Times New Roman" w:cs="Times New Roman"/>
          <w:noProof/>
          <w:position w:val="-28"/>
          <w:sz w:val="28"/>
          <w:szCs w:val="28"/>
        </w:rPr>
        <w:drawing>
          <wp:inline distT="0" distB="0" distL="0" distR="0">
            <wp:extent cx="1371600" cy="4476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1371600" cy="447675"/>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где:</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noProof/>
          <w:position w:val="-10"/>
          <w:sz w:val="28"/>
          <w:szCs w:val="28"/>
        </w:rPr>
        <w:drawing>
          <wp:inline distT="0" distB="0" distL="0" distR="0">
            <wp:extent cx="581025" cy="2286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srcRect/>
                    <a:stretch>
                      <a:fillRect/>
                    </a:stretch>
                  </pic:blipFill>
                  <pic:spPr bwMode="auto">
                    <a:xfrm>
                      <a:off x="0" y="0"/>
                      <a:ext cx="581025" cy="228600"/>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 xml:space="preserve"> – значение показателя степени достижения целей и решения задач программы в целом;</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lang w:val="en-US"/>
        </w:rPr>
        <w:t>n</w:t>
      </w:r>
      <w:r w:rsidRPr="00C7258D">
        <w:rPr>
          <w:rFonts w:ascii="Times New Roman" w:hAnsi="Times New Roman" w:cs="Times New Roman"/>
          <w:sz w:val="28"/>
          <w:szCs w:val="28"/>
        </w:rPr>
        <w:t xml:space="preserve"> – </w:t>
      </w:r>
      <w:proofErr w:type="gramStart"/>
      <w:r w:rsidRPr="00C7258D">
        <w:rPr>
          <w:rFonts w:ascii="Times New Roman" w:hAnsi="Times New Roman" w:cs="Times New Roman"/>
          <w:sz w:val="28"/>
          <w:szCs w:val="28"/>
        </w:rPr>
        <w:t>число</w:t>
      </w:r>
      <w:proofErr w:type="gramEnd"/>
      <w:r w:rsidRPr="00C7258D">
        <w:rPr>
          <w:rFonts w:ascii="Times New Roman" w:hAnsi="Times New Roman" w:cs="Times New Roman"/>
          <w:sz w:val="28"/>
          <w:szCs w:val="28"/>
        </w:rPr>
        <w:t xml:space="preserve"> показателей (индикаторов) достижения целей и решения задач программы;</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noProof/>
          <w:position w:val="-12"/>
          <w:sz w:val="28"/>
          <w:szCs w:val="28"/>
        </w:rPr>
        <w:drawing>
          <wp:inline distT="0" distB="0" distL="0" distR="0">
            <wp:extent cx="352425" cy="2571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 xml:space="preserve"> – соотношение фактического и планового значения k-го показателя (индикатора) достижения целей и решения задач программы.</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 xml:space="preserve">Значение </w:t>
      </w:r>
      <w:r w:rsidRPr="00C7258D">
        <w:rPr>
          <w:rFonts w:ascii="Times New Roman" w:hAnsi="Times New Roman" w:cs="Times New Roman"/>
          <w:noProof/>
          <w:position w:val="-10"/>
          <w:sz w:val="28"/>
          <w:szCs w:val="28"/>
        </w:rPr>
        <w:drawing>
          <wp:inline distT="0" distB="0" distL="0" distR="0">
            <wp:extent cx="581025" cy="2286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581025" cy="228600"/>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 превышающее единицу, свидетельствует о высокой степени эффективности реализации программы.</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Оценка степени достижения целей и решения задач подпрограмм программы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017649" w:rsidRPr="00C7258D" w:rsidRDefault="00017649" w:rsidP="004B23C7">
      <w:pPr>
        <w:autoSpaceDE w:val="0"/>
        <w:autoSpaceDN w:val="0"/>
        <w:adjustRightInd w:val="0"/>
        <w:spacing w:after="0" w:line="240" w:lineRule="auto"/>
        <w:jc w:val="center"/>
        <w:rPr>
          <w:rFonts w:ascii="Times New Roman" w:hAnsi="Times New Roman" w:cs="Times New Roman"/>
          <w:sz w:val="28"/>
          <w:szCs w:val="28"/>
        </w:rPr>
      </w:pPr>
      <w:r w:rsidRPr="00C7258D">
        <w:rPr>
          <w:rFonts w:ascii="Times New Roman" w:hAnsi="Times New Roman" w:cs="Times New Roman"/>
          <w:noProof/>
          <w:position w:val="-30"/>
          <w:sz w:val="28"/>
          <w:szCs w:val="28"/>
        </w:rPr>
        <w:drawing>
          <wp:inline distT="0" distB="0" distL="0" distR="0">
            <wp:extent cx="1266825" cy="4572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srcRect/>
                    <a:stretch>
                      <a:fillRect/>
                    </a:stretch>
                  </pic:blipFill>
                  <pic:spPr bwMode="auto">
                    <a:xfrm>
                      <a:off x="0" y="0"/>
                      <a:ext cx="1266825" cy="457200"/>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r w:rsidRPr="00C7258D">
        <w:rPr>
          <w:rFonts w:ascii="Times New Roman" w:hAnsi="Times New Roman" w:cs="Times New Roman"/>
          <w:sz w:val="28"/>
          <w:szCs w:val="28"/>
        </w:rPr>
        <w:t>где:</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r w:rsidRPr="00C7258D">
        <w:rPr>
          <w:rFonts w:ascii="Times New Roman" w:hAnsi="Times New Roman" w:cs="Times New Roman"/>
          <w:noProof/>
          <w:position w:val="-12"/>
          <w:sz w:val="28"/>
          <w:szCs w:val="28"/>
        </w:rPr>
        <w:drawing>
          <wp:inline distT="0" distB="0" distL="0" distR="0">
            <wp:extent cx="504825" cy="2571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cstate="print"/>
                    <a:srcRect/>
                    <a:stretch>
                      <a:fillRect/>
                    </a:stretch>
                  </pic:blipFill>
                  <pic:spPr bwMode="auto">
                    <a:xfrm>
                      <a:off x="0" y="0"/>
                      <a:ext cx="504825" cy="257175"/>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 xml:space="preserve"> – значение показателя степени достижения целей и решения задач i-й подпрограммы;</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r w:rsidRPr="00C7258D">
        <w:rPr>
          <w:rFonts w:ascii="Times New Roman" w:hAnsi="Times New Roman" w:cs="Times New Roman"/>
          <w:noProof/>
          <w:position w:val="-12"/>
          <w:sz w:val="28"/>
          <w:szCs w:val="28"/>
        </w:rPr>
        <w:drawing>
          <wp:inline distT="0" distB="0" distL="0" distR="0">
            <wp:extent cx="180975" cy="22860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 xml:space="preserve"> – число показателей (индикаторов) i-й подпрограммы;</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r w:rsidRPr="00C7258D">
        <w:rPr>
          <w:rFonts w:ascii="Times New Roman" w:hAnsi="Times New Roman" w:cs="Times New Roman"/>
          <w:noProof/>
          <w:position w:val="-12"/>
          <w:sz w:val="28"/>
          <w:szCs w:val="28"/>
        </w:rPr>
        <w:drawing>
          <wp:inline distT="0" distB="0" distL="0" distR="0">
            <wp:extent cx="333375" cy="25717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cstate="print"/>
                    <a:srcRect/>
                    <a:stretch>
                      <a:fillRect/>
                    </a:stretch>
                  </pic:blipFill>
                  <pic:spPr bwMode="auto">
                    <a:xfrm>
                      <a:off x="0" y="0"/>
                      <a:ext cx="333375" cy="257175"/>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 xml:space="preserve"> – соотношение фактического и планового значения k-го показателя (индикатора) достижения целей и решения задач i-й </w:t>
      </w:r>
      <w:r w:rsidRPr="00C7258D">
        <w:rPr>
          <w:rFonts w:ascii="Times New Roman" w:hAnsi="Times New Roman" w:cs="Times New Roman"/>
          <w:sz w:val="28"/>
          <w:szCs w:val="28"/>
        </w:rPr>
        <w:lastRenderedPageBreak/>
        <w:t>подпрограммы, т.е. фактически показатели степени реализации мероприятий и достижения ожидаемых непосредственных результатов их реализации.</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r w:rsidRPr="00C7258D">
        <w:rPr>
          <w:rFonts w:ascii="Times New Roman" w:hAnsi="Times New Roman" w:cs="Times New Roman"/>
          <w:sz w:val="28"/>
          <w:szCs w:val="28"/>
        </w:rPr>
        <w:t xml:space="preserve">Значения </w:t>
      </w:r>
      <w:r w:rsidRPr="00C7258D">
        <w:rPr>
          <w:rFonts w:ascii="Times New Roman" w:hAnsi="Times New Roman" w:cs="Times New Roman"/>
          <w:noProof/>
          <w:position w:val="-12"/>
          <w:sz w:val="28"/>
          <w:szCs w:val="28"/>
        </w:rPr>
        <w:drawing>
          <wp:inline distT="0" distB="0" distL="0" distR="0">
            <wp:extent cx="504825" cy="25717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cstate="print"/>
                    <a:srcRect/>
                    <a:stretch>
                      <a:fillRect/>
                    </a:stretch>
                  </pic:blipFill>
                  <pic:spPr bwMode="auto">
                    <a:xfrm>
                      <a:off x="0" y="0"/>
                      <a:ext cx="504825" cy="257175"/>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 превышающие единицу, свидетельствуют о высокой степени эффективности реализации подпрограмм.</w:t>
      </w:r>
    </w:p>
    <w:p w:rsidR="00017649" w:rsidRPr="00C7258D" w:rsidRDefault="00017649" w:rsidP="004B23C7">
      <w:pPr>
        <w:autoSpaceDE w:val="0"/>
        <w:autoSpaceDN w:val="0"/>
        <w:adjustRightInd w:val="0"/>
        <w:spacing w:after="0" w:line="240" w:lineRule="auto"/>
        <w:ind w:firstLine="658"/>
        <w:jc w:val="both"/>
        <w:rPr>
          <w:rFonts w:ascii="Times New Roman" w:hAnsi="Times New Roman" w:cs="Times New Roman"/>
          <w:sz w:val="28"/>
          <w:szCs w:val="28"/>
        </w:rPr>
      </w:pPr>
      <w:r w:rsidRPr="00C7258D">
        <w:rPr>
          <w:rFonts w:ascii="Times New Roman" w:hAnsi="Times New Roman" w:cs="Times New Roman"/>
          <w:sz w:val="28"/>
          <w:szCs w:val="28"/>
        </w:rPr>
        <w:t>Оценка степени соответствия запланированному уровню затрат и эффективности использования средств местного бюджета рассчитывается согласно формуле:</w:t>
      </w:r>
    </w:p>
    <w:p w:rsidR="00017649" w:rsidRPr="00C7258D" w:rsidRDefault="00017649" w:rsidP="004B23C7">
      <w:pPr>
        <w:autoSpaceDE w:val="0"/>
        <w:autoSpaceDN w:val="0"/>
        <w:adjustRightInd w:val="0"/>
        <w:spacing w:after="0" w:line="240" w:lineRule="auto"/>
        <w:jc w:val="center"/>
        <w:rPr>
          <w:rFonts w:ascii="Times New Roman" w:hAnsi="Times New Roman" w:cs="Times New Roman"/>
          <w:sz w:val="28"/>
          <w:szCs w:val="28"/>
        </w:rPr>
      </w:pPr>
      <w:r w:rsidRPr="00C7258D">
        <w:rPr>
          <w:rFonts w:ascii="Times New Roman" w:hAnsi="Times New Roman" w:cs="Times New Roman"/>
          <w:noProof/>
          <w:position w:val="-24"/>
          <w:sz w:val="28"/>
          <w:szCs w:val="28"/>
        </w:rPr>
        <w:drawing>
          <wp:inline distT="0" distB="0" distL="0" distR="0">
            <wp:extent cx="657225" cy="43815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7" cstate="print"/>
                    <a:srcRect/>
                    <a:stretch>
                      <a:fillRect/>
                    </a:stretch>
                  </pic:blipFill>
                  <pic:spPr bwMode="auto">
                    <a:xfrm>
                      <a:off x="0" y="0"/>
                      <a:ext cx="657225" cy="438150"/>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w:t>
      </w:r>
    </w:p>
    <w:p w:rsidR="00017649" w:rsidRPr="00C7258D" w:rsidRDefault="00017649" w:rsidP="004B23C7">
      <w:pPr>
        <w:autoSpaceDE w:val="0"/>
        <w:autoSpaceDN w:val="0"/>
        <w:adjustRightInd w:val="0"/>
        <w:spacing w:after="0" w:line="240" w:lineRule="auto"/>
        <w:ind w:firstLine="540"/>
        <w:jc w:val="both"/>
        <w:rPr>
          <w:rFonts w:ascii="Times New Roman" w:hAnsi="Times New Roman" w:cs="Times New Roman"/>
          <w:sz w:val="28"/>
          <w:szCs w:val="28"/>
        </w:rPr>
      </w:pPr>
      <w:r w:rsidRPr="00C7258D">
        <w:rPr>
          <w:rFonts w:ascii="Times New Roman" w:hAnsi="Times New Roman" w:cs="Times New Roman"/>
          <w:sz w:val="28"/>
          <w:szCs w:val="28"/>
        </w:rPr>
        <w:t>где:</w:t>
      </w:r>
    </w:p>
    <w:p w:rsidR="00017649" w:rsidRPr="00C7258D" w:rsidRDefault="00017649" w:rsidP="004B23C7">
      <w:pPr>
        <w:autoSpaceDE w:val="0"/>
        <w:autoSpaceDN w:val="0"/>
        <w:adjustRightInd w:val="0"/>
        <w:spacing w:after="0" w:line="240" w:lineRule="auto"/>
        <w:ind w:firstLine="540"/>
        <w:jc w:val="both"/>
        <w:rPr>
          <w:rFonts w:ascii="Times New Roman" w:hAnsi="Times New Roman" w:cs="Times New Roman"/>
          <w:sz w:val="28"/>
          <w:szCs w:val="28"/>
        </w:rPr>
      </w:pPr>
      <w:r w:rsidRPr="00C7258D">
        <w:rPr>
          <w:rFonts w:ascii="Times New Roman" w:hAnsi="Times New Roman" w:cs="Times New Roman"/>
          <w:noProof/>
          <w:position w:val="-6"/>
          <w:sz w:val="28"/>
          <w:szCs w:val="28"/>
        </w:rPr>
        <w:drawing>
          <wp:inline distT="0" distB="0" distL="0" distR="0">
            <wp:extent cx="180975" cy="200025"/>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 xml:space="preserve"> – запланированный объем затрат из средств местного бюджета на реализацию программы;</w:t>
      </w:r>
    </w:p>
    <w:p w:rsidR="00017649" w:rsidRPr="00C7258D" w:rsidRDefault="00017649" w:rsidP="004B23C7">
      <w:pPr>
        <w:autoSpaceDE w:val="0"/>
        <w:autoSpaceDN w:val="0"/>
        <w:adjustRightInd w:val="0"/>
        <w:spacing w:after="0" w:line="240" w:lineRule="auto"/>
        <w:ind w:firstLine="540"/>
        <w:jc w:val="both"/>
        <w:rPr>
          <w:rFonts w:ascii="Times New Roman" w:hAnsi="Times New Roman" w:cs="Times New Roman"/>
          <w:sz w:val="28"/>
          <w:szCs w:val="28"/>
        </w:rPr>
      </w:pPr>
      <w:r w:rsidRPr="00C7258D">
        <w:rPr>
          <w:rFonts w:ascii="Times New Roman" w:hAnsi="Times New Roman" w:cs="Times New Roman"/>
          <w:noProof/>
          <w:position w:val="-6"/>
          <w:sz w:val="28"/>
          <w:szCs w:val="28"/>
        </w:rPr>
        <w:drawing>
          <wp:inline distT="0" distB="0" distL="0" distR="0">
            <wp:extent cx="200025" cy="200025"/>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 xml:space="preserve"> – фактический объем затрат из средств местного бюджета на реализацию программы.</w:t>
      </w:r>
    </w:p>
    <w:p w:rsidR="00017649" w:rsidRPr="00C7258D" w:rsidRDefault="00017649" w:rsidP="004B23C7">
      <w:pPr>
        <w:autoSpaceDE w:val="0"/>
        <w:autoSpaceDN w:val="0"/>
        <w:adjustRightInd w:val="0"/>
        <w:spacing w:after="0" w:line="240" w:lineRule="auto"/>
        <w:ind w:firstLine="540"/>
        <w:jc w:val="both"/>
        <w:rPr>
          <w:rFonts w:ascii="Times New Roman" w:hAnsi="Times New Roman" w:cs="Times New Roman"/>
          <w:sz w:val="28"/>
          <w:szCs w:val="28"/>
        </w:rPr>
      </w:pPr>
      <w:r w:rsidRPr="00C7258D">
        <w:rPr>
          <w:rFonts w:ascii="Times New Roman" w:hAnsi="Times New Roman" w:cs="Times New Roman"/>
          <w:sz w:val="28"/>
          <w:szCs w:val="28"/>
        </w:rPr>
        <w:t>Значение ЭИС, равное единице, свидетельствует о высокой степени соответствия фактических затрат их запланированному уровню и эффективности использования средств местного бюджета.</w:t>
      </w:r>
    </w:p>
    <w:p w:rsidR="00017649" w:rsidRPr="00C7258D" w:rsidRDefault="00017649" w:rsidP="004B23C7">
      <w:pPr>
        <w:autoSpaceDE w:val="0"/>
        <w:autoSpaceDN w:val="0"/>
        <w:adjustRightInd w:val="0"/>
        <w:spacing w:after="0" w:line="240" w:lineRule="auto"/>
        <w:ind w:firstLine="540"/>
        <w:jc w:val="both"/>
        <w:rPr>
          <w:rFonts w:ascii="Times New Roman" w:hAnsi="Times New Roman" w:cs="Times New Roman"/>
          <w:sz w:val="28"/>
          <w:szCs w:val="28"/>
        </w:rPr>
      </w:pPr>
      <w:r w:rsidRPr="00C7258D">
        <w:rPr>
          <w:rFonts w:ascii="Times New Roman" w:hAnsi="Times New Roman" w:cs="Times New Roman"/>
          <w:sz w:val="28"/>
          <w:szCs w:val="28"/>
        </w:rPr>
        <w:t>Общая эффективность и результативность программы определяется по формуле:</w:t>
      </w:r>
    </w:p>
    <w:p w:rsidR="00017649" w:rsidRPr="00C7258D" w:rsidRDefault="00017649" w:rsidP="004B23C7">
      <w:pPr>
        <w:autoSpaceDE w:val="0"/>
        <w:autoSpaceDN w:val="0"/>
        <w:adjustRightInd w:val="0"/>
        <w:spacing w:after="0" w:line="240" w:lineRule="auto"/>
        <w:jc w:val="center"/>
        <w:rPr>
          <w:rFonts w:ascii="Times New Roman" w:hAnsi="Times New Roman" w:cs="Times New Roman"/>
          <w:sz w:val="28"/>
          <w:szCs w:val="28"/>
        </w:rPr>
      </w:pPr>
      <w:r w:rsidRPr="00C7258D">
        <w:rPr>
          <w:rFonts w:ascii="Times New Roman" w:hAnsi="Times New Roman" w:cs="Times New Roman"/>
          <w:noProof/>
          <w:position w:val="-34"/>
          <w:sz w:val="28"/>
          <w:szCs w:val="28"/>
        </w:rPr>
        <w:drawing>
          <wp:inline distT="0" distB="0" distL="0" distR="0">
            <wp:extent cx="2438400" cy="50482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0" cstate="print"/>
                    <a:srcRect/>
                    <a:stretch>
                      <a:fillRect/>
                    </a:stretch>
                  </pic:blipFill>
                  <pic:spPr bwMode="auto">
                    <a:xfrm>
                      <a:off x="0" y="0"/>
                      <a:ext cx="2438400" cy="504825"/>
                    </a:xfrm>
                    <a:prstGeom prst="rect">
                      <a:avLst/>
                    </a:prstGeom>
                    <a:noFill/>
                    <a:ln w="9525">
                      <a:noFill/>
                      <a:miter lim="800000"/>
                      <a:headEnd/>
                      <a:tailEnd/>
                    </a:ln>
                  </pic:spPr>
                </pic:pic>
              </a:graphicData>
            </a:graphic>
          </wp:inline>
        </w:drawing>
      </w:r>
      <w:r w:rsidRPr="00C7258D">
        <w:rPr>
          <w:rFonts w:ascii="Times New Roman" w:hAnsi="Times New Roman" w:cs="Times New Roman"/>
          <w:sz w:val="28"/>
          <w:szCs w:val="28"/>
        </w:rPr>
        <w:t>,</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где:</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M – число подпрограмм программы.</w:t>
      </w:r>
    </w:p>
    <w:p w:rsidR="00017649" w:rsidRPr="00C7258D" w:rsidRDefault="00017649" w:rsidP="004B23C7">
      <w:pPr>
        <w:autoSpaceDE w:val="0"/>
        <w:autoSpaceDN w:val="0"/>
        <w:adjustRightInd w:val="0"/>
        <w:spacing w:after="0" w:line="240" w:lineRule="auto"/>
        <w:ind w:firstLine="660"/>
        <w:jc w:val="both"/>
        <w:rPr>
          <w:rFonts w:ascii="Times New Roman" w:hAnsi="Times New Roman" w:cs="Times New Roman"/>
          <w:sz w:val="28"/>
          <w:szCs w:val="28"/>
        </w:rPr>
      </w:pPr>
      <w:r w:rsidRPr="00C7258D">
        <w:rPr>
          <w:rFonts w:ascii="Times New Roman" w:hAnsi="Times New Roman" w:cs="Times New Roman"/>
          <w:sz w:val="28"/>
          <w:szCs w:val="28"/>
        </w:rPr>
        <w:t xml:space="preserve">Значения </w:t>
      </w:r>
      <w:proofErr w:type="gramStart"/>
      <w:r w:rsidRPr="00C7258D">
        <w:rPr>
          <w:rFonts w:ascii="Times New Roman" w:hAnsi="Times New Roman" w:cs="Times New Roman"/>
          <w:sz w:val="28"/>
          <w:szCs w:val="28"/>
        </w:rPr>
        <w:t>ПР</w:t>
      </w:r>
      <w:proofErr w:type="gramEnd"/>
      <w:r w:rsidRPr="00C7258D">
        <w:rPr>
          <w:rFonts w:ascii="Times New Roman" w:hAnsi="Times New Roman" w:cs="Times New Roman"/>
          <w:sz w:val="28"/>
          <w:szCs w:val="28"/>
        </w:rPr>
        <w:t>, превышающие единицу, свидетельствуют о высокой эффективности и результативности программы.</w:t>
      </w:r>
    </w:p>
    <w:p w:rsidR="00017649" w:rsidRPr="00C7258D" w:rsidRDefault="00017649" w:rsidP="004B23C7">
      <w:pPr>
        <w:spacing w:after="0" w:line="240" w:lineRule="auto"/>
        <w:rPr>
          <w:rFonts w:ascii="Times New Roman" w:hAnsi="Times New Roman" w:cs="Times New Roman"/>
          <w:sz w:val="28"/>
          <w:szCs w:val="28"/>
        </w:rPr>
        <w:sectPr w:rsidR="00017649" w:rsidRPr="00C7258D" w:rsidSect="0093091C">
          <w:type w:val="nextColumn"/>
          <w:pgSz w:w="11906" w:h="16838"/>
          <w:pgMar w:top="1134" w:right="850" w:bottom="1134" w:left="1701" w:header="709" w:footer="709" w:gutter="0"/>
          <w:cols w:space="720"/>
        </w:sect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lastRenderedPageBreak/>
        <w:t>Подпрограмма  «Поддержка и развитие системы дошкольного образования»</w:t>
      </w: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1. ПАСПОРТ </w:t>
      </w:r>
      <w:r w:rsidRPr="00C7258D">
        <w:rPr>
          <w:rFonts w:ascii="Times New Roman" w:hAnsi="Times New Roman" w:cs="Times New Roman"/>
          <w:color w:val="000000"/>
          <w:sz w:val="28"/>
          <w:szCs w:val="28"/>
        </w:rPr>
        <w:br/>
        <w:t>подпрограммы  «Поддержка и развитие системы дошкольного образования» муниципальной программы «</w:t>
      </w:r>
      <w:r w:rsidRPr="00C7258D">
        <w:rPr>
          <w:rFonts w:ascii="Times New Roman" w:hAnsi="Times New Roman" w:cs="Times New Roman"/>
          <w:sz w:val="28"/>
          <w:szCs w:val="28"/>
        </w:rPr>
        <w:t>Поддержка развития образования на территории муниципального образования «Октябрьский муниципальный район»</w:t>
      </w:r>
    </w:p>
    <w:p w:rsidR="00017649" w:rsidRPr="00C7258D" w:rsidRDefault="00017649" w:rsidP="004B23C7">
      <w:pPr>
        <w:spacing w:after="0" w:line="240" w:lineRule="auto"/>
        <w:ind w:firstLine="225"/>
        <w:jc w:val="both"/>
        <w:rPr>
          <w:rFonts w:ascii="Times New Roman" w:hAnsi="Times New Roman" w:cs="Times New Roman"/>
          <w:color w:val="000000"/>
          <w:sz w:val="28"/>
          <w:szCs w:val="28"/>
        </w:rPr>
      </w:pPr>
    </w:p>
    <w:tbl>
      <w:tblPr>
        <w:tblW w:w="964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3688"/>
        <w:gridCol w:w="5957"/>
      </w:tblGrid>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Наименование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color w:val="000000"/>
                <w:sz w:val="28"/>
                <w:szCs w:val="28"/>
              </w:rPr>
              <w:t>«Поддержка и развитие системы дошкольного образования»</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Ответственный исполнитель подпрограммы </w:t>
            </w:r>
            <w:r w:rsidR="00D47062">
              <w:rPr>
                <w:rFonts w:ascii="Times New Roman" w:hAnsi="Times New Roman" w:cs="Times New Roman"/>
                <w:sz w:val="28"/>
                <w:szCs w:val="28"/>
              </w:rPr>
              <w:t>(соисполнители муниципальной программы)</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Отдел образования администрации муниципального района</w:t>
            </w:r>
          </w:p>
        </w:tc>
      </w:tr>
      <w:tr w:rsidR="00017649" w:rsidRPr="00C7258D" w:rsidTr="00017649">
        <w:trPr>
          <w:trHeight w:val="400"/>
        </w:trPr>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D47062"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Участники</w:t>
            </w:r>
            <w:r w:rsidR="00017649" w:rsidRPr="00C7258D">
              <w:rPr>
                <w:rFonts w:ascii="Times New Roman" w:hAnsi="Times New Roman" w:cs="Times New Roman"/>
                <w:sz w:val="28"/>
                <w:szCs w:val="28"/>
              </w:rPr>
              <w:t xml:space="preserve"> подпрограммы</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дошкольное образовательное учреждение «Детский сад «Солнышко»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дошкольное образовательное учреждение «Детский сад «Буратино»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дошкольное образовательное учреждение «Детский сад «Родничок»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дошкольное образовательное учреждение «Детский сад села Пузино»;</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дошкольное образовательное учреждение «Детский сад села Благословенное»;</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дошкольное образовательное учреждение «Детский сад села </w:t>
            </w:r>
            <w:proofErr w:type="spellStart"/>
            <w:r w:rsidRPr="00C7258D">
              <w:rPr>
                <w:rFonts w:ascii="Times New Roman" w:hAnsi="Times New Roman" w:cs="Times New Roman"/>
                <w:sz w:val="28"/>
                <w:szCs w:val="28"/>
              </w:rPr>
              <w:t>Нагибово</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дошкольное образовательное учреждение «Детский сад села Ручейки»;</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дошкольное образовательное учреждение «Детский сад села Полевое»;</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дошкольное образовательное учреждение «Детский сад села </w:t>
            </w:r>
            <w:proofErr w:type="spellStart"/>
            <w:r w:rsidRPr="00C7258D">
              <w:rPr>
                <w:rFonts w:ascii="Times New Roman" w:hAnsi="Times New Roman" w:cs="Times New Roman"/>
                <w:sz w:val="28"/>
                <w:szCs w:val="28"/>
              </w:rPr>
              <w:t>Екатерино-Никольское</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общеобразовательное учреждение «Средняя общеобразовательная школа села </w:t>
            </w:r>
            <w:proofErr w:type="spellStart"/>
            <w:r w:rsidRPr="00C7258D">
              <w:rPr>
                <w:rFonts w:ascii="Times New Roman" w:hAnsi="Times New Roman" w:cs="Times New Roman"/>
                <w:sz w:val="28"/>
                <w:szCs w:val="28"/>
              </w:rPr>
              <w:t>Екатерино-Никольское</w:t>
            </w:r>
            <w:proofErr w:type="spellEnd"/>
            <w:r w:rsidRPr="00C7258D">
              <w:rPr>
                <w:rFonts w:ascii="Times New Roman" w:hAnsi="Times New Roman" w:cs="Times New Roman"/>
                <w:sz w:val="28"/>
                <w:szCs w:val="28"/>
              </w:rPr>
              <w:t>»</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D47062"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Цели</w:t>
            </w:r>
            <w:r w:rsidR="00017649" w:rsidRPr="00C7258D">
              <w:rPr>
                <w:rFonts w:ascii="Times New Roman" w:hAnsi="Times New Roman" w:cs="Times New Roman"/>
                <w:sz w:val="28"/>
                <w:szCs w:val="28"/>
              </w:rPr>
              <w:t xml:space="preserve">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Обеспечение доступности качественного образования, соответствующего меняющимся </w:t>
            </w:r>
            <w:r w:rsidRPr="00C7258D">
              <w:rPr>
                <w:rFonts w:ascii="Times New Roman" w:hAnsi="Times New Roman" w:cs="Times New Roman"/>
                <w:sz w:val="28"/>
                <w:szCs w:val="28"/>
              </w:rPr>
              <w:lastRenderedPageBreak/>
              <w:t>запросам общества и социально- экономическим условиям</w:t>
            </w:r>
          </w:p>
        </w:tc>
      </w:tr>
      <w:tr w:rsidR="00D47062" w:rsidRPr="00C7258D" w:rsidTr="00017649">
        <w:tc>
          <w:tcPr>
            <w:tcW w:w="3686" w:type="dxa"/>
            <w:tcBorders>
              <w:top w:val="single" w:sz="4" w:space="0" w:color="auto"/>
              <w:left w:val="single" w:sz="4" w:space="0" w:color="auto"/>
              <w:bottom w:val="single" w:sz="4" w:space="0" w:color="auto"/>
              <w:right w:val="single" w:sz="4" w:space="0" w:color="auto"/>
            </w:tcBorders>
          </w:tcPr>
          <w:p w:rsidR="00D47062" w:rsidRDefault="00D47062" w:rsidP="004B23C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Программно-целевой инструмент подпрограммы</w:t>
            </w:r>
          </w:p>
        </w:tc>
        <w:tc>
          <w:tcPr>
            <w:tcW w:w="5953" w:type="dxa"/>
            <w:tcBorders>
              <w:top w:val="single" w:sz="4" w:space="0" w:color="auto"/>
              <w:left w:val="single" w:sz="4" w:space="0" w:color="auto"/>
              <w:bottom w:val="single" w:sz="4" w:space="0" w:color="auto"/>
              <w:right w:val="single" w:sz="4" w:space="0" w:color="auto"/>
            </w:tcBorders>
          </w:tcPr>
          <w:p w:rsidR="00D47062" w:rsidRPr="00C7258D" w:rsidRDefault="002D11DC" w:rsidP="004B23C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Задачи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C7258D">
              <w:rPr>
                <w:rFonts w:ascii="Times New Roman" w:hAnsi="Times New Roman" w:cs="Times New Roman"/>
                <w:sz w:val="28"/>
                <w:szCs w:val="28"/>
              </w:rPr>
              <w:t>1. Обеспечение доступности, повышение уровня качества  предоставления дошкольного образования детей.</w:t>
            </w:r>
          </w:p>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C7258D">
              <w:rPr>
                <w:rFonts w:ascii="Times New Roman" w:hAnsi="Times New Roman" w:cs="Times New Roman"/>
                <w:sz w:val="28"/>
                <w:szCs w:val="28"/>
              </w:rPr>
              <w:t xml:space="preserve">2. Создание безопасных и комфортных условий в образовательных учреждениях района. </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D4706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Целевые </w:t>
            </w:r>
            <w:r w:rsidR="00D47062">
              <w:rPr>
                <w:rFonts w:ascii="Times New Roman" w:hAnsi="Times New Roman" w:cs="Times New Roman"/>
                <w:sz w:val="28"/>
                <w:szCs w:val="28"/>
              </w:rPr>
              <w:t xml:space="preserve">показатели (индикаторы) </w:t>
            </w:r>
            <w:r w:rsidRPr="00C7258D">
              <w:rPr>
                <w:rFonts w:ascii="Times New Roman" w:hAnsi="Times New Roman" w:cs="Times New Roman"/>
                <w:sz w:val="28"/>
                <w:szCs w:val="28"/>
              </w:rPr>
              <w:t xml:space="preserve">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pStyle w:val="ConsPlusCell"/>
              <w:jc w:val="both"/>
              <w:rPr>
                <w:rFonts w:ascii="Times New Roman" w:hAnsi="Times New Roman" w:cs="Times New Roman"/>
                <w:sz w:val="28"/>
                <w:szCs w:val="28"/>
              </w:rPr>
            </w:pPr>
            <w:r w:rsidRPr="00C7258D">
              <w:rPr>
                <w:rFonts w:ascii="Times New Roman" w:hAnsi="Times New Roman" w:cs="Times New Roman"/>
                <w:sz w:val="24"/>
                <w:szCs w:val="24"/>
              </w:rPr>
              <w:t>1</w:t>
            </w:r>
            <w:r w:rsidRPr="00C7258D">
              <w:rPr>
                <w:rFonts w:ascii="Times New Roman" w:hAnsi="Times New Roman" w:cs="Times New Roman"/>
                <w:sz w:val="28"/>
                <w:szCs w:val="28"/>
              </w:rPr>
              <w:t>. Отношение численности детей 1,5 – 3 лет, которым предоставлена возможность получать услуги дошкольного образования, к совокупной численности детей в возрасте</w:t>
            </w:r>
            <w:r w:rsidRPr="00C7258D">
              <w:rPr>
                <w:rFonts w:ascii="Times New Roman" w:hAnsi="Times New Roman" w:cs="Times New Roman"/>
                <w:sz w:val="28"/>
                <w:szCs w:val="28"/>
              </w:rPr>
              <w:br/>
              <w:t>1,5 – 3 лет, которым предоставлена возможность получать услуги дошкольного образования, и численности детей в возрасте 1,5 – 3 лет, стоящих на учете для определения в дошкольные образовательные организации.</w:t>
            </w:r>
          </w:p>
          <w:p w:rsidR="00017649" w:rsidRPr="00C7258D" w:rsidRDefault="00017649" w:rsidP="004B23C7">
            <w:pPr>
              <w:pStyle w:val="ConsPlusCell"/>
              <w:jc w:val="both"/>
              <w:rPr>
                <w:rFonts w:ascii="Times New Roman" w:hAnsi="Times New Roman" w:cs="Times New Roman"/>
                <w:sz w:val="24"/>
                <w:szCs w:val="24"/>
              </w:rPr>
            </w:pPr>
            <w:r w:rsidRPr="00C7258D">
              <w:rPr>
                <w:rFonts w:ascii="Times New Roman" w:hAnsi="Times New Roman" w:cs="Times New Roman"/>
                <w:sz w:val="28"/>
                <w:szCs w:val="28"/>
              </w:rPr>
              <w:t xml:space="preserve">2. Отношение численности детей </w:t>
            </w:r>
            <w:r w:rsidRPr="00C7258D">
              <w:rPr>
                <w:rFonts w:ascii="Times New Roman" w:hAnsi="Times New Roman" w:cs="Times New Roman"/>
                <w:sz w:val="28"/>
                <w:szCs w:val="28"/>
              </w:rPr>
              <w:br/>
              <w:t>3 – 7 лет, которым предоставлена возможность получать услуги дошкольного образования, к совокупной численности детей в возрасте 3 – 7 лет, которым предоставлена возможность получать услуги дошкольного образования, и численности детей в возрасте 3 – 7 лет, стоящих на учете для определения в дошкольные образовательные организации</w:t>
            </w:r>
            <w:r w:rsidR="00657663">
              <w:rPr>
                <w:rFonts w:ascii="Times New Roman" w:hAnsi="Times New Roman" w:cs="Times New Roman"/>
                <w:sz w:val="28"/>
                <w:szCs w:val="28"/>
              </w:rPr>
              <w:t>.</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Этапы и сроки реализации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31FC0" w:rsidP="004B23C7">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2024 – 2026</w:t>
            </w:r>
            <w:r w:rsidR="00017649" w:rsidRPr="00C7258D">
              <w:rPr>
                <w:rFonts w:ascii="Times New Roman" w:hAnsi="Times New Roman" w:cs="Times New Roman"/>
                <w:sz w:val="28"/>
                <w:szCs w:val="28"/>
              </w:rPr>
              <w:t xml:space="preserve"> годы</w:t>
            </w:r>
          </w:p>
        </w:tc>
      </w:tr>
      <w:tr w:rsidR="00017649" w:rsidRPr="00C7258D" w:rsidTr="00017649">
        <w:trPr>
          <w:trHeight w:val="1000"/>
        </w:trPr>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Объемы бюджетных ассигнований подпрограммы</w:t>
            </w:r>
          </w:p>
        </w:tc>
        <w:tc>
          <w:tcPr>
            <w:tcW w:w="5953" w:type="dxa"/>
            <w:tcBorders>
              <w:top w:val="single" w:sz="4" w:space="0" w:color="auto"/>
              <w:left w:val="single" w:sz="4" w:space="0" w:color="auto"/>
              <w:bottom w:val="single" w:sz="4" w:space="0" w:color="auto"/>
              <w:right w:val="single" w:sz="4" w:space="0" w:color="auto"/>
            </w:tcBorders>
            <w:hideMark/>
          </w:tcPr>
          <w:p w:rsidR="00017649" w:rsidRPr="00021A9A"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21A9A">
              <w:rPr>
                <w:rFonts w:ascii="Times New Roman" w:hAnsi="Times New Roman" w:cs="Times New Roman"/>
                <w:sz w:val="28"/>
                <w:szCs w:val="28"/>
              </w:rPr>
              <w:t xml:space="preserve">Общий объём финансирования подпрограммы составляет </w:t>
            </w:r>
            <w:r w:rsidR="00021A9A" w:rsidRPr="00021A9A">
              <w:rPr>
                <w:rFonts w:ascii="Times New Roman" w:hAnsi="Times New Roman" w:cs="Times New Roman"/>
                <w:sz w:val="28"/>
                <w:szCs w:val="28"/>
              </w:rPr>
              <w:t>324 664 705</w:t>
            </w:r>
            <w:r w:rsidR="008F7384" w:rsidRPr="00021A9A">
              <w:rPr>
                <w:rFonts w:ascii="Times New Roman" w:hAnsi="Times New Roman" w:cs="Times New Roman"/>
                <w:bCs/>
                <w:sz w:val="28"/>
                <w:szCs w:val="28"/>
              </w:rPr>
              <w:t xml:space="preserve"> </w:t>
            </w:r>
            <w:r w:rsidRPr="00021A9A">
              <w:rPr>
                <w:rFonts w:ascii="Times New Roman" w:hAnsi="Times New Roman" w:cs="Times New Roman"/>
                <w:sz w:val="28"/>
                <w:szCs w:val="28"/>
              </w:rPr>
              <w:t>рублей, в том числе по годам:</w:t>
            </w:r>
          </w:p>
          <w:p w:rsidR="00017649" w:rsidRPr="00021A9A" w:rsidRDefault="007708B6" w:rsidP="004B23C7">
            <w:pPr>
              <w:widowControl w:val="0"/>
              <w:autoSpaceDE w:val="0"/>
              <w:autoSpaceDN w:val="0"/>
              <w:adjustRightInd w:val="0"/>
              <w:spacing w:after="0" w:line="240" w:lineRule="auto"/>
              <w:jc w:val="both"/>
              <w:rPr>
                <w:rFonts w:ascii="Times New Roman" w:hAnsi="Times New Roman" w:cs="Times New Roman"/>
                <w:sz w:val="28"/>
                <w:szCs w:val="28"/>
              </w:rPr>
            </w:pPr>
            <w:r w:rsidRPr="00021A9A">
              <w:rPr>
                <w:rFonts w:ascii="Times New Roman" w:hAnsi="Times New Roman" w:cs="Times New Roman"/>
                <w:sz w:val="28"/>
                <w:szCs w:val="28"/>
              </w:rPr>
              <w:t>202</w:t>
            </w:r>
            <w:r w:rsidR="00031FC0" w:rsidRPr="00021A9A">
              <w:rPr>
                <w:rFonts w:ascii="Times New Roman" w:hAnsi="Times New Roman" w:cs="Times New Roman"/>
                <w:sz w:val="28"/>
                <w:szCs w:val="28"/>
              </w:rPr>
              <w:t>4</w:t>
            </w:r>
            <w:r w:rsidRPr="00021A9A">
              <w:rPr>
                <w:rFonts w:ascii="Times New Roman" w:hAnsi="Times New Roman" w:cs="Times New Roman"/>
                <w:sz w:val="28"/>
                <w:szCs w:val="28"/>
              </w:rPr>
              <w:t xml:space="preserve"> год –  </w:t>
            </w:r>
            <w:r w:rsidR="00021A9A" w:rsidRPr="00021A9A">
              <w:rPr>
                <w:rFonts w:ascii="Times New Roman" w:hAnsi="Times New Roman" w:cs="Times New Roman"/>
                <w:sz w:val="28"/>
                <w:szCs w:val="28"/>
              </w:rPr>
              <w:t>111 904 500</w:t>
            </w:r>
            <w:r w:rsidR="002D6DE9" w:rsidRPr="00021A9A">
              <w:rPr>
                <w:rFonts w:ascii="Times New Roman" w:hAnsi="Times New Roman" w:cs="Times New Roman"/>
                <w:sz w:val="28"/>
                <w:szCs w:val="28"/>
              </w:rPr>
              <w:t xml:space="preserve"> </w:t>
            </w:r>
            <w:r w:rsidR="00017649" w:rsidRPr="00021A9A">
              <w:rPr>
                <w:rFonts w:ascii="Times New Roman" w:hAnsi="Times New Roman" w:cs="Times New Roman"/>
                <w:sz w:val="28"/>
                <w:szCs w:val="28"/>
              </w:rPr>
              <w:t xml:space="preserve"> рублей</w:t>
            </w:r>
          </w:p>
          <w:p w:rsidR="00017649" w:rsidRPr="00021A9A" w:rsidRDefault="007708B6" w:rsidP="004B23C7">
            <w:pPr>
              <w:widowControl w:val="0"/>
              <w:autoSpaceDE w:val="0"/>
              <w:autoSpaceDN w:val="0"/>
              <w:adjustRightInd w:val="0"/>
              <w:spacing w:after="0" w:line="240" w:lineRule="auto"/>
              <w:jc w:val="both"/>
              <w:rPr>
                <w:rFonts w:ascii="Times New Roman" w:hAnsi="Times New Roman" w:cs="Times New Roman"/>
                <w:sz w:val="28"/>
                <w:szCs w:val="28"/>
              </w:rPr>
            </w:pPr>
            <w:r w:rsidRPr="00021A9A">
              <w:rPr>
                <w:rFonts w:ascii="Times New Roman" w:hAnsi="Times New Roman" w:cs="Times New Roman"/>
                <w:sz w:val="28"/>
                <w:szCs w:val="28"/>
              </w:rPr>
              <w:t>202</w:t>
            </w:r>
            <w:r w:rsidR="00031FC0" w:rsidRPr="00021A9A">
              <w:rPr>
                <w:rFonts w:ascii="Times New Roman" w:hAnsi="Times New Roman" w:cs="Times New Roman"/>
                <w:sz w:val="28"/>
                <w:szCs w:val="28"/>
              </w:rPr>
              <w:t>5</w:t>
            </w:r>
            <w:r w:rsidR="007075DB" w:rsidRPr="00021A9A">
              <w:rPr>
                <w:rFonts w:ascii="Times New Roman" w:hAnsi="Times New Roman" w:cs="Times New Roman"/>
                <w:sz w:val="28"/>
                <w:szCs w:val="28"/>
              </w:rPr>
              <w:t xml:space="preserve"> год – </w:t>
            </w:r>
            <w:r w:rsidR="00021A9A" w:rsidRPr="00021A9A">
              <w:rPr>
                <w:rFonts w:ascii="Times New Roman" w:hAnsi="Times New Roman" w:cs="Times New Roman"/>
                <w:sz w:val="28"/>
                <w:szCs w:val="28"/>
              </w:rPr>
              <w:t>101 936 700</w:t>
            </w:r>
            <w:r w:rsidR="008F7384" w:rsidRPr="00021A9A">
              <w:rPr>
                <w:rFonts w:ascii="Times New Roman" w:hAnsi="Times New Roman" w:cs="Times New Roman"/>
                <w:sz w:val="28"/>
                <w:szCs w:val="28"/>
              </w:rPr>
              <w:t xml:space="preserve"> </w:t>
            </w:r>
            <w:r w:rsidR="00017649" w:rsidRPr="00021A9A">
              <w:rPr>
                <w:rFonts w:ascii="Times New Roman" w:hAnsi="Times New Roman" w:cs="Times New Roman"/>
                <w:sz w:val="28"/>
                <w:szCs w:val="28"/>
              </w:rPr>
              <w:t xml:space="preserve"> рублей </w:t>
            </w:r>
          </w:p>
          <w:p w:rsidR="00017649" w:rsidRPr="00021A9A" w:rsidRDefault="007708B6" w:rsidP="00021A9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21A9A">
              <w:rPr>
                <w:rFonts w:ascii="Times New Roman" w:hAnsi="Times New Roman" w:cs="Times New Roman"/>
                <w:sz w:val="28"/>
                <w:szCs w:val="28"/>
              </w:rPr>
              <w:t>202</w:t>
            </w:r>
            <w:r w:rsidR="00031FC0" w:rsidRPr="00021A9A">
              <w:rPr>
                <w:rFonts w:ascii="Times New Roman" w:hAnsi="Times New Roman" w:cs="Times New Roman"/>
                <w:sz w:val="28"/>
                <w:szCs w:val="28"/>
              </w:rPr>
              <w:t>6</w:t>
            </w:r>
            <w:r w:rsidR="007075DB" w:rsidRPr="00021A9A">
              <w:rPr>
                <w:rFonts w:ascii="Times New Roman" w:hAnsi="Times New Roman" w:cs="Times New Roman"/>
                <w:sz w:val="28"/>
                <w:szCs w:val="28"/>
              </w:rPr>
              <w:t xml:space="preserve"> год – </w:t>
            </w:r>
            <w:r w:rsidR="00021A9A" w:rsidRPr="00021A9A">
              <w:rPr>
                <w:rFonts w:ascii="Times New Roman" w:hAnsi="Times New Roman" w:cs="Times New Roman"/>
                <w:sz w:val="28"/>
                <w:szCs w:val="28"/>
              </w:rPr>
              <w:t>110 823 505</w:t>
            </w:r>
            <w:r w:rsidR="007075DB" w:rsidRPr="00021A9A">
              <w:rPr>
                <w:rFonts w:ascii="Times New Roman" w:hAnsi="Times New Roman" w:cs="Times New Roman"/>
                <w:sz w:val="28"/>
                <w:szCs w:val="28"/>
              </w:rPr>
              <w:t xml:space="preserve"> </w:t>
            </w:r>
            <w:r w:rsidR="00017649" w:rsidRPr="00021A9A">
              <w:rPr>
                <w:rFonts w:ascii="Times New Roman" w:hAnsi="Times New Roman" w:cs="Times New Roman"/>
                <w:sz w:val="28"/>
                <w:szCs w:val="28"/>
              </w:rPr>
              <w:t>рублей</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Ожидаемые результаты реализации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1. Обеспечение уровня доступности дошкольного образования 100%. </w:t>
            </w:r>
          </w:p>
        </w:tc>
      </w:tr>
    </w:tbl>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17649" w:rsidRPr="00C7258D" w:rsidRDefault="00017649" w:rsidP="004B23C7">
      <w:pPr>
        <w:spacing w:after="0" w:line="240" w:lineRule="auto"/>
        <w:jc w:val="center"/>
        <w:rPr>
          <w:rFonts w:ascii="Times New Roman" w:hAnsi="Times New Roman" w:cs="Times New Roman"/>
          <w:color w:val="000000"/>
          <w:sz w:val="24"/>
          <w:szCs w:val="24"/>
        </w:rPr>
      </w:pPr>
    </w:p>
    <w:p w:rsidR="00017649" w:rsidRPr="00C7258D" w:rsidRDefault="00017649" w:rsidP="004B23C7">
      <w:pPr>
        <w:spacing w:after="0" w:line="240" w:lineRule="auto"/>
        <w:jc w:val="center"/>
        <w:rPr>
          <w:rFonts w:ascii="Times New Roman" w:hAnsi="Times New Roman" w:cs="Times New Roman"/>
          <w:color w:val="000000"/>
        </w:rPr>
      </w:pPr>
    </w:p>
    <w:p w:rsidR="00017649" w:rsidRPr="00C7258D" w:rsidRDefault="00017649" w:rsidP="004B23C7">
      <w:pPr>
        <w:spacing w:after="0" w:line="240" w:lineRule="auto"/>
        <w:jc w:val="center"/>
        <w:rPr>
          <w:rFonts w:ascii="Times New Roman" w:hAnsi="Times New Roman" w:cs="Times New Roman"/>
          <w:color w:val="000000"/>
        </w:rPr>
      </w:pPr>
    </w:p>
    <w:p w:rsidR="00017649" w:rsidRPr="00C7258D" w:rsidRDefault="00017649" w:rsidP="004B23C7">
      <w:pPr>
        <w:spacing w:after="0" w:line="240" w:lineRule="auto"/>
        <w:jc w:val="center"/>
        <w:rPr>
          <w:rFonts w:ascii="Times New Roman" w:hAnsi="Times New Roman" w:cs="Times New Roman"/>
          <w:color w:val="000000"/>
        </w:rPr>
      </w:pPr>
    </w:p>
    <w:p w:rsidR="00017649" w:rsidRPr="00C7258D" w:rsidRDefault="00017649" w:rsidP="004B23C7">
      <w:pPr>
        <w:spacing w:after="0" w:line="240" w:lineRule="auto"/>
        <w:rPr>
          <w:rFonts w:ascii="Times New Roman" w:hAnsi="Times New Roman" w:cs="Times New Roman"/>
          <w:color w:val="000000"/>
        </w:rPr>
      </w:pPr>
    </w:p>
    <w:p w:rsidR="00017649" w:rsidRDefault="00017649" w:rsidP="004B23C7">
      <w:pPr>
        <w:spacing w:after="0" w:line="240" w:lineRule="auto"/>
        <w:rPr>
          <w:rFonts w:ascii="Times New Roman" w:hAnsi="Times New Roman" w:cs="Times New Roman"/>
          <w:color w:val="000000"/>
        </w:rPr>
      </w:pPr>
    </w:p>
    <w:p w:rsidR="00695C58" w:rsidRPr="00C7258D" w:rsidRDefault="00695C58" w:rsidP="004B23C7">
      <w:pPr>
        <w:spacing w:after="0" w:line="240" w:lineRule="auto"/>
        <w:rPr>
          <w:rFonts w:ascii="Times New Roman" w:hAnsi="Times New Roman" w:cs="Times New Roman"/>
          <w:color w:val="000000"/>
        </w:rPr>
      </w:pPr>
    </w:p>
    <w:p w:rsidR="00017649" w:rsidRPr="00C7258D" w:rsidRDefault="00017649" w:rsidP="004B23C7">
      <w:pPr>
        <w:spacing w:after="0" w:line="240" w:lineRule="auto"/>
        <w:jc w:val="center"/>
        <w:rPr>
          <w:rFonts w:ascii="Times New Roman" w:hAnsi="Times New Roman" w:cs="Times New Roman"/>
          <w:color w:val="000000"/>
        </w:rPr>
      </w:pPr>
    </w:p>
    <w:p w:rsidR="00017649" w:rsidRPr="00C7258D" w:rsidRDefault="00017649" w:rsidP="004B23C7">
      <w:pPr>
        <w:spacing w:after="0" w:line="240" w:lineRule="auto"/>
        <w:jc w:val="center"/>
        <w:rPr>
          <w:rFonts w:ascii="Times New Roman" w:hAnsi="Times New Roman" w:cs="Times New Roman"/>
          <w:color w:val="000000"/>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2. Общая характеристика сферы реализации подпрограммы, в том числе основных проблем и прогноз ее развития </w:t>
      </w:r>
    </w:p>
    <w:p w:rsidR="00017649" w:rsidRPr="00C7258D" w:rsidRDefault="00017649" w:rsidP="004B23C7">
      <w:pPr>
        <w:spacing w:after="0" w:line="240" w:lineRule="auto"/>
        <w:ind w:firstLine="720"/>
        <w:jc w:val="both"/>
        <w:rPr>
          <w:rFonts w:ascii="Times New Roman" w:hAnsi="Times New Roman" w:cs="Times New Roman"/>
          <w:sz w:val="28"/>
          <w:szCs w:val="28"/>
        </w:rPr>
      </w:pPr>
    </w:p>
    <w:p w:rsidR="00017649" w:rsidRPr="00C7258D" w:rsidRDefault="00017649" w:rsidP="004B23C7">
      <w:pPr>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Актуальность реализации подпрограммы обусловлена необходимостью значительных организационных изменений в системе дошкольного образования.</w:t>
      </w:r>
    </w:p>
    <w:p w:rsidR="00017649" w:rsidRPr="00C7258D" w:rsidRDefault="00017649" w:rsidP="004B23C7">
      <w:pPr>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xml:space="preserve">В районе функционируют 9 муниципальных образовательных учреждений, реализующих программы дошкольного образования. Сформирована 1 дошкольная </w:t>
      </w:r>
      <w:proofErr w:type="gramStart"/>
      <w:r w:rsidRPr="00C7258D">
        <w:rPr>
          <w:rFonts w:ascii="Times New Roman" w:hAnsi="Times New Roman" w:cs="Times New Roman"/>
          <w:sz w:val="28"/>
          <w:szCs w:val="28"/>
        </w:rPr>
        <w:t>группа полного дня</w:t>
      </w:r>
      <w:proofErr w:type="gramEnd"/>
      <w:r w:rsidRPr="00C7258D">
        <w:rPr>
          <w:rFonts w:ascii="Times New Roman" w:hAnsi="Times New Roman" w:cs="Times New Roman"/>
          <w:sz w:val="28"/>
          <w:szCs w:val="28"/>
        </w:rPr>
        <w:t xml:space="preserve"> на базе </w:t>
      </w:r>
      <w:r w:rsidRPr="00C7258D">
        <w:rPr>
          <w:rFonts w:ascii="Times New Roman" w:hAnsi="Times New Roman" w:cs="Times New Roman"/>
          <w:sz w:val="28"/>
          <w:szCs w:val="28"/>
        </w:rPr>
        <w:br/>
        <w:t xml:space="preserve">общеобразовательной школы. </w:t>
      </w:r>
    </w:p>
    <w:p w:rsidR="00017649" w:rsidRPr="00C7258D" w:rsidRDefault="008824A1" w:rsidP="004B23C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состоянию</w:t>
      </w:r>
      <w:r w:rsidR="00031FC0">
        <w:rPr>
          <w:rFonts w:ascii="Times New Roman" w:hAnsi="Times New Roman" w:cs="Times New Roman"/>
          <w:sz w:val="28"/>
          <w:szCs w:val="28"/>
        </w:rPr>
        <w:t xml:space="preserve"> на 31.12.2023 года в них воспитываются 411</w:t>
      </w:r>
      <w:r w:rsidR="00017649" w:rsidRPr="00C7258D">
        <w:rPr>
          <w:rFonts w:ascii="Times New Roman" w:hAnsi="Times New Roman" w:cs="Times New Roman"/>
          <w:sz w:val="28"/>
          <w:szCs w:val="28"/>
        </w:rPr>
        <w:t xml:space="preserve"> детей дошкольного возраста. Очередь </w:t>
      </w:r>
      <w:proofErr w:type="gramStart"/>
      <w:r w:rsidR="00017649" w:rsidRPr="00C7258D">
        <w:rPr>
          <w:rFonts w:ascii="Times New Roman" w:hAnsi="Times New Roman" w:cs="Times New Roman"/>
          <w:sz w:val="28"/>
          <w:szCs w:val="28"/>
        </w:rPr>
        <w:t>в дошкольные образовательные учреждения для детей в возрасте от трех до семи лет</w:t>
      </w:r>
      <w:proofErr w:type="gramEnd"/>
      <w:r w:rsidR="00017649" w:rsidRPr="00C7258D">
        <w:rPr>
          <w:rFonts w:ascii="Times New Roman" w:hAnsi="Times New Roman" w:cs="Times New Roman"/>
          <w:sz w:val="28"/>
          <w:szCs w:val="28"/>
        </w:rPr>
        <w:t xml:space="preserve"> в районе отсутствует. Доступность дошкольного образовани</w:t>
      </w:r>
      <w:r w:rsidR="0079629D">
        <w:rPr>
          <w:rFonts w:ascii="Times New Roman" w:hAnsi="Times New Roman" w:cs="Times New Roman"/>
          <w:sz w:val="28"/>
          <w:szCs w:val="28"/>
        </w:rPr>
        <w:t>я от 1,5 до 7 лет составляет 96</w:t>
      </w:r>
      <w:r w:rsidR="00017649" w:rsidRPr="00C7258D">
        <w:rPr>
          <w:rFonts w:ascii="Times New Roman" w:hAnsi="Times New Roman" w:cs="Times New Roman"/>
          <w:sz w:val="28"/>
          <w:szCs w:val="28"/>
        </w:rPr>
        <w:t>%.</w:t>
      </w:r>
    </w:p>
    <w:p w:rsidR="00017649" w:rsidRPr="00C7258D" w:rsidRDefault="00017649" w:rsidP="004B23C7">
      <w:pPr>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 xml:space="preserve"> Для упорядочения и упрощения процедуры постановки на учет, а также обеспечения открытого доступа пользователей услуги к информации о распределении мест в дошкольные учреждения действует автоматизированная информационная система «Комплектование ДОУ».</w:t>
      </w:r>
    </w:p>
    <w:p w:rsidR="00017649" w:rsidRPr="00C7258D" w:rsidRDefault="00010D0A" w:rsidP="004B23C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состоя</w:t>
      </w:r>
      <w:r w:rsidR="00031FC0">
        <w:rPr>
          <w:rFonts w:ascii="Times New Roman" w:hAnsi="Times New Roman" w:cs="Times New Roman"/>
          <w:sz w:val="28"/>
          <w:szCs w:val="28"/>
        </w:rPr>
        <w:t xml:space="preserve">нию на 31.12.2023 г. очередь составляет 9 </w:t>
      </w:r>
      <w:r w:rsidR="00017649" w:rsidRPr="00C7258D">
        <w:rPr>
          <w:rFonts w:ascii="Times New Roman" w:hAnsi="Times New Roman" w:cs="Times New Roman"/>
          <w:sz w:val="28"/>
          <w:szCs w:val="28"/>
        </w:rPr>
        <w:t>человек, в том числе актуальный спрос – 0 человек.</w:t>
      </w:r>
    </w:p>
    <w:p w:rsidR="00017649" w:rsidRPr="00C7258D" w:rsidRDefault="00017649" w:rsidP="004B23C7">
      <w:pPr>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В дошкольных образовательных</w:t>
      </w:r>
      <w:r w:rsidR="00000D22">
        <w:rPr>
          <w:rFonts w:ascii="Times New Roman" w:hAnsi="Times New Roman" w:cs="Times New Roman"/>
          <w:sz w:val="28"/>
          <w:szCs w:val="28"/>
        </w:rPr>
        <w:t xml:space="preserve"> учреждениях района работают </w:t>
      </w:r>
      <w:r w:rsidR="00000D22">
        <w:rPr>
          <w:rFonts w:ascii="Times New Roman" w:hAnsi="Times New Roman" w:cs="Times New Roman"/>
          <w:sz w:val="28"/>
          <w:szCs w:val="28"/>
        </w:rPr>
        <w:br/>
        <w:t>52 педагога</w:t>
      </w:r>
      <w:r w:rsidRPr="00C7258D">
        <w:rPr>
          <w:rFonts w:ascii="Times New Roman" w:hAnsi="Times New Roman" w:cs="Times New Roman"/>
          <w:sz w:val="28"/>
          <w:szCs w:val="28"/>
        </w:rPr>
        <w:t xml:space="preserve">, из которых высшее педагогическое образование имеют </w:t>
      </w:r>
      <w:r w:rsidRPr="00C7258D">
        <w:rPr>
          <w:rFonts w:ascii="Times New Roman" w:hAnsi="Times New Roman" w:cs="Times New Roman"/>
          <w:sz w:val="28"/>
          <w:szCs w:val="28"/>
        </w:rPr>
        <w:br/>
        <w:t xml:space="preserve">19 человек (32%), среднее специальное образование 36 педагога (60%). </w:t>
      </w:r>
    </w:p>
    <w:p w:rsidR="00017649" w:rsidRPr="00C7258D" w:rsidRDefault="00017649" w:rsidP="004B23C7">
      <w:pPr>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Из числа работающих педагогов высшую и первую ква</w:t>
      </w:r>
      <w:r w:rsidR="00000D22">
        <w:rPr>
          <w:rFonts w:ascii="Times New Roman" w:hAnsi="Times New Roman" w:cs="Times New Roman"/>
          <w:sz w:val="28"/>
          <w:szCs w:val="28"/>
        </w:rPr>
        <w:t>лификационную категорию имеют 34,6</w:t>
      </w:r>
      <w:r w:rsidRPr="00C7258D">
        <w:rPr>
          <w:rFonts w:ascii="Times New Roman" w:hAnsi="Times New Roman" w:cs="Times New Roman"/>
          <w:sz w:val="28"/>
          <w:szCs w:val="28"/>
        </w:rPr>
        <w:t xml:space="preserve">%. </w:t>
      </w:r>
    </w:p>
    <w:p w:rsidR="00017649" w:rsidRPr="00C7258D" w:rsidRDefault="00017649" w:rsidP="004B23C7">
      <w:pPr>
        <w:spacing w:after="0" w:line="240" w:lineRule="auto"/>
        <w:ind w:firstLine="720"/>
        <w:contextualSpacing/>
        <w:jc w:val="both"/>
        <w:rPr>
          <w:rFonts w:ascii="Times New Roman" w:hAnsi="Times New Roman" w:cs="Times New Roman"/>
          <w:sz w:val="28"/>
          <w:szCs w:val="28"/>
        </w:rPr>
      </w:pPr>
      <w:r w:rsidRPr="00C7258D">
        <w:rPr>
          <w:rFonts w:ascii="Times New Roman" w:hAnsi="Times New Roman" w:cs="Times New Roman"/>
          <w:sz w:val="28"/>
          <w:szCs w:val="28"/>
        </w:rPr>
        <w:t xml:space="preserve">В соответствии с бюджетным финансированием детские сады района работают в режиме сокращенного дня (9 часов). Для увеличения времени пребывания воспитанников в детском саду руководители образовательных учреждений организуют гибкий режим функционирования групп, на заявительной основе - работу дежурных групп. </w:t>
      </w:r>
    </w:p>
    <w:p w:rsidR="00017649" w:rsidRPr="00C7258D" w:rsidRDefault="00017649" w:rsidP="004B23C7">
      <w:pPr>
        <w:pStyle w:val="ConsPlusNormal"/>
        <w:ind w:firstLine="720"/>
        <w:jc w:val="both"/>
        <w:outlineLvl w:val="1"/>
        <w:rPr>
          <w:rFonts w:ascii="Times New Roman" w:hAnsi="Times New Roman" w:cs="Times New Roman"/>
          <w:sz w:val="28"/>
          <w:szCs w:val="28"/>
        </w:rPr>
      </w:pPr>
      <w:r w:rsidRPr="00C7258D">
        <w:rPr>
          <w:rFonts w:ascii="Times New Roman" w:hAnsi="Times New Roman" w:cs="Times New Roman"/>
          <w:sz w:val="28"/>
          <w:szCs w:val="28"/>
        </w:rPr>
        <w:t>Бюджет дошкольных образовательных учреждений  не отвечает реальной потребности в финансовых средствах, необходимой для оптимального функционирования системы дошкольного образования. Дефицит финансовых ресурсов в последние годы обусловил снижение качества содержания детей в дошкольных образовательных учреждениях. Недофинансирование дошкольных образовательных учреждений не позволяет в полном объеме создать современную учебную и материальную базу, широко использовать новые образовательные технологии, что существенно тормозит процесс модернизации системы образования, не позволяет повысить качество дошкольного образования.</w:t>
      </w:r>
    </w:p>
    <w:p w:rsidR="00017649" w:rsidRPr="00C7258D" w:rsidRDefault="00017649" w:rsidP="004B23C7">
      <w:pPr>
        <w:pStyle w:val="ConsPlusNormal"/>
        <w:ind w:firstLine="720"/>
        <w:jc w:val="both"/>
        <w:outlineLvl w:val="1"/>
        <w:rPr>
          <w:rFonts w:ascii="Times New Roman" w:hAnsi="Times New Roman" w:cs="Times New Roman"/>
          <w:sz w:val="28"/>
          <w:szCs w:val="28"/>
        </w:rPr>
      </w:pPr>
      <w:r w:rsidRPr="00C7258D">
        <w:rPr>
          <w:rFonts w:ascii="Times New Roman" w:hAnsi="Times New Roman" w:cs="Times New Roman"/>
          <w:sz w:val="28"/>
          <w:szCs w:val="28"/>
        </w:rPr>
        <w:t xml:space="preserve">С целью комплексного решения проблем обеспечения населения доступным дошкольным образованием и создания современных безопасных условий для получения детьми качественного дошкольного образования необходима реализация  мероприятий указанного направления, которые </w:t>
      </w:r>
      <w:r w:rsidRPr="00C7258D">
        <w:rPr>
          <w:rFonts w:ascii="Times New Roman" w:hAnsi="Times New Roman" w:cs="Times New Roman"/>
          <w:sz w:val="28"/>
          <w:szCs w:val="28"/>
        </w:rPr>
        <w:lastRenderedPageBreak/>
        <w:t>позволят осуществить систему мер, направленную на формирование и реализацию государственной политики в отношении дошкольного образования детей.</w:t>
      </w:r>
    </w:p>
    <w:p w:rsidR="00017649" w:rsidRPr="00C7258D" w:rsidRDefault="00017649" w:rsidP="004B23C7">
      <w:pPr>
        <w:spacing w:after="0" w:line="240" w:lineRule="auto"/>
        <w:jc w:val="both"/>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3. Приоритеты государственной политики в сфере реализации подпрограммы, цели и задачи подпрограммы </w:t>
      </w:r>
    </w:p>
    <w:p w:rsidR="00017649" w:rsidRPr="00C7258D" w:rsidRDefault="00017649" w:rsidP="004B23C7">
      <w:pPr>
        <w:widowControl w:val="0"/>
        <w:autoSpaceDE w:val="0"/>
        <w:autoSpaceDN w:val="0"/>
        <w:adjustRightInd w:val="0"/>
        <w:spacing w:after="0" w:line="240" w:lineRule="auto"/>
        <w:ind w:firstLine="708"/>
        <w:jc w:val="both"/>
        <w:outlineLvl w:val="2"/>
        <w:rPr>
          <w:rFonts w:ascii="Times New Roman" w:hAnsi="Times New Roman" w:cs="Times New Roman"/>
          <w:color w:val="000000"/>
          <w:sz w:val="28"/>
          <w:szCs w:val="28"/>
        </w:rPr>
      </w:pPr>
    </w:p>
    <w:p w:rsidR="00017649" w:rsidRPr="00C7258D" w:rsidRDefault="00017649" w:rsidP="002D11DC">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C7258D">
        <w:rPr>
          <w:rFonts w:ascii="Times New Roman" w:hAnsi="Times New Roman" w:cs="Times New Roman"/>
          <w:color w:val="000000"/>
          <w:sz w:val="28"/>
          <w:szCs w:val="28"/>
        </w:rPr>
        <w:t>Приоритеты государствен</w:t>
      </w:r>
      <w:r w:rsidR="002D11DC">
        <w:rPr>
          <w:rFonts w:ascii="Times New Roman" w:hAnsi="Times New Roman" w:cs="Times New Roman"/>
          <w:color w:val="000000"/>
          <w:sz w:val="28"/>
          <w:szCs w:val="28"/>
        </w:rPr>
        <w:t xml:space="preserve">ной политики в сфере реализации </w:t>
      </w:r>
      <w:r w:rsidRPr="00C7258D">
        <w:rPr>
          <w:rFonts w:ascii="Times New Roman" w:hAnsi="Times New Roman" w:cs="Times New Roman"/>
          <w:color w:val="000000"/>
          <w:sz w:val="28"/>
          <w:szCs w:val="28"/>
        </w:rPr>
        <w:t>подпрограммы</w:t>
      </w:r>
      <w:r w:rsidR="002D11DC">
        <w:rPr>
          <w:rFonts w:ascii="Times New Roman" w:hAnsi="Times New Roman" w:cs="Times New Roman"/>
          <w:color w:val="000000"/>
          <w:sz w:val="28"/>
          <w:szCs w:val="28"/>
        </w:rPr>
        <w:t xml:space="preserve">, цели и задачи подпрограммы </w:t>
      </w:r>
      <w:r w:rsidRPr="00C7258D">
        <w:rPr>
          <w:rFonts w:ascii="Times New Roman" w:hAnsi="Times New Roman" w:cs="Times New Roman"/>
          <w:color w:val="000000"/>
          <w:sz w:val="28"/>
          <w:szCs w:val="28"/>
        </w:rPr>
        <w:t xml:space="preserve">подробно изложены в разделе 3 </w:t>
      </w:r>
      <w:r w:rsidRPr="00C7258D">
        <w:rPr>
          <w:rFonts w:ascii="Times New Roman" w:hAnsi="Times New Roman" w:cs="Times New Roman"/>
          <w:sz w:val="28"/>
          <w:szCs w:val="28"/>
        </w:rPr>
        <w:t>«Приоритеты государственной политики в сфере реализации муниципа</w:t>
      </w:r>
      <w:r w:rsidR="002D11DC">
        <w:rPr>
          <w:rFonts w:ascii="Times New Roman" w:hAnsi="Times New Roman" w:cs="Times New Roman"/>
          <w:sz w:val="28"/>
          <w:szCs w:val="28"/>
        </w:rPr>
        <w:t xml:space="preserve">льной программы, цели и задачи  </w:t>
      </w:r>
      <w:r w:rsidRPr="00C7258D">
        <w:rPr>
          <w:rFonts w:ascii="Times New Roman" w:hAnsi="Times New Roman" w:cs="Times New Roman"/>
          <w:sz w:val="28"/>
          <w:szCs w:val="28"/>
        </w:rPr>
        <w:t xml:space="preserve">муниципальной программы» </w:t>
      </w:r>
      <w:r w:rsidRPr="00C7258D">
        <w:rPr>
          <w:rFonts w:ascii="Times New Roman" w:hAnsi="Times New Roman" w:cs="Times New Roman"/>
          <w:color w:val="000000"/>
          <w:sz w:val="28"/>
          <w:szCs w:val="28"/>
        </w:rPr>
        <w:t xml:space="preserve">программы. </w:t>
      </w:r>
    </w:p>
    <w:p w:rsidR="00017649" w:rsidRPr="00C7258D" w:rsidRDefault="00017649" w:rsidP="004B23C7">
      <w:pPr>
        <w:spacing w:after="0" w:line="240" w:lineRule="auto"/>
        <w:rPr>
          <w:rFonts w:ascii="Times New Roman" w:hAnsi="Times New Roman" w:cs="Times New Roman"/>
          <w:sz w:val="24"/>
          <w:szCs w:val="24"/>
        </w:rPr>
      </w:pPr>
    </w:p>
    <w:p w:rsidR="00017649" w:rsidRPr="00C7258D" w:rsidRDefault="00017649" w:rsidP="004B23C7">
      <w:pPr>
        <w:widowControl w:val="0"/>
        <w:numPr>
          <w:ilvl w:val="0"/>
          <w:numId w:val="6"/>
        </w:numPr>
        <w:autoSpaceDE w:val="0"/>
        <w:autoSpaceDN w:val="0"/>
        <w:adjustRightInd w:val="0"/>
        <w:spacing w:after="0" w:line="240" w:lineRule="auto"/>
        <w:ind w:left="0"/>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Перечень показателей (индикаторов) подпрограммы</w:t>
      </w:r>
    </w:p>
    <w:p w:rsidR="00017649" w:rsidRPr="00C7258D" w:rsidRDefault="00017649" w:rsidP="004B23C7">
      <w:pPr>
        <w:widowControl w:val="0"/>
        <w:autoSpaceDE w:val="0"/>
        <w:autoSpaceDN w:val="0"/>
        <w:adjustRightInd w:val="0"/>
        <w:spacing w:after="0" w:line="240" w:lineRule="auto"/>
        <w:outlineLvl w:val="2"/>
        <w:rPr>
          <w:rFonts w:ascii="Times New Roman" w:hAnsi="Times New Roman" w:cs="Times New Roman"/>
          <w:sz w:val="28"/>
          <w:szCs w:val="28"/>
        </w:rPr>
      </w:pPr>
    </w:p>
    <w:p w:rsidR="00017649" w:rsidRPr="00C7258D" w:rsidRDefault="00017649" w:rsidP="004B23C7">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C7258D">
        <w:rPr>
          <w:rFonts w:ascii="Times New Roman" w:hAnsi="Times New Roman" w:cs="Times New Roman"/>
          <w:sz w:val="28"/>
          <w:szCs w:val="28"/>
        </w:rPr>
        <w:t>Перечень показателей (индикаторов)</w:t>
      </w:r>
      <w:r w:rsidRPr="00C7258D">
        <w:rPr>
          <w:rFonts w:ascii="Times New Roman" w:hAnsi="Times New Roman" w:cs="Times New Roman"/>
          <w:color w:val="000000"/>
          <w:sz w:val="28"/>
          <w:szCs w:val="28"/>
        </w:rPr>
        <w:t xml:space="preserve"> подпрограммы «Поддержка и развитие системы дошкольного образования» подробно изложен в разделе 4 «Перечень показателей (индикаторов) муниципальной программы» программы.</w:t>
      </w:r>
    </w:p>
    <w:p w:rsidR="00017649" w:rsidRPr="00C7258D" w:rsidRDefault="00017649" w:rsidP="004B23C7">
      <w:pPr>
        <w:spacing w:after="0" w:line="240" w:lineRule="auto"/>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5. Прогноз конечных результатов подпрограммы </w:t>
      </w:r>
    </w:p>
    <w:p w:rsidR="00017649" w:rsidRPr="00C7258D" w:rsidRDefault="00017649" w:rsidP="004B23C7">
      <w:pPr>
        <w:pStyle w:val="ConsPlusCell"/>
        <w:widowControl/>
        <w:ind w:firstLine="709"/>
        <w:jc w:val="both"/>
        <w:rPr>
          <w:rFonts w:ascii="Times New Roman" w:hAnsi="Times New Roman" w:cs="Times New Roman"/>
          <w:sz w:val="28"/>
          <w:szCs w:val="28"/>
        </w:rPr>
      </w:pPr>
    </w:p>
    <w:p w:rsidR="00017649" w:rsidRPr="00C7258D" w:rsidRDefault="00017649" w:rsidP="004B23C7">
      <w:pPr>
        <w:pStyle w:val="ConsPlusCell"/>
        <w:widowControl/>
        <w:ind w:firstLine="709"/>
        <w:jc w:val="both"/>
        <w:rPr>
          <w:rFonts w:ascii="Times New Roman" w:hAnsi="Times New Roman" w:cs="Times New Roman"/>
          <w:sz w:val="28"/>
          <w:szCs w:val="28"/>
        </w:rPr>
      </w:pPr>
      <w:r w:rsidRPr="00C7258D">
        <w:rPr>
          <w:rFonts w:ascii="Times New Roman" w:hAnsi="Times New Roman" w:cs="Times New Roman"/>
          <w:sz w:val="28"/>
          <w:szCs w:val="28"/>
        </w:rPr>
        <w:t>В процессе реализации подпрограммы ожидается достижение следующих социально-экономических результатов:</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 xml:space="preserve">- уровень доступности дошкольного образования повысится до 100%; </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 будут созданы современные безопасные условия для получения детьми качественного дошкольного образования во всехучреждениях.</w:t>
      </w:r>
    </w:p>
    <w:p w:rsidR="00017649" w:rsidRPr="00C7258D" w:rsidRDefault="00017649" w:rsidP="004B23C7">
      <w:pPr>
        <w:spacing w:after="0" w:line="240" w:lineRule="auto"/>
        <w:ind w:firstLine="225"/>
        <w:jc w:val="center"/>
        <w:rPr>
          <w:rFonts w:ascii="Times New Roman" w:hAnsi="Times New Roman" w:cs="Times New Roman"/>
          <w:color w:val="000000"/>
          <w:sz w:val="28"/>
          <w:szCs w:val="28"/>
        </w:rPr>
      </w:pPr>
    </w:p>
    <w:p w:rsidR="00017649" w:rsidRPr="00C7258D" w:rsidRDefault="00017649" w:rsidP="004B23C7">
      <w:pPr>
        <w:spacing w:after="0" w:line="240" w:lineRule="auto"/>
        <w:ind w:firstLine="225"/>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6. Сроки и этапы реализации подпрограммы </w:t>
      </w:r>
    </w:p>
    <w:p w:rsidR="00017649" w:rsidRPr="00C7258D" w:rsidRDefault="00017649" w:rsidP="004B23C7">
      <w:pPr>
        <w:spacing w:after="0" w:line="240" w:lineRule="auto"/>
        <w:ind w:firstLine="708"/>
        <w:jc w:val="both"/>
        <w:rPr>
          <w:rFonts w:ascii="Times New Roman" w:hAnsi="Times New Roman" w:cs="Times New Roman"/>
          <w:color w:val="000000"/>
          <w:sz w:val="28"/>
          <w:szCs w:val="28"/>
        </w:rPr>
      </w:pPr>
    </w:p>
    <w:p w:rsidR="00017649" w:rsidRPr="00C7258D" w:rsidRDefault="00017649" w:rsidP="004B23C7">
      <w:pPr>
        <w:spacing w:after="0" w:line="240" w:lineRule="auto"/>
        <w:ind w:firstLine="708"/>
        <w:jc w:val="both"/>
        <w:rPr>
          <w:rFonts w:ascii="Times New Roman" w:hAnsi="Times New Roman" w:cs="Times New Roman"/>
          <w:color w:val="000000"/>
          <w:sz w:val="28"/>
          <w:szCs w:val="28"/>
        </w:rPr>
      </w:pPr>
      <w:r w:rsidRPr="00C7258D">
        <w:rPr>
          <w:rFonts w:ascii="Times New Roman" w:hAnsi="Times New Roman" w:cs="Times New Roman"/>
          <w:color w:val="000000"/>
          <w:sz w:val="28"/>
          <w:szCs w:val="28"/>
        </w:rPr>
        <w:t>Сро</w:t>
      </w:r>
      <w:r w:rsidR="00031FC0">
        <w:rPr>
          <w:rFonts w:ascii="Times New Roman" w:hAnsi="Times New Roman" w:cs="Times New Roman"/>
          <w:color w:val="000000"/>
          <w:sz w:val="28"/>
          <w:szCs w:val="28"/>
        </w:rPr>
        <w:t>к реализации подпрограммы – 2024 – 2026</w:t>
      </w:r>
      <w:r w:rsidRPr="00C7258D">
        <w:rPr>
          <w:rFonts w:ascii="Times New Roman" w:hAnsi="Times New Roman" w:cs="Times New Roman"/>
          <w:color w:val="000000"/>
          <w:sz w:val="28"/>
          <w:szCs w:val="28"/>
        </w:rPr>
        <w:t xml:space="preserve"> годы.</w:t>
      </w:r>
    </w:p>
    <w:p w:rsidR="00017649" w:rsidRPr="00C7258D" w:rsidRDefault="00017649" w:rsidP="004B23C7">
      <w:pPr>
        <w:spacing w:after="0" w:line="240" w:lineRule="auto"/>
        <w:ind w:firstLine="225"/>
        <w:jc w:val="both"/>
        <w:rPr>
          <w:rFonts w:ascii="Times New Roman" w:hAnsi="Times New Roman" w:cs="Times New Roman"/>
          <w:color w:val="000000"/>
          <w:sz w:val="28"/>
          <w:szCs w:val="28"/>
        </w:rPr>
      </w:pPr>
    </w:p>
    <w:p w:rsidR="00017649" w:rsidRPr="00C7258D" w:rsidRDefault="00017649" w:rsidP="004B23C7">
      <w:pPr>
        <w:spacing w:after="0" w:line="240" w:lineRule="auto"/>
        <w:ind w:firstLine="225"/>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7. Система подпрограммных мероприятий</w:t>
      </w:r>
    </w:p>
    <w:p w:rsidR="00017649" w:rsidRPr="00C7258D" w:rsidRDefault="00017649" w:rsidP="004B23C7">
      <w:pPr>
        <w:spacing w:after="0" w:line="240" w:lineRule="auto"/>
        <w:ind w:firstLine="708"/>
        <w:jc w:val="both"/>
        <w:rPr>
          <w:rFonts w:ascii="Times New Roman" w:hAnsi="Times New Roman" w:cs="Times New Roman"/>
          <w:sz w:val="28"/>
          <w:szCs w:val="28"/>
        </w:rPr>
      </w:pPr>
    </w:p>
    <w:p w:rsidR="00236F83" w:rsidRPr="00C7258D" w:rsidRDefault="00017649" w:rsidP="00236F83">
      <w:pPr>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Подробное описание системы подпрограммных мероприятий указано в таблице 2 раздела 7 «Система программных (подпрограммных) мероприятий» программы.</w:t>
      </w:r>
    </w:p>
    <w:p w:rsidR="002E4364" w:rsidRPr="00C7258D" w:rsidRDefault="002E4364" w:rsidP="00091500">
      <w:pPr>
        <w:spacing w:after="0" w:line="240" w:lineRule="auto"/>
        <w:jc w:val="both"/>
        <w:rPr>
          <w:rFonts w:ascii="Times New Roman" w:hAnsi="Times New Roman" w:cs="Times New Roman"/>
          <w:sz w:val="28"/>
          <w:szCs w:val="28"/>
        </w:rPr>
      </w:pPr>
    </w:p>
    <w:p w:rsidR="00017649" w:rsidRPr="00C7258D" w:rsidRDefault="00017649" w:rsidP="004B23C7">
      <w:pPr>
        <w:numPr>
          <w:ilvl w:val="0"/>
          <w:numId w:val="8"/>
        </w:numPr>
        <w:spacing w:after="0" w:line="240" w:lineRule="auto"/>
        <w:ind w:left="0"/>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Механизм реализации подпрограммы</w:t>
      </w:r>
    </w:p>
    <w:p w:rsidR="00017649" w:rsidRPr="00C7258D" w:rsidRDefault="00017649" w:rsidP="004B23C7">
      <w:pPr>
        <w:spacing w:after="0" w:line="240" w:lineRule="auto"/>
        <w:rPr>
          <w:rFonts w:ascii="Times New Roman" w:hAnsi="Times New Roman" w:cs="Times New Roman"/>
          <w:color w:val="000000"/>
          <w:sz w:val="28"/>
          <w:szCs w:val="28"/>
        </w:rPr>
      </w:pP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 xml:space="preserve">Управление подпрограммой осуществляется ответственным </w:t>
      </w:r>
      <w:r w:rsidRPr="00C7258D">
        <w:rPr>
          <w:rFonts w:ascii="Times New Roman" w:hAnsi="Times New Roman" w:cs="Times New Roman"/>
          <w:sz w:val="28"/>
          <w:szCs w:val="28"/>
        </w:rPr>
        <w:br/>
        <w:t xml:space="preserve">исполнителем – отделом образования в пределах установленной компетенции. </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Подпрограмма реализуется во взаимодействии отдела образования с соисполнителями подпрограммы (далее – исполнители).</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lastRenderedPageBreak/>
        <w:t>Исполнители и соисполнители подпрограммных мероприятий в соответствии с предусмотренными подпрограммой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Ответственный исполнитель подпрограммы осуществляет:</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общее руководство и управление реализацией подпрограммы;</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 координацию и </w:t>
      </w:r>
      <w:proofErr w:type="gramStart"/>
      <w:r w:rsidRPr="00C7258D">
        <w:rPr>
          <w:rFonts w:ascii="Times New Roman" w:hAnsi="Times New Roman" w:cs="Times New Roman"/>
          <w:sz w:val="28"/>
          <w:szCs w:val="28"/>
        </w:rPr>
        <w:t>контроль за</w:t>
      </w:r>
      <w:proofErr w:type="gramEnd"/>
      <w:r w:rsidRPr="00C7258D">
        <w:rPr>
          <w:rFonts w:ascii="Times New Roman" w:hAnsi="Times New Roman" w:cs="Times New Roman"/>
          <w:sz w:val="28"/>
          <w:szCs w:val="28"/>
        </w:rPr>
        <w:t xml:space="preserve"> деятельностью исполнителей и юридических лиц, связанных с реализацией подпрограммы;</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постоянный мониторинг выполнения подпрограммных мероприятий, целевого использования средств, предусмотренных на реализацию подпрограммных мероприятий;</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анализирует и формирует предложения по рациональному использованию финансовых ресурсов подпрограммы.</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Отдел образования несет ответственность за качественное и рациональное выполнение подпрограммных мероприятий, а также достижение показателей (индикаторов) и конечных результатов реализации подпрограммы.</w:t>
      </w:r>
    </w:p>
    <w:p w:rsidR="00017649" w:rsidRPr="00C7258D" w:rsidRDefault="00017649" w:rsidP="004B23C7">
      <w:pPr>
        <w:spacing w:after="0" w:line="240" w:lineRule="auto"/>
        <w:rPr>
          <w:rFonts w:ascii="Times New Roman" w:hAnsi="Times New Roman" w:cs="Times New Roman"/>
          <w:color w:val="FF0000"/>
          <w:sz w:val="28"/>
          <w:szCs w:val="28"/>
        </w:rPr>
      </w:pPr>
    </w:p>
    <w:p w:rsidR="00017649" w:rsidRPr="00C7258D" w:rsidRDefault="00017649" w:rsidP="004B23C7">
      <w:pPr>
        <w:spacing w:after="0" w:line="240" w:lineRule="auto"/>
        <w:ind w:firstLine="720"/>
        <w:jc w:val="center"/>
        <w:rPr>
          <w:rFonts w:ascii="Times New Roman" w:hAnsi="Times New Roman" w:cs="Times New Roman"/>
          <w:sz w:val="28"/>
          <w:szCs w:val="28"/>
        </w:rPr>
      </w:pPr>
      <w:r w:rsidRPr="00C7258D">
        <w:rPr>
          <w:rFonts w:ascii="Times New Roman" w:hAnsi="Times New Roman" w:cs="Times New Roman"/>
          <w:sz w:val="28"/>
          <w:szCs w:val="28"/>
        </w:rPr>
        <w:t xml:space="preserve">9. Ресурсное обеспечение реализации подпрограммы </w:t>
      </w:r>
    </w:p>
    <w:p w:rsidR="00017649" w:rsidRPr="00C7258D" w:rsidRDefault="00017649" w:rsidP="004B23C7">
      <w:pPr>
        <w:spacing w:after="0" w:line="240" w:lineRule="auto"/>
        <w:ind w:firstLine="708"/>
        <w:jc w:val="both"/>
        <w:rPr>
          <w:rFonts w:ascii="Times New Roman" w:hAnsi="Times New Roman" w:cs="Times New Roman"/>
          <w:color w:val="000000"/>
          <w:sz w:val="28"/>
          <w:szCs w:val="28"/>
        </w:rPr>
      </w:pPr>
    </w:p>
    <w:p w:rsidR="00017649" w:rsidRPr="00C7258D" w:rsidRDefault="00017649" w:rsidP="004B23C7">
      <w:pPr>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color w:val="000000"/>
          <w:sz w:val="28"/>
          <w:szCs w:val="28"/>
        </w:rPr>
        <w:t>Подробное описание ресурсного обеспечения реализации подпрограммы  «Поддержка и развитие системы дошкольного образования»  изложено в таблицах 3, 4</w:t>
      </w:r>
      <w:r w:rsidR="007075DB">
        <w:rPr>
          <w:rFonts w:ascii="Times New Roman" w:hAnsi="Times New Roman" w:cs="Times New Roman"/>
          <w:color w:val="000000"/>
          <w:sz w:val="28"/>
          <w:szCs w:val="28"/>
        </w:rPr>
        <w:t>, 5</w:t>
      </w:r>
      <w:r w:rsidRPr="00C7258D">
        <w:rPr>
          <w:rFonts w:ascii="Times New Roman" w:hAnsi="Times New Roman" w:cs="Times New Roman"/>
          <w:color w:val="000000"/>
          <w:sz w:val="28"/>
          <w:szCs w:val="28"/>
        </w:rPr>
        <w:t xml:space="preserve"> программы</w:t>
      </w:r>
      <w:r w:rsidRPr="00C7258D">
        <w:rPr>
          <w:rFonts w:ascii="Times New Roman" w:hAnsi="Times New Roman" w:cs="Times New Roman"/>
          <w:sz w:val="28"/>
          <w:szCs w:val="28"/>
        </w:rPr>
        <w:t>.</w:t>
      </w:r>
    </w:p>
    <w:p w:rsidR="00017649" w:rsidRPr="00C7258D" w:rsidRDefault="00017649" w:rsidP="004B23C7">
      <w:pPr>
        <w:spacing w:after="0" w:line="240" w:lineRule="auto"/>
        <w:rPr>
          <w:rFonts w:ascii="Times New Roman" w:hAnsi="Times New Roman" w:cs="Times New Roman"/>
          <w:sz w:val="28"/>
          <w:szCs w:val="28"/>
        </w:rPr>
        <w:sectPr w:rsidR="00017649" w:rsidRPr="00C7258D" w:rsidSect="0093091C">
          <w:type w:val="nextColumn"/>
          <w:pgSz w:w="11906" w:h="16838"/>
          <w:pgMar w:top="1134" w:right="850" w:bottom="1134" w:left="1701" w:header="709" w:footer="709" w:gutter="0"/>
          <w:pgNumType w:start="1"/>
          <w:cols w:space="720"/>
        </w:sectPr>
      </w:pPr>
    </w:p>
    <w:p w:rsidR="00017649" w:rsidRPr="00C7258D" w:rsidRDefault="00017649" w:rsidP="002E4364">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lastRenderedPageBreak/>
        <w:t>Подпрограмма  «Поддержка и развитие системы общего образования»</w:t>
      </w:r>
    </w:p>
    <w:p w:rsidR="00017649" w:rsidRPr="00C7258D" w:rsidRDefault="00017649" w:rsidP="002E4364">
      <w:pPr>
        <w:spacing w:after="0" w:line="240" w:lineRule="auto"/>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1. ПАСПОРТ </w:t>
      </w:r>
      <w:r w:rsidRPr="00C7258D">
        <w:rPr>
          <w:rFonts w:ascii="Times New Roman" w:hAnsi="Times New Roman" w:cs="Times New Roman"/>
          <w:color w:val="000000"/>
          <w:sz w:val="28"/>
          <w:szCs w:val="28"/>
        </w:rPr>
        <w:br/>
        <w:t>подпрограммы  «Поддержка и развитие системы общего образования» муниципальной программы «</w:t>
      </w:r>
      <w:r w:rsidRPr="00C7258D">
        <w:rPr>
          <w:rFonts w:ascii="Times New Roman" w:hAnsi="Times New Roman" w:cs="Times New Roman"/>
          <w:sz w:val="28"/>
          <w:szCs w:val="28"/>
        </w:rPr>
        <w:t>Поддержка развития образования на территории муниципального образования «Октябрьский муниципальный район»</w:t>
      </w:r>
      <w:r w:rsidRPr="00C7258D">
        <w:rPr>
          <w:rFonts w:ascii="Times New Roman" w:hAnsi="Times New Roman" w:cs="Times New Roman"/>
          <w:color w:val="000000"/>
          <w:sz w:val="28"/>
          <w:szCs w:val="28"/>
        </w:rPr>
        <w:br/>
      </w:r>
    </w:p>
    <w:tbl>
      <w:tblPr>
        <w:tblW w:w="964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3688"/>
        <w:gridCol w:w="5957"/>
      </w:tblGrid>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Наименование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color w:val="000000"/>
                <w:sz w:val="28"/>
                <w:szCs w:val="28"/>
              </w:rPr>
              <w:t>«Поддержка и развитие системы общего образования»</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Ответственный исполнитель подпрограммы</w:t>
            </w:r>
            <w:r w:rsidR="005E6E7F">
              <w:rPr>
                <w:rFonts w:ascii="Times New Roman" w:hAnsi="Times New Roman" w:cs="Times New Roman"/>
                <w:sz w:val="28"/>
                <w:szCs w:val="28"/>
              </w:rPr>
              <w:t xml:space="preserve"> (соисполнители муниципальной программы)</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Отдел образования администрации муниципального района</w:t>
            </w:r>
          </w:p>
        </w:tc>
      </w:tr>
      <w:tr w:rsidR="00017649" w:rsidRPr="00C7258D" w:rsidTr="00017649">
        <w:trPr>
          <w:trHeight w:val="400"/>
        </w:trPr>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5E6E7F"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Участники</w:t>
            </w:r>
            <w:r w:rsidR="00017649" w:rsidRPr="00C7258D">
              <w:rPr>
                <w:rFonts w:ascii="Times New Roman" w:hAnsi="Times New Roman" w:cs="Times New Roman"/>
                <w:sz w:val="28"/>
                <w:szCs w:val="28"/>
              </w:rPr>
              <w:t xml:space="preserve"> подпрограммы</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общеобразовательное учреждение «Средняя общеобразовательная школа села </w:t>
            </w:r>
            <w:proofErr w:type="spellStart"/>
            <w:r w:rsidRPr="00C7258D">
              <w:rPr>
                <w:rFonts w:ascii="Times New Roman" w:hAnsi="Times New Roman" w:cs="Times New Roman"/>
                <w:sz w:val="28"/>
                <w:szCs w:val="28"/>
              </w:rPr>
              <w:t>Екатерино-Никольское</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общеобразовательное учреждение «Основная общеобразовательная школа села Полевое»;</w:t>
            </w:r>
          </w:p>
          <w:p w:rsidR="00017649" w:rsidRPr="00C7258D" w:rsidRDefault="00017649" w:rsidP="004B23C7">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Муниципальное казенное общеобразовательное учреждение «Основная общеобразовательная школа села Благословенное имени Героя Советского Союза Г.Д. Лопатина»</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5E6E7F"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Цели</w:t>
            </w:r>
            <w:r w:rsidR="00017649" w:rsidRPr="00C7258D">
              <w:rPr>
                <w:rFonts w:ascii="Times New Roman" w:hAnsi="Times New Roman" w:cs="Times New Roman"/>
                <w:sz w:val="28"/>
                <w:szCs w:val="28"/>
              </w:rPr>
              <w:t xml:space="preserve">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Обеспечение доступности качественного образования, соответствующего меняющимся запросам общества и социально- экономическим условиям</w:t>
            </w:r>
          </w:p>
        </w:tc>
      </w:tr>
      <w:tr w:rsidR="005E6E7F" w:rsidRPr="00C7258D" w:rsidTr="00017649">
        <w:tc>
          <w:tcPr>
            <w:tcW w:w="3686" w:type="dxa"/>
            <w:tcBorders>
              <w:top w:val="single" w:sz="4" w:space="0" w:color="auto"/>
              <w:left w:val="single" w:sz="4" w:space="0" w:color="auto"/>
              <w:bottom w:val="single" w:sz="4" w:space="0" w:color="auto"/>
              <w:right w:val="single" w:sz="4" w:space="0" w:color="auto"/>
            </w:tcBorders>
          </w:tcPr>
          <w:p w:rsidR="005E6E7F" w:rsidRDefault="005E6E7F" w:rsidP="004B23C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Программно-целевой инструмент подпрограммы</w:t>
            </w:r>
          </w:p>
        </w:tc>
        <w:tc>
          <w:tcPr>
            <w:tcW w:w="5953" w:type="dxa"/>
            <w:tcBorders>
              <w:top w:val="single" w:sz="4" w:space="0" w:color="auto"/>
              <w:left w:val="single" w:sz="4" w:space="0" w:color="auto"/>
              <w:bottom w:val="single" w:sz="4" w:space="0" w:color="auto"/>
              <w:right w:val="single" w:sz="4" w:space="0" w:color="auto"/>
            </w:tcBorders>
          </w:tcPr>
          <w:p w:rsidR="005E6E7F" w:rsidRPr="00C7258D" w:rsidRDefault="000C78A6" w:rsidP="004B23C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Задачи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C7258D">
              <w:rPr>
                <w:rFonts w:ascii="Times New Roman" w:hAnsi="Times New Roman" w:cs="Times New Roman"/>
                <w:sz w:val="28"/>
                <w:szCs w:val="28"/>
              </w:rPr>
              <w:t>1. Обеспечение доступности, повышение уровня качества  предоставления общего  образования детей.</w:t>
            </w:r>
          </w:p>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C7258D">
              <w:rPr>
                <w:rFonts w:ascii="Times New Roman" w:hAnsi="Times New Roman" w:cs="Times New Roman"/>
                <w:sz w:val="28"/>
                <w:szCs w:val="28"/>
              </w:rPr>
              <w:t xml:space="preserve">2. Создание безопасных и комфортных условий в общеобразовательных учреждениях района. </w:t>
            </w:r>
          </w:p>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C7258D">
              <w:rPr>
                <w:rFonts w:ascii="Times New Roman" w:hAnsi="Times New Roman" w:cs="Times New Roman"/>
                <w:sz w:val="28"/>
                <w:szCs w:val="28"/>
              </w:rPr>
              <w:t xml:space="preserve">3. Создание условий для успешной реализации направлений развития системы отдыха и оздоровления детей посредством повышения качества и </w:t>
            </w:r>
            <w:proofErr w:type="gramStart"/>
            <w:r w:rsidRPr="00C7258D">
              <w:rPr>
                <w:rFonts w:ascii="Times New Roman" w:hAnsi="Times New Roman" w:cs="Times New Roman"/>
                <w:sz w:val="28"/>
                <w:szCs w:val="28"/>
              </w:rPr>
              <w:t>эффективности</w:t>
            </w:r>
            <w:proofErr w:type="gramEnd"/>
            <w:r w:rsidRPr="00C7258D">
              <w:rPr>
                <w:rFonts w:ascii="Times New Roman" w:hAnsi="Times New Roman" w:cs="Times New Roman"/>
                <w:sz w:val="28"/>
                <w:szCs w:val="28"/>
              </w:rPr>
              <w:t xml:space="preserve"> предоставляемых детям и подросткам оздоровительных услуг. </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5E6E7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Целевые </w:t>
            </w:r>
            <w:r w:rsidR="005E6E7F">
              <w:rPr>
                <w:rFonts w:ascii="Times New Roman" w:hAnsi="Times New Roman" w:cs="Times New Roman"/>
                <w:sz w:val="28"/>
                <w:szCs w:val="28"/>
              </w:rPr>
              <w:t>показатели (</w:t>
            </w:r>
            <w:r w:rsidRPr="00C7258D">
              <w:rPr>
                <w:rFonts w:ascii="Times New Roman" w:hAnsi="Times New Roman" w:cs="Times New Roman"/>
                <w:sz w:val="28"/>
                <w:szCs w:val="28"/>
              </w:rPr>
              <w:t>индикаторы</w:t>
            </w:r>
            <w:r w:rsidR="005E6E7F">
              <w:rPr>
                <w:rFonts w:ascii="Times New Roman" w:hAnsi="Times New Roman" w:cs="Times New Roman"/>
                <w:sz w:val="28"/>
                <w:szCs w:val="28"/>
              </w:rPr>
              <w:t>)</w:t>
            </w:r>
            <w:r w:rsidRPr="00C7258D">
              <w:rPr>
                <w:rFonts w:ascii="Times New Roman" w:hAnsi="Times New Roman" w:cs="Times New Roman"/>
                <w:sz w:val="28"/>
                <w:szCs w:val="28"/>
              </w:rPr>
              <w:t xml:space="preserve">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657663" w:rsidRDefault="00017649" w:rsidP="0065766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1</w:t>
            </w:r>
            <w:r w:rsidRPr="00CB77C2">
              <w:rPr>
                <w:rFonts w:ascii="Times New Roman" w:hAnsi="Times New Roman" w:cs="Times New Roman"/>
                <w:sz w:val="28"/>
                <w:szCs w:val="28"/>
              </w:rPr>
              <w:t xml:space="preserve">. </w:t>
            </w:r>
            <w:proofErr w:type="gramStart"/>
            <w:r w:rsidRPr="00CB77C2">
              <w:rPr>
                <w:rFonts w:ascii="Times New Roman" w:hAnsi="Times New Roman" w:cs="Times New Roman"/>
                <w:sz w:val="28"/>
                <w:szCs w:val="28"/>
              </w:rPr>
              <w:t>Доля обучающихся в муниципальных общеобразовательных организациях, занимающихся в одну смену</w:t>
            </w:r>
            <w:r w:rsidR="00CB77C2" w:rsidRPr="00CB77C2">
              <w:rPr>
                <w:rFonts w:ascii="Times New Roman" w:hAnsi="Times New Roman" w:cs="Times New Roman"/>
                <w:sz w:val="28"/>
                <w:szCs w:val="28"/>
              </w:rPr>
              <w:t>.</w:t>
            </w:r>
            <w:proofErr w:type="gramEnd"/>
          </w:p>
          <w:p w:rsidR="00657663" w:rsidRPr="00657663" w:rsidRDefault="00017649" w:rsidP="0065766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B77C2">
              <w:rPr>
                <w:rFonts w:ascii="Times New Roman" w:hAnsi="Times New Roman" w:cs="Times New Roman"/>
                <w:sz w:val="28"/>
                <w:szCs w:val="28"/>
              </w:rPr>
              <w:lastRenderedPageBreak/>
              <w:t xml:space="preserve">2. </w:t>
            </w:r>
            <w:r w:rsidR="00CB77C2" w:rsidRPr="00CB77C2">
              <w:rPr>
                <w:rFonts w:ascii="Times New Roman" w:hAnsi="Times New Roman" w:cs="Times New Roman"/>
                <w:sz w:val="28"/>
                <w:szCs w:val="28"/>
              </w:rPr>
              <w:t>Доля обучающихся, охваченных горячим питанием в муниципальных общеобразовательных организациях в общей численности обучающихся</w:t>
            </w:r>
            <w:proofErr w:type="gramStart"/>
            <w:r w:rsidR="00CB77C2" w:rsidRPr="00CB77C2">
              <w:rPr>
                <w:rFonts w:ascii="Times New Roman" w:hAnsi="Times New Roman" w:cs="Times New Roman"/>
                <w:sz w:val="28"/>
                <w:szCs w:val="28"/>
              </w:rPr>
              <w:t xml:space="preserve"> .</w:t>
            </w:r>
            <w:proofErr w:type="gramEnd"/>
          </w:p>
          <w:p w:rsidR="00017649" w:rsidRPr="00C7258D" w:rsidRDefault="00017649" w:rsidP="0065766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B77C2">
              <w:rPr>
                <w:rFonts w:ascii="Times New Roman" w:hAnsi="Times New Roman" w:cs="Times New Roman"/>
                <w:sz w:val="28"/>
                <w:szCs w:val="28"/>
              </w:rPr>
              <w:t xml:space="preserve">3. </w:t>
            </w:r>
            <w:r w:rsidR="00CB77C2" w:rsidRPr="00CB77C2">
              <w:rPr>
                <w:rFonts w:ascii="Times New Roman" w:hAnsi="Times New Roman" w:cs="Times New Roman"/>
                <w:sz w:val="28"/>
                <w:szCs w:val="28"/>
              </w:rPr>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lastRenderedPageBreak/>
              <w:t xml:space="preserve">Этапы и сроки реализации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7075DB">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202</w:t>
            </w:r>
            <w:r w:rsidR="0002435C">
              <w:rPr>
                <w:rFonts w:ascii="Times New Roman" w:hAnsi="Times New Roman" w:cs="Times New Roman"/>
                <w:sz w:val="28"/>
                <w:szCs w:val="28"/>
              </w:rPr>
              <w:t>4</w:t>
            </w:r>
            <w:r w:rsidRPr="00C7258D">
              <w:rPr>
                <w:rFonts w:ascii="Times New Roman" w:hAnsi="Times New Roman" w:cs="Times New Roman"/>
                <w:sz w:val="28"/>
                <w:szCs w:val="28"/>
              </w:rPr>
              <w:t xml:space="preserve"> – 202</w:t>
            </w:r>
            <w:r w:rsidR="0002435C">
              <w:rPr>
                <w:rFonts w:ascii="Times New Roman" w:hAnsi="Times New Roman" w:cs="Times New Roman"/>
                <w:sz w:val="28"/>
                <w:szCs w:val="28"/>
              </w:rPr>
              <w:t>6</w:t>
            </w:r>
            <w:r w:rsidRPr="00C7258D">
              <w:rPr>
                <w:rFonts w:ascii="Times New Roman" w:hAnsi="Times New Roman" w:cs="Times New Roman"/>
                <w:sz w:val="28"/>
                <w:szCs w:val="28"/>
              </w:rPr>
              <w:t xml:space="preserve"> годы</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Default="00017649" w:rsidP="004B23C7">
            <w:pPr>
              <w:widowControl w:val="0"/>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Объемы бюджетных ассигнований подпрограммы</w:t>
            </w:r>
          </w:p>
          <w:p w:rsidR="00A049F5" w:rsidRPr="00C7258D" w:rsidRDefault="00A049F5"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5953" w:type="dxa"/>
            <w:tcBorders>
              <w:top w:val="single" w:sz="4" w:space="0" w:color="auto"/>
              <w:left w:val="single" w:sz="4" w:space="0" w:color="auto"/>
              <w:bottom w:val="single" w:sz="4" w:space="0" w:color="auto"/>
              <w:right w:val="single" w:sz="4" w:space="0" w:color="auto"/>
            </w:tcBorders>
            <w:hideMark/>
          </w:tcPr>
          <w:p w:rsidR="00017649" w:rsidRPr="00021A9A"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122F3">
              <w:rPr>
                <w:rFonts w:ascii="Times New Roman" w:hAnsi="Times New Roman" w:cs="Times New Roman"/>
                <w:sz w:val="28"/>
                <w:szCs w:val="28"/>
              </w:rPr>
              <w:t xml:space="preserve">Общий объём финансирования подпрограммы </w:t>
            </w:r>
            <w:r w:rsidRPr="00021A9A">
              <w:rPr>
                <w:rFonts w:ascii="Times New Roman" w:hAnsi="Times New Roman" w:cs="Times New Roman"/>
                <w:sz w:val="28"/>
                <w:szCs w:val="28"/>
              </w:rPr>
              <w:t xml:space="preserve">составляет </w:t>
            </w:r>
            <w:r w:rsidR="00021A9A" w:rsidRPr="00021A9A">
              <w:rPr>
                <w:rFonts w:ascii="Times New Roman" w:hAnsi="Times New Roman" w:cs="Times New Roman"/>
                <w:sz w:val="28"/>
                <w:szCs w:val="28"/>
              </w:rPr>
              <w:t>892 540 500</w:t>
            </w:r>
            <w:r w:rsidR="008F7384" w:rsidRPr="00021A9A">
              <w:rPr>
                <w:rFonts w:ascii="Times New Roman" w:hAnsi="Times New Roman" w:cs="Times New Roman"/>
                <w:sz w:val="28"/>
                <w:szCs w:val="28"/>
              </w:rPr>
              <w:t xml:space="preserve"> </w:t>
            </w:r>
            <w:r w:rsidRPr="00021A9A">
              <w:rPr>
                <w:rFonts w:ascii="Times New Roman" w:hAnsi="Times New Roman" w:cs="Times New Roman"/>
                <w:sz w:val="28"/>
                <w:szCs w:val="28"/>
              </w:rPr>
              <w:t>рублей, в том числе по годам:</w:t>
            </w:r>
          </w:p>
          <w:p w:rsidR="00017649" w:rsidRPr="00021A9A" w:rsidRDefault="00017649" w:rsidP="004B23C7">
            <w:pPr>
              <w:widowControl w:val="0"/>
              <w:autoSpaceDE w:val="0"/>
              <w:autoSpaceDN w:val="0"/>
              <w:adjustRightInd w:val="0"/>
              <w:spacing w:after="0" w:line="240" w:lineRule="auto"/>
              <w:jc w:val="both"/>
              <w:rPr>
                <w:rFonts w:ascii="Times New Roman" w:hAnsi="Times New Roman" w:cs="Times New Roman"/>
                <w:sz w:val="28"/>
                <w:szCs w:val="28"/>
              </w:rPr>
            </w:pPr>
            <w:r w:rsidRPr="00021A9A">
              <w:rPr>
                <w:rFonts w:ascii="Times New Roman" w:hAnsi="Times New Roman" w:cs="Times New Roman"/>
                <w:sz w:val="28"/>
                <w:szCs w:val="28"/>
              </w:rPr>
              <w:t>202</w:t>
            </w:r>
            <w:r w:rsidR="0002435C" w:rsidRPr="00021A9A">
              <w:rPr>
                <w:rFonts w:ascii="Times New Roman" w:hAnsi="Times New Roman" w:cs="Times New Roman"/>
                <w:sz w:val="28"/>
                <w:szCs w:val="28"/>
              </w:rPr>
              <w:t>4</w:t>
            </w:r>
            <w:r w:rsidRPr="00021A9A">
              <w:rPr>
                <w:rFonts w:ascii="Times New Roman" w:hAnsi="Times New Roman" w:cs="Times New Roman"/>
                <w:sz w:val="28"/>
                <w:szCs w:val="28"/>
              </w:rPr>
              <w:t xml:space="preserve"> год – </w:t>
            </w:r>
            <w:r w:rsidR="00021A9A" w:rsidRPr="00021A9A">
              <w:rPr>
                <w:rFonts w:ascii="Times New Roman" w:hAnsi="Times New Roman" w:cs="Times New Roman"/>
                <w:sz w:val="28"/>
                <w:szCs w:val="28"/>
              </w:rPr>
              <w:t>398 176 700</w:t>
            </w:r>
            <w:r w:rsidR="008F7384" w:rsidRPr="00021A9A">
              <w:rPr>
                <w:rFonts w:ascii="Times New Roman" w:hAnsi="Times New Roman" w:cs="Times New Roman"/>
                <w:bCs/>
                <w:sz w:val="28"/>
                <w:szCs w:val="28"/>
              </w:rPr>
              <w:t xml:space="preserve"> </w:t>
            </w:r>
            <w:r w:rsidRPr="00021A9A">
              <w:rPr>
                <w:rFonts w:ascii="Times New Roman" w:hAnsi="Times New Roman" w:cs="Times New Roman"/>
                <w:sz w:val="28"/>
                <w:szCs w:val="28"/>
              </w:rPr>
              <w:t>рублей</w:t>
            </w:r>
          </w:p>
          <w:p w:rsidR="00017649" w:rsidRPr="00021A9A" w:rsidRDefault="004008EC" w:rsidP="004B23C7">
            <w:pPr>
              <w:widowControl w:val="0"/>
              <w:autoSpaceDE w:val="0"/>
              <w:autoSpaceDN w:val="0"/>
              <w:adjustRightInd w:val="0"/>
              <w:spacing w:after="0" w:line="240" w:lineRule="auto"/>
              <w:jc w:val="both"/>
              <w:rPr>
                <w:rFonts w:ascii="Times New Roman" w:hAnsi="Times New Roman" w:cs="Times New Roman"/>
                <w:sz w:val="28"/>
                <w:szCs w:val="28"/>
              </w:rPr>
            </w:pPr>
            <w:r w:rsidRPr="00021A9A">
              <w:rPr>
                <w:rFonts w:ascii="Times New Roman" w:hAnsi="Times New Roman" w:cs="Times New Roman"/>
                <w:sz w:val="28"/>
                <w:szCs w:val="28"/>
              </w:rPr>
              <w:t>202</w:t>
            </w:r>
            <w:r w:rsidR="0002435C" w:rsidRPr="00021A9A">
              <w:rPr>
                <w:rFonts w:ascii="Times New Roman" w:hAnsi="Times New Roman" w:cs="Times New Roman"/>
                <w:sz w:val="28"/>
                <w:szCs w:val="28"/>
              </w:rPr>
              <w:t>5</w:t>
            </w:r>
            <w:r w:rsidR="007075DB" w:rsidRPr="00021A9A">
              <w:rPr>
                <w:rFonts w:ascii="Times New Roman" w:hAnsi="Times New Roman" w:cs="Times New Roman"/>
                <w:sz w:val="28"/>
                <w:szCs w:val="28"/>
              </w:rPr>
              <w:t xml:space="preserve"> год – </w:t>
            </w:r>
            <w:r w:rsidR="00021A9A" w:rsidRPr="00021A9A">
              <w:rPr>
                <w:rFonts w:ascii="Times New Roman" w:hAnsi="Times New Roman" w:cs="Times New Roman"/>
                <w:sz w:val="28"/>
                <w:szCs w:val="28"/>
              </w:rPr>
              <w:t>266 174 200</w:t>
            </w:r>
            <w:r w:rsidR="008F7384" w:rsidRPr="00021A9A">
              <w:rPr>
                <w:rFonts w:ascii="Times New Roman" w:hAnsi="Times New Roman" w:cs="Times New Roman"/>
                <w:sz w:val="28"/>
                <w:szCs w:val="28"/>
              </w:rPr>
              <w:t xml:space="preserve"> </w:t>
            </w:r>
            <w:r w:rsidR="00017649" w:rsidRPr="00021A9A">
              <w:rPr>
                <w:rFonts w:ascii="Times New Roman" w:hAnsi="Times New Roman" w:cs="Times New Roman"/>
                <w:sz w:val="28"/>
                <w:szCs w:val="28"/>
              </w:rPr>
              <w:t xml:space="preserve"> рублей</w:t>
            </w:r>
          </w:p>
          <w:p w:rsidR="00017649" w:rsidRPr="00C7258D" w:rsidRDefault="00017649" w:rsidP="00021A9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21A9A">
              <w:rPr>
                <w:rFonts w:ascii="Times New Roman" w:hAnsi="Times New Roman" w:cs="Times New Roman"/>
                <w:sz w:val="28"/>
                <w:szCs w:val="28"/>
              </w:rPr>
              <w:t>202</w:t>
            </w:r>
            <w:r w:rsidR="0002435C" w:rsidRPr="00021A9A">
              <w:rPr>
                <w:rFonts w:ascii="Times New Roman" w:hAnsi="Times New Roman" w:cs="Times New Roman"/>
                <w:sz w:val="28"/>
                <w:szCs w:val="28"/>
              </w:rPr>
              <w:t>6</w:t>
            </w:r>
            <w:r w:rsidRPr="00021A9A">
              <w:rPr>
                <w:rFonts w:ascii="Times New Roman" w:hAnsi="Times New Roman" w:cs="Times New Roman"/>
                <w:sz w:val="28"/>
                <w:szCs w:val="28"/>
              </w:rPr>
              <w:t xml:space="preserve"> год – </w:t>
            </w:r>
            <w:r w:rsidR="00021A9A" w:rsidRPr="00021A9A">
              <w:rPr>
                <w:rFonts w:ascii="Times New Roman" w:hAnsi="Times New Roman" w:cs="Times New Roman"/>
                <w:sz w:val="28"/>
                <w:szCs w:val="28"/>
              </w:rPr>
              <w:t>228 189 600</w:t>
            </w:r>
            <w:r w:rsidR="002D6DE9" w:rsidRPr="00021A9A">
              <w:rPr>
                <w:rFonts w:ascii="Times New Roman" w:hAnsi="Times New Roman" w:cs="Times New Roman"/>
                <w:bCs/>
                <w:sz w:val="28"/>
                <w:szCs w:val="28"/>
              </w:rPr>
              <w:t xml:space="preserve"> </w:t>
            </w:r>
            <w:r w:rsidR="008F7384" w:rsidRPr="00021A9A">
              <w:rPr>
                <w:rFonts w:ascii="Times New Roman" w:hAnsi="Times New Roman" w:cs="Times New Roman"/>
                <w:bCs/>
                <w:sz w:val="28"/>
                <w:szCs w:val="28"/>
              </w:rPr>
              <w:t xml:space="preserve"> </w:t>
            </w:r>
            <w:r w:rsidRPr="00021A9A">
              <w:rPr>
                <w:rFonts w:ascii="Times New Roman" w:hAnsi="Times New Roman" w:cs="Times New Roman"/>
                <w:sz w:val="28"/>
                <w:szCs w:val="28"/>
              </w:rPr>
              <w:t>рублей</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Ожидаемые результаты реализации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4C13A6" w:rsidRDefault="004C13A6" w:rsidP="004C13A6">
            <w:pPr>
              <w:autoSpaceDE w:val="0"/>
              <w:autoSpaceDN w:val="0"/>
              <w:adjustRightInd w:val="0"/>
              <w:spacing w:after="0" w:line="240" w:lineRule="auto"/>
              <w:jc w:val="both"/>
              <w:rPr>
                <w:rFonts w:ascii="Times New Roman" w:hAnsi="Times New Roman" w:cs="Times New Roman"/>
                <w:sz w:val="28"/>
                <w:szCs w:val="28"/>
              </w:rPr>
            </w:pPr>
            <w:r w:rsidRPr="004C13A6">
              <w:rPr>
                <w:rFonts w:ascii="Times New Roman" w:hAnsi="Times New Roman" w:cs="Times New Roman"/>
                <w:sz w:val="28"/>
                <w:szCs w:val="28"/>
              </w:rPr>
              <w:t xml:space="preserve">Обеспечение качества и доступности </w:t>
            </w:r>
            <w:r>
              <w:rPr>
                <w:rFonts w:ascii="Times New Roman" w:hAnsi="Times New Roman" w:cs="Times New Roman"/>
                <w:sz w:val="28"/>
                <w:szCs w:val="28"/>
              </w:rPr>
              <w:t>общего</w:t>
            </w:r>
            <w:r w:rsidRPr="004C13A6">
              <w:rPr>
                <w:rFonts w:ascii="Times New Roman" w:hAnsi="Times New Roman" w:cs="Times New Roman"/>
                <w:sz w:val="28"/>
                <w:szCs w:val="28"/>
              </w:rPr>
              <w:t xml:space="preserve"> образования </w:t>
            </w:r>
            <w:r>
              <w:rPr>
                <w:rFonts w:ascii="Times New Roman" w:hAnsi="Times New Roman" w:cs="Times New Roman"/>
                <w:sz w:val="28"/>
                <w:szCs w:val="28"/>
              </w:rPr>
              <w:t xml:space="preserve">в </w:t>
            </w:r>
            <w:r w:rsidRPr="004C13A6">
              <w:rPr>
                <w:rFonts w:ascii="Times New Roman" w:hAnsi="Times New Roman" w:cs="Times New Roman"/>
                <w:sz w:val="28"/>
                <w:szCs w:val="28"/>
              </w:rPr>
              <w:t>1</w:t>
            </w:r>
            <w:r>
              <w:rPr>
                <w:rFonts w:ascii="Times New Roman" w:hAnsi="Times New Roman" w:cs="Times New Roman"/>
                <w:sz w:val="28"/>
                <w:szCs w:val="28"/>
              </w:rPr>
              <w:t>00% образовательных организаций</w:t>
            </w:r>
          </w:p>
        </w:tc>
      </w:tr>
    </w:tbl>
    <w:p w:rsidR="00017649" w:rsidRPr="00C7258D" w:rsidRDefault="00017649" w:rsidP="004B23C7">
      <w:pPr>
        <w:spacing w:after="0" w:line="240" w:lineRule="auto"/>
        <w:rPr>
          <w:rFonts w:ascii="Times New Roman" w:eastAsia="Times New Roman" w:hAnsi="Times New Roman" w:cs="Times New Roman"/>
          <w:color w:val="000000"/>
          <w:sz w:val="24"/>
          <w:szCs w:val="24"/>
        </w:rPr>
      </w:pPr>
    </w:p>
    <w:p w:rsidR="00017649" w:rsidRPr="00C7258D" w:rsidRDefault="00017649" w:rsidP="004B23C7">
      <w:pPr>
        <w:numPr>
          <w:ilvl w:val="0"/>
          <w:numId w:val="2"/>
        </w:numPr>
        <w:spacing w:after="0" w:line="240" w:lineRule="auto"/>
        <w:ind w:left="0"/>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Общая характеристика сферы реализации подпрограммы, в том числе основных проблем и прогноз ее развития </w:t>
      </w:r>
    </w:p>
    <w:p w:rsidR="00017649" w:rsidRPr="00C7258D" w:rsidRDefault="00017649" w:rsidP="004B23C7">
      <w:pPr>
        <w:pStyle w:val="a5"/>
        <w:spacing w:after="0" w:line="240" w:lineRule="auto"/>
        <w:ind w:left="0" w:firstLine="720"/>
        <w:jc w:val="both"/>
        <w:rPr>
          <w:rFonts w:ascii="Times New Roman" w:hAnsi="Times New Roman" w:cs="Times New Roman"/>
          <w:sz w:val="28"/>
          <w:szCs w:val="28"/>
          <w:lang w:eastAsia="ru-RU"/>
        </w:rPr>
      </w:pPr>
    </w:p>
    <w:p w:rsidR="00017649" w:rsidRPr="00C7258D" w:rsidRDefault="00017649" w:rsidP="004B23C7">
      <w:pPr>
        <w:pStyle w:val="a5"/>
        <w:spacing w:after="0" w:line="240" w:lineRule="auto"/>
        <w:ind w:left="0" w:firstLine="720"/>
        <w:jc w:val="both"/>
        <w:rPr>
          <w:rFonts w:ascii="Times New Roman" w:hAnsi="Times New Roman" w:cs="Times New Roman"/>
          <w:sz w:val="28"/>
          <w:szCs w:val="28"/>
          <w:lang w:eastAsia="ru-RU"/>
        </w:rPr>
      </w:pPr>
      <w:r w:rsidRPr="00C7258D">
        <w:rPr>
          <w:rFonts w:ascii="Times New Roman" w:hAnsi="Times New Roman" w:cs="Times New Roman"/>
          <w:sz w:val="28"/>
          <w:szCs w:val="28"/>
          <w:lang w:eastAsia="ru-RU"/>
        </w:rPr>
        <w:t>Общее образование является основой для получения доступного качественного образования всех уровней. Его дальнейшее обновление и развитие призвано обеспечить эффективность образовательной отрасли в целом, создать и расширить возможности для удовлетворения образовательных потребностей граждан.</w:t>
      </w:r>
    </w:p>
    <w:p w:rsidR="00017649" w:rsidRPr="00C7258D" w:rsidRDefault="00017649" w:rsidP="004B23C7">
      <w:pPr>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 xml:space="preserve">В 4 </w:t>
      </w:r>
      <w:r w:rsidRPr="00C767D5">
        <w:rPr>
          <w:rFonts w:ascii="Times New Roman" w:hAnsi="Times New Roman" w:cs="Times New Roman"/>
          <w:sz w:val="28"/>
          <w:szCs w:val="28"/>
        </w:rPr>
        <w:t>общеобразовательных организациях района с филиалами по основным общеобразовате</w:t>
      </w:r>
      <w:r w:rsidR="00540171" w:rsidRPr="00C767D5">
        <w:rPr>
          <w:rFonts w:ascii="Times New Roman" w:hAnsi="Times New Roman" w:cs="Times New Roman"/>
          <w:sz w:val="28"/>
          <w:szCs w:val="28"/>
        </w:rPr>
        <w:t>льным программам обучаются  107</w:t>
      </w:r>
      <w:r w:rsidR="00117401" w:rsidRPr="00C767D5">
        <w:rPr>
          <w:rFonts w:ascii="Times New Roman" w:hAnsi="Times New Roman" w:cs="Times New Roman"/>
          <w:sz w:val="28"/>
          <w:szCs w:val="28"/>
        </w:rPr>
        <w:t xml:space="preserve">8  учащихся, из </w:t>
      </w:r>
      <w:r w:rsidR="00C767D5" w:rsidRPr="00C767D5">
        <w:rPr>
          <w:rFonts w:ascii="Times New Roman" w:hAnsi="Times New Roman" w:cs="Times New Roman"/>
          <w:sz w:val="28"/>
          <w:szCs w:val="28"/>
        </w:rPr>
        <w:t>них 110</w:t>
      </w:r>
      <w:r w:rsidRPr="00C767D5">
        <w:rPr>
          <w:rFonts w:ascii="Times New Roman" w:hAnsi="Times New Roman" w:cs="Times New Roman"/>
          <w:sz w:val="28"/>
          <w:szCs w:val="28"/>
        </w:rPr>
        <w:t xml:space="preserve"> – по адаптированным основным общеобразовательным программам для детей с ограниченными возможностями здоровья</w:t>
      </w:r>
      <w:r w:rsidRPr="00C7258D">
        <w:rPr>
          <w:rFonts w:ascii="Times New Roman" w:hAnsi="Times New Roman" w:cs="Times New Roman"/>
          <w:sz w:val="28"/>
          <w:szCs w:val="28"/>
        </w:rPr>
        <w:t xml:space="preserve">. </w:t>
      </w:r>
    </w:p>
    <w:p w:rsidR="00623066" w:rsidRPr="00623066" w:rsidRDefault="00623066" w:rsidP="00623066">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23066">
        <w:rPr>
          <w:rFonts w:ascii="Times New Roman" w:eastAsia="Calibri" w:hAnsi="Times New Roman" w:cs="Times New Roman"/>
          <w:sz w:val="28"/>
          <w:szCs w:val="28"/>
          <w:lang w:eastAsia="en-US"/>
        </w:rPr>
        <w:t>Доля обучающихся общеобразовательных учреждений, занимающихся</w:t>
      </w:r>
      <w:r w:rsidR="00540171">
        <w:rPr>
          <w:rFonts w:ascii="Times New Roman" w:eastAsia="Calibri" w:hAnsi="Times New Roman" w:cs="Times New Roman"/>
          <w:sz w:val="28"/>
          <w:szCs w:val="28"/>
          <w:lang w:eastAsia="en-US"/>
        </w:rPr>
        <w:t xml:space="preserve"> во второй смене, составляет 2,9</w:t>
      </w:r>
      <w:r w:rsidRPr="00623066">
        <w:rPr>
          <w:rFonts w:ascii="Times New Roman" w:eastAsia="Calibri" w:hAnsi="Times New Roman" w:cs="Times New Roman"/>
          <w:sz w:val="28"/>
          <w:szCs w:val="28"/>
          <w:lang w:eastAsia="en-US"/>
        </w:rPr>
        <w:t xml:space="preserve">% от общего количества учащихся. </w:t>
      </w:r>
    </w:p>
    <w:p w:rsidR="00623066" w:rsidRPr="00623066" w:rsidRDefault="00623066" w:rsidP="00623066">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23066">
        <w:rPr>
          <w:rFonts w:ascii="Times New Roman" w:eastAsia="Calibri" w:hAnsi="Times New Roman" w:cs="Times New Roman"/>
          <w:sz w:val="28"/>
          <w:szCs w:val="28"/>
          <w:lang w:eastAsia="en-US"/>
        </w:rPr>
        <w:t>Одним из необходимых условий, обеспечивающих доступность образования, является организация подвоза дет</w:t>
      </w:r>
      <w:r w:rsidR="00117401">
        <w:rPr>
          <w:rFonts w:ascii="Times New Roman" w:eastAsia="Calibri" w:hAnsi="Times New Roman" w:cs="Times New Roman"/>
          <w:sz w:val="28"/>
          <w:szCs w:val="28"/>
          <w:lang w:eastAsia="en-US"/>
        </w:rPr>
        <w:t xml:space="preserve">ей. На осуществление подвоза </w:t>
      </w:r>
      <w:r w:rsidR="00117401" w:rsidRPr="00C767D5">
        <w:rPr>
          <w:rFonts w:ascii="Times New Roman" w:eastAsia="Calibri" w:hAnsi="Times New Roman" w:cs="Times New Roman"/>
          <w:sz w:val="28"/>
          <w:szCs w:val="28"/>
          <w:lang w:eastAsia="en-US"/>
        </w:rPr>
        <w:t>162</w:t>
      </w:r>
      <w:r w:rsidR="00540171" w:rsidRPr="00C767D5">
        <w:rPr>
          <w:rFonts w:ascii="Times New Roman" w:eastAsia="Calibri" w:hAnsi="Times New Roman" w:cs="Times New Roman"/>
          <w:sz w:val="28"/>
          <w:szCs w:val="28"/>
          <w:lang w:eastAsia="en-US"/>
        </w:rPr>
        <w:t xml:space="preserve"> учащихся в школы</w:t>
      </w:r>
      <w:r w:rsidR="00540171">
        <w:rPr>
          <w:rFonts w:ascii="Times New Roman" w:eastAsia="Calibri" w:hAnsi="Times New Roman" w:cs="Times New Roman"/>
          <w:sz w:val="28"/>
          <w:szCs w:val="28"/>
          <w:lang w:eastAsia="en-US"/>
        </w:rPr>
        <w:t xml:space="preserve"> используется 6</w:t>
      </w:r>
      <w:r w:rsidRPr="00623066">
        <w:rPr>
          <w:rFonts w:ascii="Times New Roman" w:eastAsia="Calibri" w:hAnsi="Times New Roman" w:cs="Times New Roman"/>
          <w:sz w:val="28"/>
          <w:szCs w:val="28"/>
          <w:lang w:eastAsia="en-US"/>
        </w:rPr>
        <w:t xml:space="preserve"> единиц школьного транспорта, что позволяет обеспечить 100 процентов потребности обучающихся школ, нуждающихся в подвозе между поселениями. За последние годы автобусный парк школ полностью обновился.</w:t>
      </w:r>
    </w:p>
    <w:p w:rsidR="00623066" w:rsidRPr="00623066" w:rsidRDefault="00623066" w:rsidP="00623066">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23066">
        <w:rPr>
          <w:rFonts w:ascii="Times New Roman" w:eastAsia="Calibri" w:hAnsi="Times New Roman" w:cs="Times New Roman"/>
          <w:sz w:val="28"/>
          <w:szCs w:val="28"/>
          <w:lang w:eastAsia="en-US"/>
        </w:rPr>
        <w:t>Все учащиеся школ района обеспечены бесплатными учебниками из фондов школьных библиотек.</w:t>
      </w:r>
    </w:p>
    <w:p w:rsidR="00623066" w:rsidRDefault="00623066" w:rsidP="00623066">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23066">
        <w:rPr>
          <w:rFonts w:ascii="Times New Roman" w:eastAsia="Calibri" w:hAnsi="Times New Roman" w:cs="Times New Roman"/>
          <w:sz w:val="28"/>
          <w:szCs w:val="28"/>
          <w:lang w:eastAsia="en-US"/>
        </w:rPr>
        <w:lastRenderedPageBreak/>
        <w:t>Процент выпускников 11 классов, получивших аттестаты о среднем об</w:t>
      </w:r>
      <w:r w:rsidR="00860A7F">
        <w:rPr>
          <w:rFonts w:ascii="Times New Roman" w:eastAsia="Calibri" w:hAnsi="Times New Roman" w:cs="Times New Roman"/>
          <w:sz w:val="28"/>
          <w:szCs w:val="28"/>
          <w:lang w:eastAsia="en-US"/>
        </w:rPr>
        <w:t>щем образовании, составил в 2023 году 100</w:t>
      </w:r>
      <w:r w:rsidRPr="00623066">
        <w:rPr>
          <w:rFonts w:ascii="Times New Roman" w:eastAsia="Calibri" w:hAnsi="Times New Roman" w:cs="Times New Roman"/>
          <w:sz w:val="28"/>
          <w:szCs w:val="28"/>
          <w:lang w:eastAsia="en-US"/>
        </w:rPr>
        <w:t xml:space="preserve">%. Процент выпускников 9 классов, получивших положительные оценки на государственной итоговой аттестации, составил 100%. </w:t>
      </w:r>
    </w:p>
    <w:p w:rsidR="00017649" w:rsidRPr="00C7258D" w:rsidRDefault="00017649" w:rsidP="00623066">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Все учащиеся школ района обеспечены бесплатными учебниками из фондов школьных библиотек.</w:t>
      </w:r>
    </w:p>
    <w:p w:rsidR="00017649" w:rsidRPr="00C7258D" w:rsidRDefault="00017649" w:rsidP="004B23C7">
      <w:pPr>
        <w:pStyle w:val="formattext"/>
        <w:shd w:val="clear" w:color="auto" w:fill="FFFFFF"/>
        <w:spacing w:before="0" w:beforeAutospacing="0" w:after="0" w:afterAutospacing="0"/>
        <w:ind w:firstLine="720"/>
        <w:jc w:val="both"/>
        <w:textAlignment w:val="baseline"/>
        <w:rPr>
          <w:spacing w:val="2"/>
          <w:sz w:val="28"/>
          <w:szCs w:val="28"/>
        </w:rPr>
      </w:pPr>
      <w:r w:rsidRPr="00C7258D">
        <w:rPr>
          <w:spacing w:val="2"/>
          <w:sz w:val="28"/>
          <w:szCs w:val="28"/>
        </w:rPr>
        <w:t>Во всех школах, реализующих программы общего образования в очной форме, обеспечена возможность пользоваться столовыми, оборудованными современным технологическим оборудованием, современно оформленными залами для приема пищи.</w:t>
      </w:r>
    </w:p>
    <w:p w:rsidR="00C767D5" w:rsidRDefault="00C767D5" w:rsidP="004B23C7">
      <w:pPr>
        <w:shd w:val="clear" w:color="auto" w:fill="FFFFFF"/>
        <w:tabs>
          <w:tab w:val="left" w:pos="1450"/>
        </w:tabs>
        <w:spacing w:after="0" w:line="240" w:lineRule="auto"/>
        <w:ind w:firstLine="720"/>
        <w:jc w:val="both"/>
        <w:rPr>
          <w:rFonts w:ascii="Times New Roman" w:hAnsi="Times New Roman" w:cs="Times New Roman"/>
          <w:sz w:val="28"/>
          <w:szCs w:val="28"/>
        </w:rPr>
      </w:pPr>
      <w:r w:rsidRPr="00C767D5">
        <w:rPr>
          <w:rFonts w:ascii="Times New Roman" w:hAnsi="Times New Roman" w:cs="Times New Roman"/>
          <w:sz w:val="28"/>
          <w:szCs w:val="28"/>
        </w:rPr>
        <w:t xml:space="preserve">Всего горячим питанием </w:t>
      </w:r>
      <w:r w:rsidRPr="008E4F8B">
        <w:rPr>
          <w:rFonts w:ascii="Times New Roman" w:hAnsi="Times New Roman" w:cs="Times New Roman"/>
          <w:sz w:val="28"/>
          <w:szCs w:val="28"/>
        </w:rPr>
        <w:t xml:space="preserve">охвачено </w:t>
      </w:r>
      <w:r w:rsidR="008E4F8B" w:rsidRPr="008E4F8B">
        <w:rPr>
          <w:rFonts w:ascii="Times New Roman" w:hAnsi="Times New Roman" w:cs="Times New Roman"/>
          <w:sz w:val="28"/>
          <w:szCs w:val="28"/>
        </w:rPr>
        <w:t xml:space="preserve">89 </w:t>
      </w:r>
      <w:r w:rsidRPr="008E4F8B">
        <w:rPr>
          <w:rFonts w:ascii="Times New Roman" w:hAnsi="Times New Roman" w:cs="Times New Roman"/>
          <w:sz w:val="28"/>
          <w:szCs w:val="28"/>
        </w:rPr>
        <w:t xml:space="preserve">% от общего </w:t>
      </w:r>
      <w:r w:rsidRPr="00C767D5">
        <w:rPr>
          <w:rFonts w:ascii="Times New Roman" w:hAnsi="Times New Roman" w:cs="Times New Roman"/>
          <w:sz w:val="28"/>
          <w:szCs w:val="28"/>
        </w:rPr>
        <w:t xml:space="preserve">количества детей. Льготное питание за счет доплат из областного и местного бюджетов  </w:t>
      </w:r>
      <w:proofErr w:type="gramStart"/>
      <w:r w:rsidRPr="00C767D5">
        <w:rPr>
          <w:rFonts w:ascii="Times New Roman" w:hAnsi="Times New Roman" w:cs="Times New Roman"/>
          <w:sz w:val="28"/>
          <w:szCs w:val="28"/>
        </w:rPr>
        <w:t>на конец</w:t>
      </w:r>
      <w:proofErr w:type="gramEnd"/>
      <w:r w:rsidRPr="00C767D5">
        <w:rPr>
          <w:rFonts w:ascii="Times New Roman" w:hAnsi="Times New Roman" w:cs="Times New Roman"/>
          <w:sz w:val="28"/>
          <w:szCs w:val="28"/>
        </w:rPr>
        <w:t xml:space="preserve"> 2023 года получали 64 школьника 5-11 классов из числа детей, находящихся в трудной жизненной ситуации и из малоимущих семей. В целях исполнения пункта 5 перечня поручений по реализации Послания Президента Российской Федерации Федеральному Собранию Российской Федерации от 24.01.2020 № Пр-113 для 437 (100%) обучающихся начальных классов организовано бесплатное горячее питание.</w:t>
      </w:r>
    </w:p>
    <w:p w:rsidR="00017649" w:rsidRDefault="00017649" w:rsidP="004B23C7">
      <w:pPr>
        <w:shd w:val="clear" w:color="auto" w:fill="FFFFFF"/>
        <w:tabs>
          <w:tab w:val="left" w:pos="1450"/>
        </w:tabs>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sz w:val="28"/>
          <w:szCs w:val="28"/>
        </w:rPr>
        <w:t>Основными формами выявления и поддержки одаренных детей в муниципалитете являются проведение массовых мероприятий: олимпиад, конкурсов, научно – практических конференций, соревнований, предметных недель, осуществление учебно-исследовательской, проектной, кружковой и клубной деятельности, регулярная работа с семьями обучающихся, поощрение одаренных детей.</w:t>
      </w:r>
    </w:p>
    <w:p w:rsidR="00B2739A" w:rsidRPr="00B2739A" w:rsidRDefault="00B2739A" w:rsidP="00B2739A">
      <w:pPr>
        <w:shd w:val="clear" w:color="auto" w:fill="FFFFFF"/>
        <w:tabs>
          <w:tab w:val="left" w:pos="1450"/>
        </w:tabs>
        <w:spacing w:after="0" w:line="240" w:lineRule="auto"/>
        <w:ind w:firstLine="720"/>
        <w:jc w:val="both"/>
        <w:rPr>
          <w:rFonts w:ascii="Times New Roman" w:hAnsi="Times New Roman" w:cs="Times New Roman"/>
          <w:sz w:val="28"/>
          <w:szCs w:val="28"/>
        </w:rPr>
      </w:pPr>
      <w:r w:rsidRPr="00B2739A">
        <w:rPr>
          <w:rFonts w:ascii="Times New Roman" w:hAnsi="Times New Roman" w:cs="Times New Roman"/>
          <w:sz w:val="28"/>
          <w:szCs w:val="28"/>
        </w:rPr>
        <w:t>В 2023 году участниками школьного этапа олимпиады стали 210 учеников 5-11 классов (36,7%) (с повтором 408). Кроме этого по олимпиадам по русскому языку и математике было 37 участников 4-ых классов (без повтора 25 чел.).</w:t>
      </w:r>
    </w:p>
    <w:p w:rsidR="00B2739A" w:rsidRPr="00B2739A" w:rsidRDefault="00B2739A" w:rsidP="00B2739A">
      <w:pPr>
        <w:shd w:val="clear" w:color="auto" w:fill="FFFFFF"/>
        <w:tabs>
          <w:tab w:val="left" w:pos="1450"/>
        </w:tabs>
        <w:spacing w:after="0" w:line="240" w:lineRule="auto"/>
        <w:ind w:firstLine="720"/>
        <w:jc w:val="both"/>
        <w:rPr>
          <w:rFonts w:ascii="Times New Roman" w:hAnsi="Times New Roman" w:cs="Times New Roman"/>
          <w:sz w:val="28"/>
          <w:szCs w:val="28"/>
        </w:rPr>
      </w:pPr>
      <w:r w:rsidRPr="00B2739A">
        <w:rPr>
          <w:rFonts w:ascii="Times New Roman" w:hAnsi="Times New Roman" w:cs="Times New Roman"/>
          <w:sz w:val="28"/>
          <w:szCs w:val="28"/>
        </w:rPr>
        <w:t>Таким образом, процент участников школьного этапа повысился на 1,7%.</w:t>
      </w:r>
      <w:r w:rsidRPr="00B2739A">
        <w:t xml:space="preserve"> </w:t>
      </w:r>
      <w:r w:rsidRPr="00B2739A">
        <w:rPr>
          <w:rFonts w:ascii="Times New Roman" w:hAnsi="Times New Roman" w:cs="Times New Roman"/>
          <w:sz w:val="28"/>
          <w:szCs w:val="28"/>
        </w:rPr>
        <w:t>Из них победителями и призерами стали 101 человек.</w:t>
      </w:r>
    </w:p>
    <w:p w:rsidR="00B2739A" w:rsidRPr="00B2739A" w:rsidRDefault="00B2739A" w:rsidP="00B2739A">
      <w:pPr>
        <w:spacing w:after="0" w:line="240" w:lineRule="auto"/>
        <w:ind w:firstLine="708"/>
        <w:jc w:val="both"/>
        <w:rPr>
          <w:rFonts w:ascii="Times New Roman" w:hAnsi="Times New Roman" w:cs="Times New Roman"/>
          <w:sz w:val="28"/>
          <w:szCs w:val="28"/>
        </w:rPr>
      </w:pPr>
      <w:r w:rsidRPr="00B2739A">
        <w:rPr>
          <w:rFonts w:ascii="Times New Roman" w:hAnsi="Times New Roman" w:cs="Times New Roman"/>
          <w:sz w:val="28"/>
          <w:szCs w:val="28"/>
        </w:rPr>
        <w:t>В муниципальном этапе олимпиады приняло участие 85  школьников по 15 предметам,  человек без повтора 57.</w:t>
      </w:r>
    </w:p>
    <w:p w:rsidR="00B2739A" w:rsidRPr="00B2739A" w:rsidRDefault="00B2739A" w:rsidP="00B2739A">
      <w:pPr>
        <w:spacing w:after="0" w:line="240" w:lineRule="auto"/>
        <w:ind w:firstLine="708"/>
        <w:jc w:val="both"/>
        <w:rPr>
          <w:rFonts w:ascii="Times New Roman" w:hAnsi="Times New Roman" w:cs="Times New Roman"/>
          <w:sz w:val="28"/>
          <w:szCs w:val="28"/>
        </w:rPr>
      </w:pPr>
      <w:r w:rsidRPr="00B2739A">
        <w:rPr>
          <w:rFonts w:ascii="Times New Roman" w:hAnsi="Times New Roman" w:cs="Times New Roman"/>
          <w:sz w:val="28"/>
          <w:szCs w:val="28"/>
        </w:rPr>
        <w:t>Победителями и призерами муниципального этапа стало 28 (34,1 % от числа учащихся) человек: 18 победителей, 10 – призеров.</w:t>
      </w:r>
    </w:p>
    <w:p w:rsidR="00017649" w:rsidRPr="009252AF" w:rsidRDefault="00017649" w:rsidP="004B23C7">
      <w:pPr>
        <w:tabs>
          <w:tab w:val="left" w:pos="851"/>
        </w:tabs>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ab/>
      </w:r>
      <w:r w:rsidRPr="009252AF">
        <w:rPr>
          <w:rFonts w:ascii="Times New Roman" w:hAnsi="Times New Roman" w:cs="Times New Roman"/>
          <w:sz w:val="28"/>
          <w:szCs w:val="28"/>
        </w:rPr>
        <w:t>При этом остается ряд нерешенных проблем:</w:t>
      </w:r>
    </w:p>
    <w:p w:rsidR="00017649" w:rsidRPr="009252AF" w:rsidRDefault="00017649" w:rsidP="004B23C7">
      <w:pPr>
        <w:tabs>
          <w:tab w:val="left" w:pos="851"/>
        </w:tabs>
        <w:spacing w:after="0" w:line="240" w:lineRule="auto"/>
        <w:jc w:val="both"/>
        <w:rPr>
          <w:rFonts w:ascii="Times New Roman" w:hAnsi="Times New Roman" w:cs="Times New Roman"/>
          <w:sz w:val="28"/>
          <w:szCs w:val="28"/>
        </w:rPr>
      </w:pPr>
      <w:r w:rsidRPr="009252AF">
        <w:rPr>
          <w:rFonts w:ascii="Times New Roman" w:hAnsi="Times New Roman" w:cs="Times New Roman"/>
          <w:sz w:val="28"/>
          <w:szCs w:val="28"/>
        </w:rPr>
        <w:tab/>
        <w:t xml:space="preserve"> - Отсутствуют необходимые средства для проведения комплексных ремонтов зданий организаций образования. </w:t>
      </w:r>
    </w:p>
    <w:p w:rsidR="00017649" w:rsidRPr="009252AF" w:rsidRDefault="00017649" w:rsidP="004B23C7">
      <w:pPr>
        <w:tabs>
          <w:tab w:val="left" w:pos="851"/>
        </w:tabs>
        <w:spacing w:after="0" w:line="240" w:lineRule="auto"/>
        <w:jc w:val="both"/>
        <w:rPr>
          <w:rFonts w:ascii="Times New Roman" w:hAnsi="Times New Roman" w:cs="Times New Roman"/>
          <w:sz w:val="28"/>
          <w:szCs w:val="28"/>
        </w:rPr>
      </w:pPr>
      <w:r w:rsidRPr="009252AF">
        <w:rPr>
          <w:rFonts w:ascii="Times New Roman" w:hAnsi="Times New Roman" w:cs="Times New Roman"/>
          <w:sz w:val="28"/>
          <w:szCs w:val="28"/>
        </w:rPr>
        <w:tab/>
        <w:t xml:space="preserve">- По этой же причине возникают проблемы по содержанию,  развитию материально-технической базы образовательных организаций. </w:t>
      </w:r>
    </w:p>
    <w:p w:rsidR="00017649" w:rsidRPr="009252AF" w:rsidRDefault="00017649" w:rsidP="00D53FDC">
      <w:pPr>
        <w:tabs>
          <w:tab w:val="left" w:pos="567"/>
          <w:tab w:val="left" w:pos="9354"/>
        </w:tabs>
        <w:spacing w:after="0" w:line="240" w:lineRule="auto"/>
        <w:ind w:firstLine="720"/>
        <w:jc w:val="both"/>
        <w:rPr>
          <w:rFonts w:ascii="Times New Roman" w:hAnsi="Times New Roman" w:cs="Times New Roman"/>
          <w:sz w:val="28"/>
          <w:szCs w:val="28"/>
        </w:rPr>
      </w:pPr>
      <w:r w:rsidRPr="009252AF">
        <w:rPr>
          <w:rFonts w:ascii="Times New Roman" w:hAnsi="Times New Roman" w:cs="Times New Roman"/>
          <w:sz w:val="28"/>
          <w:szCs w:val="28"/>
        </w:rPr>
        <w:t xml:space="preserve">Решение перечисленных и других проблем программно-целевым методом позволит сосредоточить ресурсы на приоритетных направлениях и обеспечить достижение поставленных целей наиболее эффективным способом. Необходимо в дальнейшем продолжить модернизацию учебно-материальной базы школ с учетом новых требований к условиям реализации </w:t>
      </w:r>
      <w:r w:rsidR="00D53FDC" w:rsidRPr="009252AF">
        <w:rPr>
          <w:rFonts w:ascii="Times New Roman" w:hAnsi="Times New Roman" w:cs="Times New Roman"/>
          <w:sz w:val="28"/>
          <w:szCs w:val="28"/>
        </w:rPr>
        <w:t>обновленного ФГОС общего образования.</w:t>
      </w:r>
    </w:p>
    <w:p w:rsidR="00D53FDC" w:rsidRPr="009252AF" w:rsidRDefault="00D53FDC" w:rsidP="00D53FDC">
      <w:pPr>
        <w:tabs>
          <w:tab w:val="left" w:pos="567"/>
          <w:tab w:val="left" w:pos="9354"/>
        </w:tabs>
        <w:spacing w:after="0" w:line="240" w:lineRule="auto"/>
        <w:ind w:firstLine="720"/>
        <w:jc w:val="both"/>
        <w:rPr>
          <w:rFonts w:ascii="Times New Roman" w:hAnsi="Times New Roman" w:cs="Times New Roman"/>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3. Приоритеты государственной политики в сфере реализации подпрограммы, цели и задачи подпрограммы </w:t>
      </w:r>
    </w:p>
    <w:p w:rsidR="00017649" w:rsidRPr="00C7258D" w:rsidRDefault="00017649" w:rsidP="004B23C7">
      <w:pPr>
        <w:spacing w:after="0" w:line="240" w:lineRule="auto"/>
        <w:ind w:firstLine="720"/>
        <w:jc w:val="both"/>
        <w:rPr>
          <w:rFonts w:ascii="Times New Roman" w:hAnsi="Times New Roman" w:cs="Times New Roman"/>
          <w:color w:val="000000"/>
          <w:sz w:val="28"/>
          <w:szCs w:val="28"/>
        </w:rPr>
      </w:pPr>
    </w:p>
    <w:p w:rsidR="00017649" w:rsidRPr="00C7258D" w:rsidRDefault="00017649" w:rsidP="00716E41">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C7258D">
        <w:rPr>
          <w:rFonts w:ascii="Times New Roman" w:hAnsi="Times New Roman" w:cs="Times New Roman"/>
          <w:color w:val="000000"/>
          <w:sz w:val="28"/>
          <w:szCs w:val="28"/>
        </w:rPr>
        <w:t>Приоритеты государственной политики в сфере реализации подпрограммы</w:t>
      </w:r>
      <w:r w:rsidR="00290C59">
        <w:rPr>
          <w:rFonts w:ascii="Times New Roman" w:hAnsi="Times New Roman" w:cs="Times New Roman"/>
          <w:sz w:val="28"/>
          <w:szCs w:val="28"/>
        </w:rPr>
        <w:t xml:space="preserve">, цели задачи подпрограммы </w:t>
      </w:r>
      <w:r w:rsidRPr="00C7258D">
        <w:rPr>
          <w:rFonts w:ascii="Times New Roman" w:hAnsi="Times New Roman" w:cs="Times New Roman"/>
          <w:color w:val="000000"/>
          <w:sz w:val="28"/>
          <w:szCs w:val="28"/>
        </w:rPr>
        <w:t xml:space="preserve">подробно изложены в разделе 3 </w:t>
      </w:r>
      <w:r w:rsidRPr="00C7258D">
        <w:rPr>
          <w:rFonts w:ascii="Times New Roman" w:hAnsi="Times New Roman" w:cs="Times New Roman"/>
          <w:sz w:val="28"/>
          <w:szCs w:val="28"/>
        </w:rPr>
        <w:t>«Приоритеты государственной политики в сфере реализации муниципа</w:t>
      </w:r>
      <w:r w:rsidR="00716E41">
        <w:rPr>
          <w:rFonts w:ascii="Times New Roman" w:hAnsi="Times New Roman" w:cs="Times New Roman"/>
          <w:sz w:val="28"/>
          <w:szCs w:val="28"/>
        </w:rPr>
        <w:t xml:space="preserve">льной программы, цели и задачи </w:t>
      </w:r>
      <w:r w:rsidRPr="00C7258D">
        <w:rPr>
          <w:rFonts w:ascii="Times New Roman" w:hAnsi="Times New Roman" w:cs="Times New Roman"/>
          <w:sz w:val="28"/>
          <w:szCs w:val="28"/>
        </w:rPr>
        <w:t xml:space="preserve">муниципальной программы» </w:t>
      </w:r>
      <w:r w:rsidRPr="00C7258D">
        <w:rPr>
          <w:rFonts w:ascii="Times New Roman" w:hAnsi="Times New Roman" w:cs="Times New Roman"/>
          <w:color w:val="000000"/>
          <w:sz w:val="28"/>
          <w:szCs w:val="28"/>
        </w:rPr>
        <w:t xml:space="preserve">программы. </w:t>
      </w:r>
    </w:p>
    <w:p w:rsidR="00017649" w:rsidRPr="00C7258D" w:rsidRDefault="00017649" w:rsidP="004B23C7">
      <w:pPr>
        <w:spacing w:after="0" w:line="240" w:lineRule="auto"/>
        <w:rPr>
          <w:rFonts w:ascii="Times New Roman" w:hAnsi="Times New Roman" w:cs="Times New Roman"/>
          <w:sz w:val="28"/>
          <w:szCs w:val="28"/>
        </w:rPr>
      </w:pP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4.Перечень показателей (индикаторов) подпрограммы</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color w:val="000000"/>
          <w:sz w:val="28"/>
          <w:szCs w:val="28"/>
        </w:rPr>
      </w:pPr>
    </w:p>
    <w:p w:rsidR="00017649" w:rsidRPr="00C7258D" w:rsidRDefault="00017649" w:rsidP="004B23C7">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C7258D">
        <w:rPr>
          <w:rFonts w:ascii="Times New Roman" w:hAnsi="Times New Roman" w:cs="Times New Roman"/>
          <w:sz w:val="28"/>
          <w:szCs w:val="28"/>
        </w:rPr>
        <w:t>Перечень показателей (индикаторов)</w:t>
      </w:r>
      <w:r w:rsidRPr="00C7258D">
        <w:rPr>
          <w:rFonts w:ascii="Times New Roman" w:hAnsi="Times New Roman" w:cs="Times New Roman"/>
          <w:color w:val="000000"/>
          <w:sz w:val="28"/>
          <w:szCs w:val="28"/>
        </w:rPr>
        <w:t xml:space="preserve"> подпрограммы «Поддержка и развитие системы общего образования» подробно изложены в разделе 4 «Перечень показателей (индикаторов) муниципальной программы» программы.</w:t>
      </w: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5. Прогноз конечных результатов подпрограммы </w:t>
      </w:r>
    </w:p>
    <w:p w:rsidR="00017649" w:rsidRPr="00C7258D" w:rsidRDefault="00017649" w:rsidP="004B23C7">
      <w:pPr>
        <w:spacing w:after="0" w:line="240" w:lineRule="auto"/>
        <w:ind w:firstLine="225"/>
        <w:jc w:val="both"/>
        <w:rPr>
          <w:rFonts w:ascii="Times New Roman" w:hAnsi="Times New Roman" w:cs="Times New Roman"/>
          <w:color w:val="000000"/>
          <w:sz w:val="28"/>
          <w:szCs w:val="28"/>
        </w:rPr>
      </w:pPr>
    </w:p>
    <w:p w:rsidR="00017649" w:rsidRPr="00C45CF1" w:rsidRDefault="00017649" w:rsidP="004B23C7">
      <w:pPr>
        <w:pStyle w:val="ConsPlusCell"/>
        <w:widowControl/>
        <w:ind w:firstLine="709"/>
        <w:jc w:val="both"/>
        <w:rPr>
          <w:rFonts w:ascii="Times New Roman" w:hAnsi="Times New Roman" w:cs="Times New Roman"/>
          <w:sz w:val="28"/>
          <w:szCs w:val="28"/>
        </w:rPr>
      </w:pPr>
      <w:r w:rsidRPr="00C45CF1">
        <w:rPr>
          <w:rFonts w:ascii="Times New Roman" w:hAnsi="Times New Roman" w:cs="Times New Roman"/>
          <w:sz w:val="28"/>
          <w:szCs w:val="28"/>
        </w:rPr>
        <w:t>В процессе реализации подпрограммы ожидается достижение следующих социально-экономических результатов:</w:t>
      </w:r>
    </w:p>
    <w:p w:rsidR="00D53FDC" w:rsidRPr="00C45CF1" w:rsidRDefault="00D53FDC" w:rsidP="004B23C7">
      <w:pPr>
        <w:pStyle w:val="ConsPlusCell"/>
        <w:widowControl/>
        <w:ind w:firstLine="709"/>
        <w:jc w:val="both"/>
        <w:rPr>
          <w:rFonts w:ascii="Times New Roman" w:hAnsi="Times New Roman" w:cs="Times New Roman"/>
          <w:sz w:val="28"/>
          <w:szCs w:val="28"/>
        </w:rPr>
      </w:pPr>
      <w:r w:rsidRPr="00C45CF1">
        <w:rPr>
          <w:rFonts w:ascii="Times New Roman" w:hAnsi="Times New Roman" w:cs="Times New Roman"/>
          <w:sz w:val="28"/>
          <w:szCs w:val="28"/>
        </w:rPr>
        <w:t>- улучшение условий содержания обучающихся в 100% учреждений.</w:t>
      </w:r>
    </w:p>
    <w:p w:rsidR="00D53FDC" w:rsidRPr="00C45CF1" w:rsidRDefault="00D53FDC" w:rsidP="004B23C7">
      <w:pPr>
        <w:pStyle w:val="ConsPlusCell"/>
        <w:widowControl/>
        <w:ind w:firstLine="709"/>
        <w:jc w:val="both"/>
        <w:rPr>
          <w:rFonts w:ascii="Times New Roman" w:hAnsi="Times New Roman" w:cs="Times New Roman"/>
          <w:sz w:val="28"/>
          <w:szCs w:val="28"/>
        </w:rPr>
      </w:pPr>
      <w:r w:rsidRPr="00C45CF1">
        <w:rPr>
          <w:rFonts w:ascii="Times New Roman" w:hAnsi="Times New Roman" w:cs="Times New Roman"/>
          <w:sz w:val="28"/>
          <w:szCs w:val="28"/>
        </w:rPr>
        <w:t>- обеспечение условий для повышения качества образования через повышение профессиональной компетентности 100% участников образовательного процесса.</w:t>
      </w:r>
    </w:p>
    <w:p w:rsidR="00C45CF1" w:rsidRPr="00C45CF1" w:rsidRDefault="00C45CF1" w:rsidP="004B23C7">
      <w:pPr>
        <w:pStyle w:val="ConsPlusCell"/>
        <w:widowControl/>
        <w:ind w:firstLine="709"/>
        <w:jc w:val="both"/>
        <w:rPr>
          <w:rFonts w:ascii="Times New Roman" w:hAnsi="Times New Roman" w:cs="Times New Roman"/>
          <w:sz w:val="28"/>
          <w:szCs w:val="28"/>
        </w:rPr>
      </w:pPr>
      <w:r w:rsidRPr="00C45CF1">
        <w:rPr>
          <w:rFonts w:ascii="Times New Roman" w:hAnsi="Times New Roman" w:cs="Times New Roman"/>
          <w:sz w:val="28"/>
          <w:szCs w:val="28"/>
        </w:rPr>
        <w:t xml:space="preserve">- обеспечение качественным питанием 100% </w:t>
      </w:r>
      <w:proofErr w:type="gramStart"/>
      <w:r w:rsidRPr="00C45CF1">
        <w:rPr>
          <w:rFonts w:ascii="Times New Roman" w:hAnsi="Times New Roman" w:cs="Times New Roman"/>
          <w:sz w:val="28"/>
          <w:szCs w:val="28"/>
        </w:rPr>
        <w:t>обучающихся</w:t>
      </w:r>
      <w:proofErr w:type="gramEnd"/>
      <w:r w:rsidRPr="00C45CF1">
        <w:rPr>
          <w:rFonts w:ascii="Times New Roman" w:hAnsi="Times New Roman" w:cs="Times New Roman"/>
          <w:sz w:val="28"/>
          <w:szCs w:val="28"/>
        </w:rPr>
        <w:t>.</w:t>
      </w:r>
    </w:p>
    <w:p w:rsidR="00657663" w:rsidRPr="0039694D" w:rsidRDefault="00E32F81" w:rsidP="00657663">
      <w:pPr>
        <w:autoSpaceDE w:val="0"/>
        <w:autoSpaceDN w:val="0"/>
        <w:adjustRightInd w:val="0"/>
        <w:spacing w:after="0" w:line="240" w:lineRule="auto"/>
        <w:ind w:firstLine="770"/>
        <w:jc w:val="both"/>
        <w:rPr>
          <w:rFonts w:ascii="Times New Roman" w:hAnsi="Times New Roman" w:cs="Times New Roman"/>
          <w:sz w:val="28"/>
          <w:szCs w:val="28"/>
        </w:rPr>
      </w:pPr>
      <w:r>
        <w:rPr>
          <w:rFonts w:ascii="Times New Roman" w:hAnsi="Times New Roman" w:cs="Times New Roman"/>
          <w:sz w:val="28"/>
          <w:szCs w:val="28"/>
        </w:rPr>
        <w:t>- в трех</w:t>
      </w:r>
      <w:r w:rsidR="00657663" w:rsidRPr="00C45CF1">
        <w:rPr>
          <w:rFonts w:ascii="Times New Roman" w:hAnsi="Times New Roman" w:cs="Times New Roman"/>
          <w:sz w:val="28"/>
          <w:szCs w:val="28"/>
        </w:rPr>
        <w:t xml:space="preserve"> общеобразовательных организациях </w:t>
      </w:r>
      <w:r>
        <w:rPr>
          <w:rFonts w:ascii="Times New Roman" w:hAnsi="Times New Roman" w:cs="Times New Roman"/>
          <w:sz w:val="28"/>
          <w:szCs w:val="28"/>
        </w:rPr>
        <w:t xml:space="preserve"> будет проведен капитальный ремонт зданий, обновится материально-техническая база.</w:t>
      </w:r>
    </w:p>
    <w:p w:rsidR="00E32F81" w:rsidRDefault="00E32F81" w:rsidP="004B23C7">
      <w:pPr>
        <w:spacing w:after="0" w:line="240" w:lineRule="auto"/>
        <w:ind w:firstLine="225"/>
        <w:jc w:val="center"/>
        <w:rPr>
          <w:rFonts w:ascii="Times New Roman" w:hAnsi="Times New Roman" w:cs="Times New Roman"/>
          <w:color w:val="000000"/>
          <w:sz w:val="28"/>
          <w:szCs w:val="28"/>
        </w:rPr>
      </w:pPr>
    </w:p>
    <w:p w:rsidR="00017649" w:rsidRDefault="00017649" w:rsidP="004B23C7">
      <w:pPr>
        <w:spacing w:after="0" w:line="240" w:lineRule="auto"/>
        <w:ind w:firstLine="225"/>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6. Сроки и этапы реализации подпрограммы </w:t>
      </w:r>
    </w:p>
    <w:p w:rsidR="00017649" w:rsidRPr="00C7258D" w:rsidRDefault="00017649" w:rsidP="00A04D34">
      <w:pPr>
        <w:spacing w:after="0" w:line="240" w:lineRule="auto"/>
        <w:rPr>
          <w:rFonts w:ascii="Times New Roman" w:hAnsi="Times New Roman" w:cs="Times New Roman"/>
          <w:color w:val="000000"/>
          <w:sz w:val="28"/>
          <w:szCs w:val="28"/>
        </w:rPr>
      </w:pPr>
    </w:p>
    <w:p w:rsidR="00017649" w:rsidRPr="00C7258D" w:rsidRDefault="00017649" w:rsidP="004B23C7">
      <w:pPr>
        <w:spacing w:after="0" w:line="240" w:lineRule="auto"/>
        <w:ind w:firstLine="225"/>
        <w:jc w:val="both"/>
        <w:rPr>
          <w:rFonts w:ascii="Times New Roman" w:hAnsi="Times New Roman" w:cs="Times New Roman"/>
          <w:color w:val="000000"/>
          <w:sz w:val="28"/>
          <w:szCs w:val="28"/>
        </w:rPr>
      </w:pPr>
      <w:r w:rsidRPr="00C7258D">
        <w:rPr>
          <w:rFonts w:ascii="Times New Roman" w:hAnsi="Times New Roman" w:cs="Times New Roman"/>
          <w:color w:val="000000"/>
          <w:sz w:val="28"/>
          <w:szCs w:val="28"/>
        </w:rPr>
        <w:t>Срок реализации подпрограммы – 202</w:t>
      </w:r>
      <w:r w:rsidR="00875E0B">
        <w:rPr>
          <w:rFonts w:ascii="Times New Roman" w:hAnsi="Times New Roman" w:cs="Times New Roman"/>
          <w:color w:val="000000"/>
          <w:sz w:val="28"/>
          <w:szCs w:val="28"/>
        </w:rPr>
        <w:t>4</w:t>
      </w:r>
      <w:r w:rsidRPr="00C7258D">
        <w:rPr>
          <w:rFonts w:ascii="Times New Roman" w:hAnsi="Times New Roman" w:cs="Times New Roman"/>
          <w:color w:val="000000"/>
          <w:sz w:val="28"/>
          <w:szCs w:val="28"/>
        </w:rPr>
        <w:t xml:space="preserve"> – 202</w:t>
      </w:r>
      <w:r w:rsidR="00875E0B">
        <w:rPr>
          <w:rFonts w:ascii="Times New Roman" w:hAnsi="Times New Roman" w:cs="Times New Roman"/>
          <w:color w:val="000000"/>
          <w:sz w:val="28"/>
          <w:szCs w:val="28"/>
        </w:rPr>
        <w:t>6</w:t>
      </w:r>
      <w:r w:rsidRPr="00C7258D">
        <w:rPr>
          <w:rFonts w:ascii="Times New Roman" w:hAnsi="Times New Roman" w:cs="Times New Roman"/>
          <w:color w:val="000000"/>
          <w:sz w:val="28"/>
          <w:szCs w:val="28"/>
        </w:rPr>
        <w:t xml:space="preserve"> годы.</w:t>
      </w:r>
    </w:p>
    <w:p w:rsidR="00017649" w:rsidRPr="00C7258D" w:rsidRDefault="00017649" w:rsidP="004B23C7">
      <w:pPr>
        <w:spacing w:after="0" w:line="240" w:lineRule="auto"/>
        <w:ind w:firstLine="225"/>
        <w:jc w:val="both"/>
        <w:rPr>
          <w:rFonts w:ascii="Times New Roman" w:hAnsi="Times New Roman" w:cs="Times New Roman"/>
          <w:color w:val="000000"/>
          <w:sz w:val="28"/>
          <w:szCs w:val="28"/>
        </w:rPr>
      </w:pPr>
    </w:p>
    <w:p w:rsidR="00017649" w:rsidRPr="00C7258D" w:rsidRDefault="00017649" w:rsidP="004B23C7">
      <w:pPr>
        <w:spacing w:after="0" w:line="240" w:lineRule="auto"/>
        <w:ind w:firstLine="225"/>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7. Система подпрограммных мероприятий</w:t>
      </w:r>
    </w:p>
    <w:p w:rsidR="00017649" w:rsidRPr="00C7258D" w:rsidRDefault="00017649" w:rsidP="004B23C7">
      <w:pPr>
        <w:spacing w:after="0" w:line="240" w:lineRule="auto"/>
        <w:ind w:firstLine="225"/>
        <w:rPr>
          <w:rFonts w:ascii="Times New Roman" w:hAnsi="Times New Roman" w:cs="Times New Roman"/>
          <w:color w:val="000000"/>
          <w:sz w:val="28"/>
          <w:szCs w:val="28"/>
        </w:rPr>
      </w:pPr>
    </w:p>
    <w:p w:rsidR="00017649" w:rsidRDefault="00017649" w:rsidP="002E4364">
      <w:pPr>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Подробное описание системы подпрограммных мероприятий указано в таблице 2 раздела 7 «Система программных (подпрограммных) мероприятий» программы.</w:t>
      </w:r>
    </w:p>
    <w:p w:rsidR="009252AF" w:rsidRDefault="009252AF" w:rsidP="002E4364">
      <w:pPr>
        <w:spacing w:after="0" w:line="240" w:lineRule="auto"/>
        <w:ind w:firstLine="708"/>
        <w:jc w:val="both"/>
        <w:rPr>
          <w:rFonts w:ascii="Times New Roman" w:hAnsi="Times New Roman" w:cs="Times New Roman"/>
          <w:sz w:val="28"/>
          <w:szCs w:val="28"/>
        </w:rPr>
      </w:pPr>
    </w:p>
    <w:p w:rsidR="009252AF" w:rsidRPr="00C7258D" w:rsidRDefault="009252AF" w:rsidP="002E4364">
      <w:pPr>
        <w:spacing w:after="0" w:line="240" w:lineRule="auto"/>
        <w:ind w:firstLine="708"/>
        <w:jc w:val="both"/>
        <w:rPr>
          <w:rFonts w:ascii="Times New Roman" w:hAnsi="Times New Roman" w:cs="Times New Roman"/>
          <w:sz w:val="28"/>
          <w:szCs w:val="28"/>
        </w:rPr>
      </w:pPr>
    </w:p>
    <w:p w:rsidR="00017649" w:rsidRPr="00C7258D" w:rsidRDefault="00017649" w:rsidP="004B23C7">
      <w:pPr>
        <w:numPr>
          <w:ilvl w:val="0"/>
          <w:numId w:val="10"/>
        </w:numPr>
        <w:spacing w:after="0" w:line="240" w:lineRule="auto"/>
        <w:ind w:left="0"/>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Механизм реализации подпрограммы</w:t>
      </w: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 xml:space="preserve">Управление подпрограммой осуществляется ответственным </w:t>
      </w:r>
      <w:r w:rsidRPr="00C7258D">
        <w:rPr>
          <w:rFonts w:ascii="Times New Roman" w:hAnsi="Times New Roman" w:cs="Times New Roman"/>
          <w:sz w:val="28"/>
          <w:szCs w:val="28"/>
        </w:rPr>
        <w:br/>
        <w:t xml:space="preserve">исполнителем – отделом образования в пределах установленной компетенции. </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lastRenderedPageBreak/>
        <w:t>Подпрограмма реализуется во взаимодействии отдела образования с соисполнителями подпрограммы (далее – исполнители).</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Исполнители и соисполнители подпрограммных мероприятий в соответствии с предусмотренными подпрограммой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Ответственный исполнитель подпрограммы осуществляет:</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общее руководство и управление реализацией подпрограммы;</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 координацию и </w:t>
      </w:r>
      <w:proofErr w:type="gramStart"/>
      <w:r w:rsidRPr="00C7258D">
        <w:rPr>
          <w:rFonts w:ascii="Times New Roman" w:hAnsi="Times New Roman" w:cs="Times New Roman"/>
          <w:sz w:val="28"/>
          <w:szCs w:val="28"/>
        </w:rPr>
        <w:t>контроль за</w:t>
      </w:r>
      <w:proofErr w:type="gramEnd"/>
      <w:r w:rsidRPr="00C7258D">
        <w:rPr>
          <w:rFonts w:ascii="Times New Roman" w:hAnsi="Times New Roman" w:cs="Times New Roman"/>
          <w:sz w:val="28"/>
          <w:szCs w:val="28"/>
        </w:rPr>
        <w:t xml:space="preserve"> деятельностью исполнителей и юридических лиц, связанных с реализацией подпрограммы;</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постоянный мониторинг выполнения подпрограммных мероприятий, целевого использования средств, предусмотренных на реализацию подпрограммных мероприятий;</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анализирует и формирует предложения по рациональному использованию финансовых ресурсов подпрограммы.</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Отдел образования несет ответственность за качественное и рациональное выполнение подпрограммных мероприятий, а также достижение показателей (индикаторов) и конечных результатов реализации подпрограммы.</w:t>
      </w:r>
    </w:p>
    <w:p w:rsidR="00017649" w:rsidRPr="00C7258D" w:rsidRDefault="00017649" w:rsidP="004B23C7">
      <w:pPr>
        <w:spacing w:after="0" w:line="240" w:lineRule="auto"/>
        <w:rPr>
          <w:rFonts w:ascii="Times New Roman" w:hAnsi="Times New Roman" w:cs="Times New Roman"/>
          <w:color w:val="000000"/>
          <w:sz w:val="28"/>
          <w:szCs w:val="28"/>
        </w:rPr>
      </w:pPr>
    </w:p>
    <w:p w:rsidR="00017649" w:rsidRPr="00C7258D" w:rsidRDefault="00017649" w:rsidP="004B23C7">
      <w:pPr>
        <w:numPr>
          <w:ilvl w:val="0"/>
          <w:numId w:val="10"/>
        </w:numPr>
        <w:spacing w:after="0" w:line="240" w:lineRule="auto"/>
        <w:ind w:left="0"/>
        <w:jc w:val="center"/>
        <w:rPr>
          <w:rFonts w:ascii="Times New Roman" w:hAnsi="Times New Roman" w:cs="Times New Roman"/>
          <w:sz w:val="28"/>
          <w:szCs w:val="28"/>
        </w:rPr>
      </w:pPr>
      <w:r w:rsidRPr="00C7258D">
        <w:rPr>
          <w:rFonts w:ascii="Times New Roman" w:hAnsi="Times New Roman" w:cs="Times New Roman"/>
          <w:sz w:val="28"/>
          <w:szCs w:val="28"/>
        </w:rPr>
        <w:t>Ресурсное обеспечение реализации подпрограммы</w:t>
      </w:r>
    </w:p>
    <w:p w:rsidR="00017649" w:rsidRPr="00C7258D" w:rsidRDefault="00017649" w:rsidP="004B23C7">
      <w:pPr>
        <w:spacing w:after="0" w:line="240" w:lineRule="auto"/>
        <w:rPr>
          <w:rFonts w:ascii="Times New Roman" w:hAnsi="Times New Roman" w:cs="Times New Roman"/>
          <w:sz w:val="28"/>
          <w:szCs w:val="28"/>
        </w:rPr>
      </w:pPr>
    </w:p>
    <w:p w:rsidR="00017649" w:rsidRPr="00C7258D" w:rsidRDefault="00017649" w:rsidP="004B23C7">
      <w:pPr>
        <w:spacing w:after="0" w:line="240" w:lineRule="auto"/>
        <w:ind w:firstLine="720"/>
        <w:jc w:val="both"/>
        <w:rPr>
          <w:rFonts w:ascii="Times New Roman" w:hAnsi="Times New Roman" w:cs="Times New Roman"/>
          <w:sz w:val="28"/>
          <w:szCs w:val="28"/>
        </w:rPr>
      </w:pPr>
      <w:r w:rsidRPr="00C7258D">
        <w:rPr>
          <w:rFonts w:ascii="Times New Roman" w:hAnsi="Times New Roman" w:cs="Times New Roman"/>
          <w:color w:val="000000"/>
          <w:sz w:val="28"/>
          <w:szCs w:val="28"/>
        </w:rPr>
        <w:t>Подробное описание ресурсного обеспечения реализации подпрограммы  «Поддержка и развитие системы общего образования» изложено в таблицах 3, 4 программ</w:t>
      </w: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p>
    <w:p w:rsidR="00236B9C" w:rsidRDefault="00236B9C" w:rsidP="00354015">
      <w:pPr>
        <w:spacing w:after="0" w:line="240" w:lineRule="auto"/>
        <w:rPr>
          <w:rFonts w:ascii="Times New Roman" w:hAnsi="Times New Roman" w:cs="Times New Roman"/>
          <w:color w:val="000000"/>
          <w:sz w:val="28"/>
          <w:szCs w:val="28"/>
        </w:rPr>
      </w:pPr>
    </w:p>
    <w:p w:rsidR="002E4364" w:rsidRDefault="002E4364" w:rsidP="00354015">
      <w:pPr>
        <w:spacing w:after="0" w:line="240" w:lineRule="auto"/>
        <w:rPr>
          <w:rFonts w:ascii="Times New Roman" w:hAnsi="Times New Roman" w:cs="Times New Roman"/>
          <w:color w:val="000000"/>
          <w:sz w:val="28"/>
          <w:szCs w:val="28"/>
        </w:rPr>
      </w:pPr>
    </w:p>
    <w:p w:rsidR="00500119" w:rsidRDefault="00500119" w:rsidP="00354015">
      <w:pPr>
        <w:spacing w:after="0" w:line="240" w:lineRule="auto"/>
        <w:rPr>
          <w:rFonts w:ascii="Times New Roman" w:hAnsi="Times New Roman" w:cs="Times New Roman"/>
          <w:color w:val="000000"/>
          <w:sz w:val="28"/>
          <w:szCs w:val="28"/>
        </w:rPr>
      </w:pPr>
    </w:p>
    <w:p w:rsidR="00500119" w:rsidRDefault="00500119" w:rsidP="00354015">
      <w:pPr>
        <w:spacing w:after="0" w:line="240" w:lineRule="auto"/>
        <w:rPr>
          <w:rFonts w:ascii="Times New Roman" w:hAnsi="Times New Roman" w:cs="Times New Roman"/>
          <w:color w:val="000000"/>
          <w:sz w:val="28"/>
          <w:szCs w:val="28"/>
        </w:rPr>
      </w:pPr>
    </w:p>
    <w:p w:rsidR="00500119" w:rsidRDefault="00500119" w:rsidP="00354015">
      <w:pPr>
        <w:spacing w:after="0" w:line="240" w:lineRule="auto"/>
        <w:rPr>
          <w:rFonts w:ascii="Times New Roman" w:hAnsi="Times New Roman" w:cs="Times New Roman"/>
          <w:color w:val="000000"/>
          <w:sz w:val="28"/>
          <w:szCs w:val="28"/>
        </w:rPr>
      </w:pPr>
    </w:p>
    <w:p w:rsidR="00500119" w:rsidRDefault="00500119" w:rsidP="00354015">
      <w:pPr>
        <w:spacing w:after="0" w:line="240" w:lineRule="auto"/>
        <w:rPr>
          <w:rFonts w:ascii="Times New Roman" w:hAnsi="Times New Roman" w:cs="Times New Roman"/>
          <w:color w:val="000000"/>
          <w:sz w:val="28"/>
          <w:szCs w:val="28"/>
        </w:rPr>
      </w:pPr>
    </w:p>
    <w:p w:rsidR="00500119" w:rsidRDefault="00500119" w:rsidP="00354015">
      <w:pPr>
        <w:spacing w:after="0" w:line="240" w:lineRule="auto"/>
        <w:rPr>
          <w:rFonts w:ascii="Times New Roman" w:hAnsi="Times New Roman" w:cs="Times New Roman"/>
          <w:color w:val="000000"/>
          <w:sz w:val="28"/>
          <w:szCs w:val="28"/>
        </w:rPr>
      </w:pPr>
    </w:p>
    <w:p w:rsidR="00500119" w:rsidRDefault="00500119" w:rsidP="00354015">
      <w:pPr>
        <w:spacing w:after="0" w:line="240" w:lineRule="auto"/>
        <w:rPr>
          <w:rFonts w:ascii="Times New Roman" w:hAnsi="Times New Roman" w:cs="Times New Roman"/>
          <w:color w:val="000000"/>
          <w:sz w:val="28"/>
          <w:szCs w:val="28"/>
        </w:rPr>
      </w:pPr>
    </w:p>
    <w:p w:rsidR="00500119" w:rsidRDefault="00500119" w:rsidP="00354015">
      <w:pPr>
        <w:spacing w:after="0" w:line="240" w:lineRule="auto"/>
        <w:rPr>
          <w:rFonts w:ascii="Times New Roman" w:hAnsi="Times New Roman" w:cs="Times New Roman"/>
          <w:color w:val="000000"/>
          <w:sz w:val="28"/>
          <w:szCs w:val="28"/>
        </w:rPr>
      </w:pPr>
    </w:p>
    <w:p w:rsidR="002E4364" w:rsidRPr="00C7258D" w:rsidRDefault="002E4364" w:rsidP="00354015">
      <w:pPr>
        <w:spacing w:after="0" w:line="240" w:lineRule="auto"/>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1. ПАСПОРТ </w:t>
      </w:r>
      <w:r w:rsidRPr="00C7258D">
        <w:rPr>
          <w:rFonts w:ascii="Times New Roman" w:hAnsi="Times New Roman" w:cs="Times New Roman"/>
          <w:color w:val="000000"/>
          <w:sz w:val="28"/>
          <w:szCs w:val="28"/>
        </w:rPr>
        <w:br/>
        <w:t xml:space="preserve">подпрограммы  </w:t>
      </w:r>
      <w:r w:rsidRPr="00C7258D">
        <w:rPr>
          <w:rFonts w:ascii="Times New Roman" w:hAnsi="Times New Roman" w:cs="Times New Roman"/>
          <w:sz w:val="28"/>
          <w:szCs w:val="28"/>
        </w:rPr>
        <w:t xml:space="preserve">«Поддержка и развитие системы дополнительного образования, отдыха, оздоровления и занятости детей и подростков» </w:t>
      </w:r>
      <w:r w:rsidRPr="00C7258D">
        <w:rPr>
          <w:rFonts w:ascii="Times New Roman" w:hAnsi="Times New Roman" w:cs="Times New Roman"/>
          <w:color w:val="000000"/>
          <w:sz w:val="28"/>
          <w:szCs w:val="28"/>
        </w:rPr>
        <w:t>муниципальной программы «</w:t>
      </w:r>
      <w:r w:rsidRPr="00C7258D">
        <w:rPr>
          <w:rFonts w:ascii="Times New Roman" w:hAnsi="Times New Roman" w:cs="Times New Roman"/>
          <w:sz w:val="28"/>
          <w:szCs w:val="28"/>
        </w:rPr>
        <w:t>Поддержка развития образования на территории муниципального образования «Октябрьский муниципальный район»</w:t>
      </w:r>
      <w:r w:rsidRPr="00C7258D">
        <w:rPr>
          <w:rFonts w:ascii="Times New Roman" w:hAnsi="Times New Roman" w:cs="Times New Roman"/>
          <w:color w:val="000000"/>
          <w:sz w:val="28"/>
          <w:szCs w:val="28"/>
        </w:rPr>
        <w:br/>
      </w:r>
    </w:p>
    <w:tbl>
      <w:tblPr>
        <w:tblW w:w="964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3688"/>
        <w:gridCol w:w="5957"/>
      </w:tblGrid>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Наименование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«Поддержка и развитие системы дополнительного образования, отдыха, оздоровления и занятости детей и подростков»</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Ответственный исполнитель подпрограммы </w:t>
            </w:r>
            <w:r w:rsidR="00266673">
              <w:rPr>
                <w:rFonts w:ascii="Times New Roman" w:hAnsi="Times New Roman" w:cs="Times New Roman"/>
                <w:sz w:val="28"/>
                <w:szCs w:val="28"/>
              </w:rPr>
              <w:t>(соисполнители муниципальной программы)</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Отдел образования администрации муниципального района</w:t>
            </w:r>
          </w:p>
        </w:tc>
      </w:tr>
      <w:tr w:rsidR="00017649" w:rsidRPr="00C7258D" w:rsidTr="00017649">
        <w:trPr>
          <w:trHeight w:val="400"/>
        </w:trPr>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266673"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Участники</w:t>
            </w:r>
            <w:r w:rsidR="00017649" w:rsidRPr="00C7258D">
              <w:rPr>
                <w:rFonts w:ascii="Times New Roman" w:hAnsi="Times New Roman" w:cs="Times New Roman"/>
                <w:sz w:val="28"/>
                <w:szCs w:val="28"/>
              </w:rPr>
              <w:t xml:space="preserve"> подпрограммы</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Муниципальное казенное  учреждение дополнительного образования «Центр детского творчества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села </w:t>
            </w:r>
            <w:proofErr w:type="spellStart"/>
            <w:r w:rsidRPr="00C7258D">
              <w:rPr>
                <w:rFonts w:ascii="Times New Roman" w:hAnsi="Times New Roman" w:cs="Times New Roman"/>
                <w:sz w:val="28"/>
                <w:szCs w:val="28"/>
              </w:rPr>
              <w:t>Амурзет</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Муниципальное казенное общеобразовательное учреждение «Средняя общеобразовательная школа села </w:t>
            </w:r>
            <w:proofErr w:type="spellStart"/>
            <w:r w:rsidRPr="00C7258D">
              <w:rPr>
                <w:rFonts w:ascii="Times New Roman" w:hAnsi="Times New Roman" w:cs="Times New Roman"/>
                <w:sz w:val="28"/>
                <w:szCs w:val="28"/>
              </w:rPr>
              <w:t>Екатерино-Никольское</w:t>
            </w:r>
            <w:proofErr w:type="spellEnd"/>
            <w:r w:rsidRPr="00C7258D">
              <w:rPr>
                <w:rFonts w:ascii="Times New Roman" w:hAnsi="Times New Roman" w:cs="Times New Roman"/>
                <w:sz w:val="28"/>
                <w:szCs w:val="28"/>
              </w:rPr>
              <w:t>»;</w:t>
            </w:r>
          </w:p>
          <w:p w:rsidR="00017649" w:rsidRPr="00C7258D" w:rsidRDefault="00017649" w:rsidP="004B23C7">
            <w:pPr>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Муниципальное казенное общеобразовательное учреждение «Основная общеобразовательная школа села Полевое»;</w:t>
            </w:r>
          </w:p>
          <w:p w:rsidR="00017649" w:rsidRPr="00C7258D" w:rsidRDefault="00017649" w:rsidP="004B23C7">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Муниципальное казенное общеобразовательное учреждение «Основная общеобразовательная школа села Благословенное имени Героя Советского Союза Г.Д. Лопатина».</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266673"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Цели</w:t>
            </w:r>
            <w:r w:rsidR="00017649" w:rsidRPr="00C7258D">
              <w:rPr>
                <w:rFonts w:ascii="Times New Roman" w:hAnsi="Times New Roman" w:cs="Times New Roman"/>
                <w:sz w:val="28"/>
                <w:szCs w:val="28"/>
              </w:rPr>
              <w:t xml:space="preserve">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Обеспечение доступности качественного образования, соответствующего меняющимся запросам общества и социально- экономическим условиям</w:t>
            </w:r>
          </w:p>
        </w:tc>
      </w:tr>
      <w:tr w:rsidR="00266673" w:rsidRPr="00C7258D" w:rsidTr="00017649">
        <w:tc>
          <w:tcPr>
            <w:tcW w:w="3686" w:type="dxa"/>
            <w:tcBorders>
              <w:top w:val="single" w:sz="4" w:space="0" w:color="auto"/>
              <w:left w:val="single" w:sz="4" w:space="0" w:color="auto"/>
              <w:bottom w:val="single" w:sz="4" w:space="0" w:color="auto"/>
              <w:right w:val="single" w:sz="4" w:space="0" w:color="auto"/>
            </w:tcBorders>
          </w:tcPr>
          <w:p w:rsidR="00266673" w:rsidRDefault="00266673" w:rsidP="004B23C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Программно-целевой инструмент подпрограммы</w:t>
            </w:r>
          </w:p>
        </w:tc>
        <w:tc>
          <w:tcPr>
            <w:tcW w:w="5953" w:type="dxa"/>
            <w:tcBorders>
              <w:top w:val="single" w:sz="4" w:space="0" w:color="auto"/>
              <w:left w:val="single" w:sz="4" w:space="0" w:color="auto"/>
              <w:bottom w:val="single" w:sz="4" w:space="0" w:color="auto"/>
              <w:right w:val="single" w:sz="4" w:space="0" w:color="auto"/>
            </w:tcBorders>
          </w:tcPr>
          <w:p w:rsidR="00266673" w:rsidRPr="00C7258D" w:rsidRDefault="000C78A6" w:rsidP="004B23C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Задачи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C7258D">
              <w:rPr>
                <w:rFonts w:ascii="Times New Roman" w:hAnsi="Times New Roman" w:cs="Times New Roman"/>
                <w:sz w:val="28"/>
                <w:szCs w:val="28"/>
              </w:rPr>
              <w:t>1. Обеспечение доступности, повышение уровня качества  предоставления дополнительного образования детей.</w:t>
            </w:r>
          </w:p>
          <w:p w:rsidR="00017649" w:rsidRPr="00C7258D" w:rsidRDefault="00017649" w:rsidP="004B23C7">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C7258D">
              <w:rPr>
                <w:rFonts w:ascii="Times New Roman" w:hAnsi="Times New Roman" w:cs="Times New Roman"/>
                <w:sz w:val="28"/>
                <w:szCs w:val="28"/>
              </w:rPr>
              <w:t>2. Организация отдыха, оздоровления и занятости детей и подростков</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26667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Целевые показатели </w:t>
            </w:r>
            <w:r w:rsidR="00266673">
              <w:rPr>
                <w:rFonts w:ascii="Times New Roman" w:hAnsi="Times New Roman" w:cs="Times New Roman"/>
                <w:sz w:val="28"/>
                <w:szCs w:val="28"/>
              </w:rPr>
              <w:t xml:space="preserve">(индикаторы) </w:t>
            </w:r>
            <w:r w:rsidRPr="00C7258D">
              <w:rPr>
                <w:rFonts w:ascii="Times New Roman" w:hAnsi="Times New Roman" w:cs="Times New Roman"/>
                <w:sz w:val="28"/>
                <w:szCs w:val="28"/>
              </w:rPr>
              <w:t xml:space="preserve">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1. Доля детей, охваченных образовательными программами дополнительного образования детей, в общей численности детей в возрасте </w:t>
            </w:r>
            <w:r w:rsidRPr="00C7258D">
              <w:rPr>
                <w:rFonts w:ascii="Times New Roman" w:hAnsi="Times New Roman" w:cs="Times New Roman"/>
                <w:sz w:val="28"/>
                <w:szCs w:val="28"/>
              </w:rPr>
              <w:br/>
              <w:t>5 – 17 лет (включительно).</w:t>
            </w:r>
          </w:p>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7258D">
              <w:rPr>
                <w:rFonts w:ascii="Times New Roman" w:hAnsi="Times New Roman" w:cs="Times New Roman"/>
                <w:color w:val="000000"/>
                <w:sz w:val="28"/>
                <w:szCs w:val="28"/>
              </w:rPr>
              <w:lastRenderedPageBreak/>
              <w:t>2. </w:t>
            </w:r>
            <w:r w:rsidRPr="00C7258D">
              <w:rPr>
                <w:rFonts w:ascii="Times New Roman" w:hAnsi="Times New Roman" w:cs="Times New Roman"/>
                <w:sz w:val="28"/>
                <w:szCs w:val="28"/>
              </w:rPr>
              <w:t>Доля детей, охваченных организованным отдыхом и оздоровлением, в общей численности детей в возрасте от 6 до 17 лет</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lastRenderedPageBreak/>
              <w:t xml:space="preserve">Этапы и сроки реализации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7075DB">
            <w:pPr>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202</w:t>
            </w:r>
            <w:r w:rsidR="00500119">
              <w:rPr>
                <w:rFonts w:ascii="Times New Roman" w:hAnsi="Times New Roman" w:cs="Times New Roman"/>
                <w:sz w:val="28"/>
                <w:szCs w:val="28"/>
              </w:rPr>
              <w:t>4</w:t>
            </w:r>
            <w:r w:rsidRPr="00C7258D">
              <w:rPr>
                <w:rFonts w:ascii="Times New Roman" w:hAnsi="Times New Roman" w:cs="Times New Roman"/>
                <w:sz w:val="28"/>
                <w:szCs w:val="28"/>
              </w:rPr>
              <w:t xml:space="preserve"> – 202</w:t>
            </w:r>
            <w:r w:rsidR="00500119">
              <w:rPr>
                <w:rFonts w:ascii="Times New Roman" w:hAnsi="Times New Roman" w:cs="Times New Roman"/>
                <w:sz w:val="28"/>
                <w:szCs w:val="28"/>
              </w:rPr>
              <w:t>6</w:t>
            </w:r>
            <w:r w:rsidRPr="00C7258D">
              <w:rPr>
                <w:rFonts w:ascii="Times New Roman" w:hAnsi="Times New Roman" w:cs="Times New Roman"/>
                <w:sz w:val="28"/>
                <w:szCs w:val="28"/>
              </w:rPr>
              <w:t xml:space="preserve"> годы</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Объемы бюджетных ассигнований подпрограммы</w:t>
            </w:r>
          </w:p>
        </w:tc>
        <w:tc>
          <w:tcPr>
            <w:tcW w:w="5953" w:type="dxa"/>
            <w:tcBorders>
              <w:top w:val="single" w:sz="4" w:space="0" w:color="auto"/>
              <w:left w:val="single" w:sz="4" w:space="0" w:color="auto"/>
              <w:bottom w:val="single" w:sz="4" w:space="0" w:color="auto"/>
              <w:right w:val="single" w:sz="4" w:space="0" w:color="auto"/>
            </w:tcBorders>
            <w:hideMark/>
          </w:tcPr>
          <w:p w:rsidR="00017649" w:rsidRPr="00021A9A"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21A9A">
              <w:rPr>
                <w:rFonts w:ascii="Times New Roman" w:hAnsi="Times New Roman" w:cs="Times New Roman"/>
                <w:sz w:val="28"/>
                <w:szCs w:val="28"/>
              </w:rPr>
              <w:t xml:space="preserve">Общий объём финансирования подпрограммы составляет </w:t>
            </w:r>
            <w:r w:rsidR="00B95973" w:rsidRPr="00021A9A">
              <w:rPr>
                <w:rFonts w:ascii="Times New Roman" w:hAnsi="Times New Roman" w:cs="Times New Roman"/>
                <w:sz w:val="28"/>
                <w:szCs w:val="28"/>
              </w:rPr>
              <w:t>58 905 395</w:t>
            </w:r>
            <w:r w:rsidR="008F7384" w:rsidRPr="00021A9A">
              <w:rPr>
                <w:rFonts w:ascii="Times New Roman" w:hAnsi="Times New Roman" w:cs="Times New Roman"/>
                <w:sz w:val="28"/>
                <w:szCs w:val="28"/>
              </w:rPr>
              <w:t xml:space="preserve"> </w:t>
            </w:r>
            <w:r w:rsidRPr="00021A9A">
              <w:rPr>
                <w:rFonts w:ascii="Times New Roman" w:hAnsi="Times New Roman" w:cs="Times New Roman"/>
                <w:sz w:val="28"/>
                <w:szCs w:val="28"/>
              </w:rPr>
              <w:t>рублей, в том числе по годам:</w:t>
            </w:r>
          </w:p>
          <w:p w:rsidR="00017649" w:rsidRPr="00021A9A" w:rsidRDefault="00017649" w:rsidP="004B23C7">
            <w:pPr>
              <w:widowControl w:val="0"/>
              <w:autoSpaceDE w:val="0"/>
              <w:autoSpaceDN w:val="0"/>
              <w:adjustRightInd w:val="0"/>
              <w:spacing w:after="0" w:line="240" w:lineRule="auto"/>
              <w:jc w:val="both"/>
              <w:rPr>
                <w:rFonts w:ascii="Times New Roman" w:hAnsi="Times New Roman" w:cs="Times New Roman"/>
                <w:sz w:val="28"/>
                <w:szCs w:val="28"/>
              </w:rPr>
            </w:pPr>
            <w:r w:rsidRPr="00021A9A">
              <w:rPr>
                <w:rFonts w:ascii="Times New Roman" w:hAnsi="Times New Roman" w:cs="Times New Roman"/>
                <w:sz w:val="28"/>
                <w:szCs w:val="28"/>
              </w:rPr>
              <w:t>202</w:t>
            </w:r>
            <w:r w:rsidR="00500119" w:rsidRPr="00021A9A">
              <w:rPr>
                <w:rFonts w:ascii="Times New Roman" w:hAnsi="Times New Roman" w:cs="Times New Roman"/>
                <w:sz w:val="28"/>
                <w:szCs w:val="28"/>
              </w:rPr>
              <w:t>4</w:t>
            </w:r>
            <w:r w:rsidRPr="00021A9A">
              <w:rPr>
                <w:rFonts w:ascii="Times New Roman" w:hAnsi="Times New Roman" w:cs="Times New Roman"/>
                <w:sz w:val="28"/>
                <w:szCs w:val="28"/>
              </w:rPr>
              <w:t xml:space="preserve"> год – </w:t>
            </w:r>
            <w:r w:rsidR="00B95973" w:rsidRPr="00021A9A">
              <w:rPr>
                <w:rFonts w:ascii="Times New Roman" w:hAnsi="Times New Roman" w:cs="Times New Roman"/>
                <w:sz w:val="28"/>
                <w:szCs w:val="28"/>
              </w:rPr>
              <w:t>19 592 000</w:t>
            </w:r>
            <w:r w:rsidR="008F7384" w:rsidRPr="00021A9A">
              <w:rPr>
                <w:rFonts w:ascii="Times New Roman" w:hAnsi="Times New Roman" w:cs="Times New Roman"/>
                <w:sz w:val="28"/>
                <w:szCs w:val="28"/>
              </w:rPr>
              <w:t xml:space="preserve"> </w:t>
            </w:r>
            <w:r w:rsidRPr="00021A9A">
              <w:rPr>
                <w:rFonts w:ascii="Times New Roman" w:hAnsi="Times New Roman" w:cs="Times New Roman"/>
                <w:sz w:val="28"/>
                <w:szCs w:val="28"/>
              </w:rPr>
              <w:t xml:space="preserve"> рублей</w:t>
            </w:r>
          </w:p>
          <w:p w:rsidR="00017649" w:rsidRPr="00021A9A" w:rsidRDefault="004610E5" w:rsidP="004B23C7">
            <w:pPr>
              <w:widowControl w:val="0"/>
              <w:tabs>
                <w:tab w:val="left" w:pos="3825"/>
              </w:tabs>
              <w:autoSpaceDE w:val="0"/>
              <w:autoSpaceDN w:val="0"/>
              <w:adjustRightInd w:val="0"/>
              <w:spacing w:after="0" w:line="240" w:lineRule="auto"/>
              <w:jc w:val="both"/>
              <w:rPr>
                <w:rFonts w:ascii="Times New Roman" w:hAnsi="Times New Roman" w:cs="Times New Roman"/>
                <w:sz w:val="28"/>
                <w:szCs w:val="28"/>
              </w:rPr>
            </w:pPr>
            <w:r w:rsidRPr="00021A9A">
              <w:rPr>
                <w:rFonts w:ascii="Times New Roman" w:hAnsi="Times New Roman" w:cs="Times New Roman"/>
                <w:sz w:val="28"/>
                <w:szCs w:val="28"/>
              </w:rPr>
              <w:t>202</w:t>
            </w:r>
            <w:r w:rsidR="00500119" w:rsidRPr="00021A9A">
              <w:rPr>
                <w:rFonts w:ascii="Times New Roman" w:hAnsi="Times New Roman" w:cs="Times New Roman"/>
                <w:sz w:val="28"/>
                <w:szCs w:val="28"/>
              </w:rPr>
              <w:t>5</w:t>
            </w:r>
            <w:r w:rsidR="007075DB" w:rsidRPr="00021A9A">
              <w:rPr>
                <w:rFonts w:ascii="Times New Roman" w:hAnsi="Times New Roman" w:cs="Times New Roman"/>
                <w:sz w:val="28"/>
                <w:szCs w:val="28"/>
              </w:rPr>
              <w:t xml:space="preserve"> год – </w:t>
            </w:r>
            <w:r w:rsidR="00B95973" w:rsidRPr="00021A9A">
              <w:rPr>
                <w:rFonts w:ascii="Times New Roman" w:hAnsi="Times New Roman" w:cs="Times New Roman"/>
                <w:sz w:val="28"/>
                <w:szCs w:val="28"/>
              </w:rPr>
              <w:t>19 592 000</w:t>
            </w:r>
            <w:r w:rsidR="008F7384" w:rsidRPr="00021A9A">
              <w:rPr>
                <w:rFonts w:ascii="Times New Roman" w:hAnsi="Times New Roman" w:cs="Times New Roman"/>
                <w:sz w:val="28"/>
                <w:szCs w:val="28"/>
              </w:rPr>
              <w:t xml:space="preserve"> </w:t>
            </w:r>
            <w:r w:rsidR="00017649" w:rsidRPr="00021A9A">
              <w:rPr>
                <w:rFonts w:ascii="Times New Roman" w:hAnsi="Times New Roman" w:cs="Times New Roman"/>
                <w:sz w:val="28"/>
                <w:szCs w:val="28"/>
              </w:rPr>
              <w:t xml:space="preserve"> рублей</w:t>
            </w:r>
            <w:r w:rsidR="00017649" w:rsidRPr="00021A9A">
              <w:rPr>
                <w:rFonts w:ascii="Times New Roman" w:hAnsi="Times New Roman" w:cs="Times New Roman"/>
                <w:sz w:val="28"/>
                <w:szCs w:val="28"/>
              </w:rPr>
              <w:tab/>
            </w:r>
          </w:p>
          <w:p w:rsidR="00017649" w:rsidRPr="00C7258D" w:rsidRDefault="00017649" w:rsidP="00B9597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21A9A">
              <w:rPr>
                <w:rFonts w:ascii="Times New Roman" w:hAnsi="Times New Roman" w:cs="Times New Roman"/>
                <w:sz w:val="28"/>
                <w:szCs w:val="28"/>
              </w:rPr>
              <w:t>202</w:t>
            </w:r>
            <w:r w:rsidR="00500119" w:rsidRPr="00021A9A">
              <w:rPr>
                <w:rFonts w:ascii="Times New Roman" w:hAnsi="Times New Roman" w:cs="Times New Roman"/>
                <w:sz w:val="28"/>
                <w:szCs w:val="28"/>
              </w:rPr>
              <w:t>6</w:t>
            </w:r>
            <w:r w:rsidRPr="00021A9A">
              <w:rPr>
                <w:rFonts w:ascii="Times New Roman" w:hAnsi="Times New Roman" w:cs="Times New Roman"/>
                <w:sz w:val="28"/>
                <w:szCs w:val="28"/>
              </w:rPr>
              <w:t xml:space="preserve"> год - </w:t>
            </w:r>
            <w:r w:rsidR="008F7384" w:rsidRPr="00021A9A">
              <w:rPr>
                <w:rFonts w:ascii="Times New Roman" w:hAnsi="Times New Roman" w:cs="Times New Roman"/>
                <w:bCs/>
                <w:sz w:val="28"/>
                <w:szCs w:val="28"/>
              </w:rPr>
              <w:t xml:space="preserve"> </w:t>
            </w:r>
            <w:r w:rsidR="00021A9A" w:rsidRPr="00021A9A">
              <w:rPr>
                <w:rFonts w:ascii="Times New Roman" w:hAnsi="Times New Roman" w:cs="Times New Roman"/>
                <w:bCs/>
                <w:sz w:val="28"/>
                <w:szCs w:val="28"/>
              </w:rPr>
              <w:t>19 721 395</w:t>
            </w:r>
            <w:r w:rsidRPr="00021A9A">
              <w:rPr>
                <w:rFonts w:ascii="Times New Roman" w:hAnsi="Times New Roman" w:cs="Times New Roman"/>
                <w:sz w:val="28"/>
                <w:szCs w:val="28"/>
              </w:rPr>
              <w:t xml:space="preserve"> рублей</w:t>
            </w:r>
          </w:p>
        </w:tc>
      </w:tr>
      <w:tr w:rsidR="00017649" w:rsidRPr="00C7258D" w:rsidTr="00017649">
        <w:tc>
          <w:tcPr>
            <w:tcW w:w="3686"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Ожидаемые результаты реализации подпрограммы </w:t>
            </w:r>
          </w:p>
        </w:tc>
        <w:tc>
          <w:tcPr>
            <w:tcW w:w="5953" w:type="dxa"/>
            <w:tcBorders>
              <w:top w:val="single" w:sz="4" w:space="0" w:color="auto"/>
              <w:left w:val="single" w:sz="4" w:space="0" w:color="auto"/>
              <w:bottom w:val="single" w:sz="4" w:space="0" w:color="auto"/>
              <w:right w:val="single" w:sz="4" w:space="0" w:color="auto"/>
            </w:tcBorders>
            <w:hideMark/>
          </w:tcPr>
          <w:p w:rsidR="00017649" w:rsidRPr="00C7258D" w:rsidRDefault="00017649" w:rsidP="004B23C7">
            <w:pPr>
              <w:autoSpaceDE w:val="0"/>
              <w:autoSpaceDN w:val="0"/>
              <w:adjustRightInd w:val="0"/>
              <w:spacing w:after="0" w:line="240" w:lineRule="auto"/>
              <w:jc w:val="both"/>
              <w:rPr>
                <w:rFonts w:ascii="Times New Roman" w:eastAsia="Times New Roman" w:hAnsi="Times New Roman" w:cs="Times New Roman"/>
                <w:sz w:val="28"/>
                <w:szCs w:val="28"/>
              </w:rPr>
            </w:pPr>
            <w:r w:rsidRPr="00C7258D">
              <w:rPr>
                <w:rFonts w:ascii="Times New Roman" w:hAnsi="Times New Roman" w:cs="Times New Roman"/>
                <w:sz w:val="28"/>
                <w:szCs w:val="28"/>
              </w:rPr>
              <w:t xml:space="preserve">1. Обеспечение качества и доступности дополнительного образования детей в </w:t>
            </w:r>
            <w:r w:rsidRPr="00C7258D">
              <w:rPr>
                <w:rFonts w:ascii="Times New Roman" w:hAnsi="Times New Roman" w:cs="Times New Roman"/>
                <w:sz w:val="28"/>
                <w:szCs w:val="28"/>
              </w:rPr>
              <w:br/>
              <w:t>100% образовательных организаций.</w:t>
            </w:r>
          </w:p>
          <w:p w:rsidR="00017649" w:rsidRPr="00C7258D" w:rsidRDefault="00500119" w:rsidP="004B23C7">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2. Продолжится охват 90</w:t>
            </w:r>
            <w:r w:rsidR="00017649" w:rsidRPr="00C7258D">
              <w:rPr>
                <w:rFonts w:ascii="Times New Roman" w:hAnsi="Times New Roman" w:cs="Times New Roman"/>
                <w:sz w:val="28"/>
                <w:szCs w:val="28"/>
              </w:rPr>
              <w:t>,0% детей и подростков организованным отдыхом, оздоровлением и занятостью.</w:t>
            </w:r>
          </w:p>
        </w:tc>
      </w:tr>
    </w:tbl>
    <w:p w:rsidR="00017649" w:rsidRDefault="00017649" w:rsidP="004B23C7">
      <w:pPr>
        <w:spacing w:after="0" w:line="240" w:lineRule="auto"/>
        <w:rPr>
          <w:rFonts w:ascii="Times New Roman" w:hAnsi="Times New Roman" w:cs="Times New Roman"/>
          <w:color w:val="000000"/>
        </w:rPr>
      </w:pPr>
    </w:p>
    <w:p w:rsidR="00BD7457" w:rsidRPr="00C7258D" w:rsidRDefault="00BD7457" w:rsidP="004B23C7">
      <w:pPr>
        <w:spacing w:after="0" w:line="240" w:lineRule="auto"/>
        <w:rPr>
          <w:rFonts w:ascii="Times New Roman" w:eastAsia="Times New Roman" w:hAnsi="Times New Roman" w:cs="Times New Roman"/>
          <w:color w:val="000000"/>
          <w:sz w:val="24"/>
          <w:szCs w:val="24"/>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2.Общая характеристика сферы реализации подпрограммы, в том числе основных проблем и прогноз ее развития </w:t>
      </w:r>
    </w:p>
    <w:p w:rsidR="00017649" w:rsidRPr="00C7258D" w:rsidRDefault="00017649" w:rsidP="004B23C7">
      <w:pPr>
        <w:spacing w:after="0" w:line="240" w:lineRule="auto"/>
        <w:rPr>
          <w:rFonts w:ascii="Times New Roman" w:hAnsi="Times New Roman" w:cs="Times New Roman"/>
          <w:color w:val="000000"/>
          <w:sz w:val="28"/>
          <w:szCs w:val="28"/>
        </w:rPr>
      </w:pPr>
    </w:p>
    <w:p w:rsidR="00017649" w:rsidRPr="00C7258D" w:rsidRDefault="00017649" w:rsidP="004B23C7">
      <w:pPr>
        <w:pStyle w:val="a5"/>
        <w:spacing w:after="0" w:line="240" w:lineRule="auto"/>
        <w:ind w:left="0" w:firstLine="709"/>
        <w:jc w:val="both"/>
        <w:rPr>
          <w:rFonts w:ascii="Times New Roman" w:hAnsi="Times New Roman" w:cs="Times New Roman"/>
          <w:sz w:val="28"/>
          <w:szCs w:val="28"/>
          <w:lang w:eastAsia="ru-RU"/>
        </w:rPr>
      </w:pPr>
      <w:r w:rsidRPr="00C7258D">
        <w:rPr>
          <w:rFonts w:ascii="Times New Roman" w:hAnsi="Times New Roman" w:cs="Times New Roman"/>
          <w:sz w:val="28"/>
          <w:szCs w:val="28"/>
          <w:lang w:eastAsia="ru-RU"/>
        </w:rPr>
        <w:t>На территории района программы дополнительного образования детей реализуются в  общеобразовательных организациях и в 1 организации дополнительного образования детей.</w:t>
      </w:r>
    </w:p>
    <w:p w:rsidR="00C12D69" w:rsidRPr="00C12D69" w:rsidRDefault="00C12D69" w:rsidP="00C12D69">
      <w:pPr>
        <w:widowControl w:val="0"/>
        <w:spacing w:after="0" w:line="240" w:lineRule="auto"/>
        <w:ind w:firstLine="709"/>
        <w:jc w:val="both"/>
        <w:rPr>
          <w:rFonts w:ascii="Times New Roman" w:hAnsi="Times New Roman" w:cs="Times New Roman"/>
          <w:sz w:val="28"/>
          <w:szCs w:val="28"/>
        </w:rPr>
      </w:pPr>
      <w:r w:rsidRPr="00C12D69">
        <w:rPr>
          <w:rFonts w:ascii="Times New Roman" w:hAnsi="Times New Roman" w:cs="Times New Roman"/>
          <w:sz w:val="28"/>
          <w:szCs w:val="28"/>
        </w:rPr>
        <w:t xml:space="preserve">В образовательных учреждениях района ежегодно ведется работа по вовлечению несовершеннолетних в кружки и секции, так </w:t>
      </w:r>
      <w:r>
        <w:rPr>
          <w:rFonts w:ascii="Times New Roman" w:hAnsi="Times New Roman" w:cs="Times New Roman"/>
          <w:sz w:val="28"/>
          <w:szCs w:val="28"/>
        </w:rPr>
        <w:t xml:space="preserve">занято дополнительным образованием было </w:t>
      </w:r>
      <w:r w:rsidRPr="00C12D69">
        <w:rPr>
          <w:rFonts w:ascii="Times New Roman" w:hAnsi="Times New Roman" w:cs="Times New Roman"/>
          <w:sz w:val="28"/>
          <w:szCs w:val="28"/>
        </w:rPr>
        <w:t>679 несовершеннолетний, что составляет 67 %,  аналогичный период прошлого года 1117/61%.</w:t>
      </w:r>
      <w:r>
        <w:rPr>
          <w:rFonts w:ascii="Times New Roman" w:hAnsi="Times New Roman" w:cs="Times New Roman"/>
          <w:sz w:val="28"/>
          <w:szCs w:val="28"/>
        </w:rPr>
        <w:t xml:space="preserve"> </w:t>
      </w:r>
    </w:p>
    <w:p w:rsidR="00C12D69" w:rsidRPr="00C12D69" w:rsidRDefault="00C12D69" w:rsidP="00C12D69">
      <w:pPr>
        <w:widowControl w:val="0"/>
        <w:spacing w:after="0" w:line="240" w:lineRule="auto"/>
        <w:ind w:firstLine="709"/>
        <w:jc w:val="both"/>
        <w:rPr>
          <w:rFonts w:ascii="Times New Roman" w:hAnsi="Times New Roman" w:cs="Times New Roman"/>
          <w:sz w:val="28"/>
          <w:szCs w:val="28"/>
        </w:rPr>
      </w:pPr>
      <w:r w:rsidRPr="00C12D69">
        <w:rPr>
          <w:rFonts w:ascii="Times New Roman" w:hAnsi="Times New Roman" w:cs="Times New Roman"/>
          <w:sz w:val="28"/>
          <w:szCs w:val="28"/>
        </w:rPr>
        <w:t xml:space="preserve">На территории района осуществляет свою деятельность МКУДО «ЦДТ с. </w:t>
      </w:r>
      <w:proofErr w:type="spellStart"/>
      <w:r w:rsidRPr="00C12D69">
        <w:rPr>
          <w:rFonts w:ascii="Times New Roman" w:hAnsi="Times New Roman" w:cs="Times New Roman"/>
          <w:sz w:val="28"/>
          <w:szCs w:val="28"/>
        </w:rPr>
        <w:t>Амурзет</w:t>
      </w:r>
      <w:proofErr w:type="spellEnd"/>
      <w:r w:rsidRPr="00C12D69">
        <w:rPr>
          <w:rFonts w:ascii="Times New Roman" w:hAnsi="Times New Roman" w:cs="Times New Roman"/>
          <w:sz w:val="28"/>
          <w:szCs w:val="28"/>
        </w:rPr>
        <w:t>», в котором действует  31 кружок и секции различной направленности, которые посещают 703 ребёнка (без повторов 477). Кружки и секции охватывали - 6 основных направлений:</w:t>
      </w:r>
    </w:p>
    <w:p w:rsidR="00C12D69" w:rsidRPr="00C12D69" w:rsidRDefault="00C12D69" w:rsidP="00C12D69">
      <w:pPr>
        <w:widowControl w:val="0"/>
        <w:spacing w:after="0" w:line="240" w:lineRule="auto"/>
        <w:ind w:firstLine="709"/>
        <w:jc w:val="both"/>
        <w:rPr>
          <w:rFonts w:ascii="Times New Roman" w:hAnsi="Times New Roman" w:cs="Times New Roman"/>
          <w:sz w:val="28"/>
          <w:szCs w:val="28"/>
        </w:rPr>
      </w:pPr>
      <w:r w:rsidRPr="00C12D69">
        <w:rPr>
          <w:rFonts w:ascii="Times New Roman" w:hAnsi="Times New Roman" w:cs="Times New Roman"/>
          <w:sz w:val="28"/>
          <w:szCs w:val="28"/>
        </w:rPr>
        <w:t xml:space="preserve">- </w:t>
      </w:r>
      <w:proofErr w:type="gramStart"/>
      <w:r w:rsidRPr="00C12D69">
        <w:rPr>
          <w:rFonts w:ascii="Times New Roman" w:hAnsi="Times New Roman" w:cs="Times New Roman"/>
          <w:sz w:val="28"/>
          <w:szCs w:val="28"/>
        </w:rPr>
        <w:t>художественное</w:t>
      </w:r>
      <w:proofErr w:type="gramEnd"/>
      <w:r w:rsidRPr="00C12D69">
        <w:rPr>
          <w:rFonts w:ascii="Times New Roman" w:hAnsi="Times New Roman" w:cs="Times New Roman"/>
          <w:sz w:val="28"/>
          <w:szCs w:val="28"/>
        </w:rPr>
        <w:t xml:space="preserve"> (12 кружков);</w:t>
      </w:r>
    </w:p>
    <w:p w:rsidR="00C12D69" w:rsidRPr="00C12D69" w:rsidRDefault="00C12D69" w:rsidP="00C12D69">
      <w:pPr>
        <w:widowControl w:val="0"/>
        <w:spacing w:after="0" w:line="240" w:lineRule="auto"/>
        <w:ind w:firstLine="709"/>
        <w:jc w:val="both"/>
        <w:rPr>
          <w:rFonts w:ascii="Times New Roman" w:hAnsi="Times New Roman" w:cs="Times New Roman"/>
          <w:sz w:val="28"/>
          <w:szCs w:val="28"/>
        </w:rPr>
      </w:pPr>
      <w:r w:rsidRPr="00C12D69">
        <w:rPr>
          <w:rFonts w:ascii="Times New Roman" w:hAnsi="Times New Roman" w:cs="Times New Roman"/>
          <w:sz w:val="28"/>
          <w:szCs w:val="28"/>
        </w:rPr>
        <w:t xml:space="preserve">- физкультурно – </w:t>
      </w:r>
      <w:proofErr w:type="gramStart"/>
      <w:r w:rsidRPr="00C12D69">
        <w:rPr>
          <w:rFonts w:ascii="Times New Roman" w:hAnsi="Times New Roman" w:cs="Times New Roman"/>
          <w:sz w:val="28"/>
          <w:szCs w:val="28"/>
        </w:rPr>
        <w:t>спортивное</w:t>
      </w:r>
      <w:proofErr w:type="gramEnd"/>
      <w:r w:rsidRPr="00C12D69">
        <w:rPr>
          <w:rFonts w:ascii="Times New Roman" w:hAnsi="Times New Roman" w:cs="Times New Roman"/>
          <w:sz w:val="28"/>
          <w:szCs w:val="28"/>
        </w:rPr>
        <w:t xml:space="preserve"> (12 секций);</w:t>
      </w:r>
    </w:p>
    <w:p w:rsidR="00C12D69" w:rsidRPr="00C12D69" w:rsidRDefault="00C12D69" w:rsidP="00C12D69">
      <w:pPr>
        <w:widowControl w:val="0"/>
        <w:spacing w:after="0" w:line="240" w:lineRule="auto"/>
        <w:ind w:firstLine="709"/>
        <w:jc w:val="both"/>
        <w:rPr>
          <w:rFonts w:ascii="Times New Roman" w:hAnsi="Times New Roman" w:cs="Times New Roman"/>
          <w:sz w:val="28"/>
          <w:szCs w:val="28"/>
        </w:rPr>
      </w:pPr>
      <w:r w:rsidRPr="00C12D69">
        <w:rPr>
          <w:rFonts w:ascii="Times New Roman" w:hAnsi="Times New Roman" w:cs="Times New Roman"/>
          <w:sz w:val="28"/>
          <w:szCs w:val="28"/>
        </w:rPr>
        <w:t xml:space="preserve">- социально – </w:t>
      </w:r>
      <w:proofErr w:type="gramStart"/>
      <w:r w:rsidRPr="00C12D69">
        <w:rPr>
          <w:rFonts w:ascii="Times New Roman" w:hAnsi="Times New Roman" w:cs="Times New Roman"/>
          <w:sz w:val="28"/>
          <w:szCs w:val="28"/>
        </w:rPr>
        <w:t>гуманитарное</w:t>
      </w:r>
      <w:proofErr w:type="gramEnd"/>
      <w:r w:rsidRPr="00C12D69">
        <w:rPr>
          <w:rFonts w:ascii="Times New Roman" w:hAnsi="Times New Roman" w:cs="Times New Roman"/>
          <w:sz w:val="28"/>
          <w:szCs w:val="28"/>
        </w:rPr>
        <w:t xml:space="preserve"> (3 кружка);</w:t>
      </w:r>
    </w:p>
    <w:p w:rsidR="00C12D69" w:rsidRPr="00C12D69" w:rsidRDefault="00C12D69" w:rsidP="00C12D69">
      <w:pPr>
        <w:widowControl w:val="0"/>
        <w:spacing w:after="0" w:line="240" w:lineRule="auto"/>
        <w:ind w:firstLine="709"/>
        <w:jc w:val="both"/>
        <w:rPr>
          <w:rFonts w:ascii="Times New Roman" w:hAnsi="Times New Roman" w:cs="Times New Roman"/>
          <w:sz w:val="28"/>
          <w:szCs w:val="28"/>
        </w:rPr>
      </w:pPr>
      <w:r w:rsidRPr="00C12D69">
        <w:rPr>
          <w:rFonts w:ascii="Times New Roman" w:hAnsi="Times New Roman" w:cs="Times New Roman"/>
          <w:sz w:val="28"/>
          <w:szCs w:val="28"/>
        </w:rPr>
        <w:t xml:space="preserve">- </w:t>
      </w:r>
      <w:proofErr w:type="gramStart"/>
      <w:r w:rsidRPr="00C12D69">
        <w:rPr>
          <w:rFonts w:ascii="Times New Roman" w:hAnsi="Times New Roman" w:cs="Times New Roman"/>
          <w:sz w:val="28"/>
          <w:szCs w:val="28"/>
        </w:rPr>
        <w:t>естественнонаучное</w:t>
      </w:r>
      <w:proofErr w:type="gramEnd"/>
      <w:r w:rsidRPr="00C12D69">
        <w:rPr>
          <w:rFonts w:ascii="Times New Roman" w:hAnsi="Times New Roman" w:cs="Times New Roman"/>
          <w:sz w:val="28"/>
          <w:szCs w:val="28"/>
        </w:rPr>
        <w:t xml:space="preserve"> (2 кружка);</w:t>
      </w:r>
    </w:p>
    <w:p w:rsidR="00C12D69" w:rsidRPr="00C12D69" w:rsidRDefault="00C12D69" w:rsidP="00C12D69">
      <w:pPr>
        <w:widowControl w:val="0"/>
        <w:spacing w:after="0" w:line="240" w:lineRule="auto"/>
        <w:ind w:firstLine="709"/>
        <w:jc w:val="both"/>
        <w:rPr>
          <w:rFonts w:ascii="Times New Roman" w:hAnsi="Times New Roman" w:cs="Times New Roman"/>
          <w:sz w:val="28"/>
          <w:szCs w:val="28"/>
        </w:rPr>
      </w:pPr>
      <w:r w:rsidRPr="00C12D69">
        <w:rPr>
          <w:rFonts w:ascii="Times New Roman" w:hAnsi="Times New Roman" w:cs="Times New Roman"/>
          <w:sz w:val="28"/>
          <w:szCs w:val="28"/>
        </w:rPr>
        <w:t xml:space="preserve">- </w:t>
      </w:r>
      <w:proofErr w:type="gramStart"/>
      <w:r w:rsidRPr="00C12D69">
        <w:rPr>
          <w:rFonts w:ascii="Times New Roman" w:hAnsi="Times New Roman" w:cs="Times New Roman"/>
          <w:sz w:val="28"/>
          <w:szCs w:val="28"/>
        </w:rPr>
        <w:t>техническое</w:t>
      </w:r>
      <w:proofErr w:type="gramEnd"/>
      <w:r w:rsidRPr="00C12D69">
        <w:rPr>
          <w:rFonts w:ascii="Times New Roman" w:hAnsi="Times New Roman" w:cs="Times New Roman"/>
          <w:sz w:val="28"/>
          <w:szCs w:val="28"/>
        </w:rPr>
        <w:t xml:space="preserve"> (1 кружок);</w:t>
      </w:r>
    </w:p>
    <w:p w:rsidR="00C12D69" w:rsidRPr="00C12D69" w:rsidRDefault="00C12D69" w:rsidP="00C12D69">
      <w:pPr>
        <w:widowControl w:val="0"/>
        <w:spacing w:after="0" w:line="240" w:lineRule="auto"/>
        <w:ind w:firstLine="709"/>
        <w:jc w:val="both"/>
        <w:rPr>
          <w:rFonts w:ascii="Times New Roman" w:hAnsi="Times New Roman" w:cs="Times New Roman"/>
          <w:sz w:val="28"/>
          <w:szCs w:val="28"/>
        </w:rPr>
      </w:pPr>
      <w:r w:rsidRPr="00C12D69">
        <w:rPr>
          <w:rFonts w:ascii="Times New Roman" w:hAnsi="Times New Roman" w:cs="Times New Roman"/>
          <w:sz w:val="28"/>
          <w:szCs w:val="28"/>
        </w:rPr>
        <w:t xml:space="preserve">- </w:t>
      </w:r>
      <w:proofErr w:type="gramStart"/>
      <w:r w:rsidRPr="00C12D69">
        <w:rPr>
          <w:rFonts w:ascii="Times New Roman" w:hAnsi="Times New Roman" w:cs="Times New Roman"/>
          <w:sz w:val="28"/>
          <w:szCs w:val="28"/>
        </w:rPr>
        <w:t>туристско-краеведческое</w:t>
      </w:r>
      <w:proofErr w:type="gramEnd"/>
      <w:r w:rsidRPr="00C12D69">
        <w:rPr>
          <w:rFonts w:ascii="Times New Roman" w:hAnsi="Times New Roman" w:cs="Times New Roman"/>
          <w:sz w:val="28"/>
          <w:szCs w:val="28"/>
        </w:rPr>
        <w:t xml:space="preserve"> (1 кружок).</w:t>
      </w:r>
    </w:p>
    <w:p w:rsidR="00017649" w:rsidRPr="00C7258D" w:rsidRDefault="00017649" w:rsidP="001051B7">
      <w:pPr>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Деятельность учреждений дополнительного об</w:t>
      </w:r>
      <w:r w:rsidR="00500119">
        <w:rPr>
          <w:rFonts w:ascii="Times New Roman" w:hAnsi="Times New Roman" w:cs="Times New Roman"/>
          <w:sz w:val="28"/>
          <w:szCs w:val="28"/>
        </w:rPr>
        <w:t>разования детей обеспечивает  22</w:t>
      </w:r>
      <w:r w:rsidR="00227B67">
        <w:rPr>
          <w:rFonts w:ascii="Times New Roman" w:hAnsi="Times New Roman" w:cs="Times New Roman"/>
          <w:sz w:val="28"/>
          <w:szCs w:val="28"/>
        </w:rPr>
        <w:t xml:space="preserve"> сотрудника</w:t>
      </w:r>
      <w:r w:rsidRPr="00C7258D">
        <w:rPr>
          <w:rFonts w:ascii="Times New Roman" w:hAnsi="Times New Roman" w:cs="Times New Roman"/>
          <w:sz w:val="28"/>
          <w:szCs w:val="28"/>
        </w:rPr>
        <w:t>. Повышение квалификационной компетентности и мастерства педагогов в учреждениях  осуществляет</w:t>
      </w:r>
      <w:r w:rsidR="00236B9C">
        <w:rPr>
          <w:rFonts w:ascii="Times New Roman" w:hAnsi="Times New Roman" w:cs="Times New Roman"/>
          <w:sz w:val="28"/>
          <w:szCs w:val="28"/>
        </w:rPr>
        <w:t>ся через курсовую подготовку, более 50</w:t>
      </w:r>
      <w:r w:rsidRPr="00C7258D">
        <w:rPr>
          <w:rFonts w:ascii="Times New Roman" w:hAnsi="Times New Roman" w:cs="Times New Roman"/>
          <w:sz w:val="28"/>
          <w:szCs w:val="28"/>
        </w:rPr>
        <w:t>% педагогов дополнительного образования имеют квалификационную категорию.</w:t>
      </w:r>
    </w:p>
    <w:p w:rsidR="00017649" w:rsidRPr="00C7258D" w:rsidRDefault="00017649" w:rsidP="004B23C7">
      <w:pPr>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lastRenderedPageBreak/>
        <w:t xml:space="preserve">Вместе с тем, инфраструктура современного дополнительного образования детей отстает от современных требований. Система испытывает острый дефицит в современном оборудовании и инвентаре, учебных пособиях, компьютерной технике. Обновление содержания дополнительного образования детей происходит медленно. </w:t>
      </w:r>
    </w:p>
    <w:p w:rsidR="00017649" w:rsidRPr="00C7258D" w:rsidRDefault="00017649" w:rsidP="004B23C7">
      <w:pPr>
        <w:tabs>
          <w:tab w:val="left" w:pos="2340"/>
        </w:tabs>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Одной из приоритетных задач района является обеспечение необходимых условий для качественного отдыха детей. Необходимо использовать каникулярное время для укрепления здоровья детей, организации содержательной  деятельности, направленной на развитие интеллектуальных, творческих способностей детей, их социальную  адаптацию.</w:t>
      </w:r>
    </w:p>
    <w:p w:rsidR="00017649" w:rsidRDefault="00017649" w:rsidP="004B23C7">
      <w:pPr>
        <w:pStyle w:val="a5"/>
        <w:widowControl w:val="0"/>
        <w:spacing w:after="0" w:line="240" w:lineRule="auto"/>
        <w:ind w:left="0" w:firstLine="709"/>
        <w:jc w:val="both"/>
        <w:rPr>
          <w:rFonts w:ascii="Times New Roman" w:hAnsi="Times New Roman" w:cs="Times New Roman"/>
          <w:sz w:val="28"/>
          <w:szCs w:val="28"/>
          <w:lang w:eastAsia="ru-RU"/>
        </w:rPr>
      </w:pPr>
      <w:r w:rsidRPr="00C7258D">
        <w:rPr>
          <w:rFonts w:ascii="Times New Roman" w:hAnsi="Times New Roman" w:cs="Times New Roman"/>
          <w:sz w:val="28"/>
          <w:szCs w:val="28"/>
          <w:lang w:eastAsia="ru-RU"/>
        </w:rPr>
        <w:t xml:space="preserve">Развитию системы летнего отдыха школьников способствует организация работы на основе тематических и авторских программ различной направленности: краеведение, военно-патриотическое, экология, спорт и туризм, трудовое, интеллектуальное. </w:t>
      </w:r>
    </w:p>
    <w:p w:rsidR="008E503B" w:rsidRPr="00642544" w:rsidRDefault="008E503B" w:rsidP="008E503B">
      <w:pPr>
        <w:pStyle w:val="a5"/>
        <w:widowControl w:val="0"/>
        <w:spacing w:after="0" w:line="240" w:lineRule="auto"/>
        <w:ind w:left="0" w:firstLine="708"/>
        <w:jc w:val="both"/>
        <w:rPr>
          <w:rFonts w:ascii="Times New Roman" w:hAnsi="Times New Roman" w:cs="Times New Roman"/>
          <w:sz w:val="28"/>
          <w:szCs w:val="28"/>
          <w:lang w:eastAsia="ru-RU"/>
        </w:rPr>
      </w:pPr>
      <w:r w:rsidRPr="008E503B">
        <w:rPr>
          <w:rFonts w:ascii="Times New Roman" w:hAnsi="Times New Roman" w:cs="Times New Roman"/>
          <w:sz w:val="28"/>
          <w:szCs w:val="28"/>
          <w:lang w:eastAsia="ru-RU"/>
        </w:rPr>
        <w:t xml:space="preserve">Традиционной формой  занятости детей и подростков в районе остаётся организация  на базе образовательных учреждений лагерей с дневным </w:t>
      </w:r>
      <w:r w:rsidRPr="00642544">
        <w:rPr>
          <w:rFonts w:ascii="Times New Roman" w:hAnsi="Times New Roman" w:cs="Times New Roman"/>
          <w:sz w:val="28"/>
          <w:szCs w:val="28"/>
          <w:lang w:eastAsia="ru-RU"/>
        </w:rPr>
        <w:t xml:space="preserve">пребыванием. </w:t>
      </w:r>
    </w:p>
    <w:p w:rsidR="00AB15A9" w:rsidRPr="00642544" w:rsidRDefault="00AB15A9" w:rsidP="008E503B">
      <w:pPr>
        <w:pStyle w:val="a5"/>
        <w:widowControl w:val="0"/>
        <w:spacing w:after="0" w:line="240" w:lineRule="auto"/>
        <w:ind w:left="0" w:firstLine="708"/>
        <w:jc w:val="both"/>
        <w:rPr>
          <w:rFonts w:ascii="Times New Roman" w:hAnsi="Times New Roman" w:cs="Times New Roman"/>
          <w:sz w:val="28"/>
          <w:szCs w:val="28"/>
          <w:lang w:eastAsia="ru-RU"/>
        </w:rPr>
      </w:pPr>
      <w:r w:rsidRPr="00642544">
        <w:rPr>
          <w:rFonts w:ascii="Times New Roman" w:hAnsi="Times New Roman" w:cs="Times New Roman"/>
          <w:sz w:val="28"/>
          <w:szCs w:val="28"/>
          <w:lang w:eastAsia="ru-RU"/>
        </w:rPr>
        <w:t xml:space="preserve">Всего в период летней оздоровительной кампании на территории Октябрьского муниципального района </w:t>
      </w:r>
      <w:r w:rsidR="00642544" w:rsidRPr="00642544">
        <w:rPr>
          <w:rFonts w:ascii="Times New Roman" w:hAnsi="Times New Roman" w:cs="Times New Roman"/>
          <w:sz w:val="28"/>
          <w:szCs w:val="28"/>
          <w:lang w:eastAsia="ru-RU"/>
        </w:rPr>
        <w:t xml:space="preserve">в оздоровительных лагерях и трудовых объединениях, различных видах трудоустройства, в летних оздоровительных лагерях области и за её пределами, санаториях было задействовано 1543, из них в летних оздоровительных лагерях  1180  детей. </w:t>
      </w:r>
      <w:r w:rsidR="00642544" w:rsidRPr="00642544">
        <w:rPr>
          <w:rFonts w:ascii="Times New Roman" w:hAnsi="Times New Roman" w:cs="Times New Roman"/>
          <w:sz w:val="28"/>
          <w:szCs w:val="28"/>
          <w:lang w:eastAsia="ru-RU"/>
        </w:rPr>
        <w:tab/>
      </w:r>
    </w:p>
    <w:p w:rsidR="00017649" w:rsidRPr="00C7258D" w:rsidRDefault="00017649" w:rsidP="004B23C7">
      <w:pPr>
        <w:spacing w:after="0" w:line="240" w:lineRule="auto"/>
        <w:ind w:firstLine="708"/>
        <w:jc w:val="both"/>
        <w:rPr>
          <w:rFonts w:ascii="Times New Roman" w:hAnsi="Times New Roman" w:cs="Times New Roman"/>
          <w:sz w:val="28"/>
          <w:szCs w:val="28"/>
        </w:rPr>
      </w:pPr>
      <w:r w:rsidRPr="00642544">
        <w:rPr>
          <w:rFonts w:ascii="Times New Roman" w:hAnsi="Times New Roman" w:cs="Times New Roman"/>
          <w:sz w:val="28"/>
          <w:szCs w:val="28"/>
        </w:rPr>
        <w:t xml:space="preserve">Особое внимание уделяется организации отдыха детей-сирот, детей из </w:t>
      </w:r>
      <w:r w:rsidRPr="00C7258D">
        <w:rPr>
          <w:rFonts w:ascii="Times New Roman" w:hAnsi="Times New Roman" w:cs="Times New Roman"/>
          <w:sz w:val="28"/>
          <w:szCs w:val="28"/>
        </w:rPr>
        <w:t xml:space="preserve">малоимущих семей и «группы риска». </w:t>
      </w:r>
    </w:p>
    <w:p w:rsidR="00017649" w:rsidRPr="00C7258D" w:rsidRDefault="00017649" w:rsidP="004B23C7">
      <w:pPr>
        <w:pStyle w:val="a5"/>
        <w:widowControl w:val="0"/>
        <w:spacing w:after="0" w:line="240" w:lineRule="auto"/>
        <w:ind w:left="0" w:firstLine="709"/>
        <w:jc w:val="both"/>
        <w:rPr>
          <w:rFonts w:ascii="Times New Roman" w:hAnsi="Times New Roman" w:cs="Times New Roman"/>
          <w:sz w:val="28"/>
          <w:szCs w:val="28"/>
          <w:lang w:eastAsia="ru-RU"/>
        </w:rPr>
      </w:pPr>
      <w:r w:rsidRPr="00C7258D">
        <w:rPr>
          <w:rFonts w:ascii="Times New Roman" w:hAnsi="Times New Roman" w:cs="Times New Roman"/>
          <w:sz w:val="28"/>
          <w:szCs w:val="28"/>
          <w:lang w:eastAsia="ru-RU"/>
        </w:rPr>
        <w:t>В период летней кампании несовершеннолетние обеспечиваются временным трудоустройством, в том числе находящиеся в трудной жизненной ситуации.</w:t>
      </w:r>
    </w:p>
    <w:p w:rsidR="00017649" w:rsidRPr="00C7258D" w:rsidRDefault="00017649" w:rsidP="004B23C7">
      <w:pPr>
        <w:pStyle w:val="a5"/>
        <w:spacing w:after="0" w:line="240" w:lineRule="auto"/>
        <w:ind w:left="0" w:firstLine="709"/>
        <w:jc w:val="both"/>
        <w:rPr>
          <w:rFonts w:ascii="Times New Roman" w:hAnsi="Times New Roman" w:cs="Times New Roman"/>
          <w:sz w:val="28"/>
          <w:szCs w:val="28"/>
          <w:lang w:eastAsia="ru-RU"/>
        </w:rPr>
      </w:pPr>
      <w:r w:rsidRPr="00C7258D">
        <w:rPr>
          <w:rFonts w:ascii="Times New Roman" w:hAnsi="Times New Roman" w:cs="Times New Roman"/>
          <w:sz w:val="28"/>
          <w:szCs w:val="28"/>
          <w:lang w:eastAsia="ru-RU"/>
        </w:rPr>
        <w:t>Вместе с тем, в связи с недостаточным финансированием мероприятий по подготовке организаций, обеспечивающих отдых и оздоровление детей, не удается в полной мере обеспечить в летних оздоровительных лагерях комфортные бытовые условия, укомплектовать их спортивным и игровым оборудованием и организовать досуг детей на современном уровне.</w:t>
      </w:r>
    </w:p>
    <w:p w:rsidR="00017649" w:rsidRPr="00C7258D" w:rsidRDefault="00017649" w:rsidP="004B23C7">
      <w:pPr>
        <w:autoSpaceDE w:val="0"/>
        <w:autoSpaceDN w:val="0"/>
        <w:adjustRightInd w:val="0"/>
        <w:spacing w:after="0" w:line="240" w:lineRule="auto"/>
        <w:ind w:firstLine="709"/>
        <w:jc w:val="both"/>
        <w:rPr>
          <w:rFonts w:ascii="Times New Roman" w:hAnsi="Times New Roman" w:cs="Times New Roman"/>
          <w:sz w:val="28"/>
          <w:szCs w:val="28"/>
        </w:rPr>
      </w:pPr>
      <w:r w:rsidRPr="00C7258D">
        <w:rPr>
          <w:rFonts w:ascii="Times New Roman" w:hAnsi="Times New Roman" w:cs="Times New Roman"/>
          <w:sz w:val="28"/>
          <w:szCs w:val="28"/>
        </w:rPr>
        <w:t>Решение вышеуказанных проблем с использованием программно-целевого метода позволит сосредоточить ресурсы на приоритетных направлениях и обеспечить максимальное достижение поставленных целей.</w:t>
      </w:r>
    </w:p>
    <w:p w:rsidR="00017649" w:rsidRPr="00C7258D" w:rsidRDefault="00017649" w:rsidP="004B23C7">
      <w:pPr>
        <w:spacing w:after="0" w:line="240" w:lineRule="auto"/>
        <w:jc w:val="both"/>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3. Приоритеты государственной политики в сфере реализации подпрограммы, цели и задачи подпрограммы </w:t>
      </w:r>
    </w:p>
    <w:p w:rsidR="00017649" w:rsidRPr="00C7258D" w:rsidRDefault="00017649" w:rsidP="004B23C7">
      <w:pPr>
        <w:spacing w:after="0" w:line="240" w:lineRule="auto"/>
        <w:ind w:firstLine="720"/>
        <w:jc w:val="both"/>
        <w:rPr>
          <w:rFonts w:ascii="Times New Roman" w:hAnsi="Times New Roman" w:cs="Times New Roman"/>
          <w:color w:val="000000"/>
          <w:sz w:val="28"/>
          <w:szCs w:val="28"/>
        </w:rPr>
      </w:pPr>
    </w:p>
    <w:p w:rsidR="00017649" w:rsidRPr="00C7258D" w:rsidRDefault="00017649" w:rsidP="00003A43">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C7258D">
        <w:rPr>
          <w:rFonts w:ascii="Times New Roman" w:hAnsi="Times New Roman" w:cs="Times New Roman"/>
          <w:color w:val="000000"/>
          <w:sz w:val="28"/>
          <w:szCs w:val="28"/>
        </w:rPr>
        <w:t>Приоритеты государственной политики в сфере реализации подпрограммы</w:t>
      </w:r>
      <w:r w:rsidR="00003A43">
        <w:rPr>
          <w:rFonts w:ascii="Times New Roman" w:hAnsi="Times New Roman" w:cs="Times New Roman"/>
          <w:sz w:val="28"/>
          <w:szCs w:val="28"/>
        </w:rPr>
        <w:t xml:space="preserve">, цели и задачи подпрограммы </w:t>
      </w:r>
      <w:r w:rsidRPr="00C7258D">
        <w:rPr>
          <w:rFonts w:ascii="Times New Roman" w:hAnsi="Times New Roman" w:cs="Times New Roman"/>
          <w:color w:val="000000"/>
          <w:sz w:val="28"/>
          <w:szCs w:val="28"/>
        </w:rPr>
        <w:t xml:space="preserve">подробно изложены в разделе 3 </w:t>
      </w:r>
      <w:r w:rsidRPr="00C7258D">
        <w:rPr>
          <w:rFonts w:ascii="Times New Roman" w:hAnsi="Times New Roman" w:cs="Times New Roman"/>
          <w:sz w:val="28"/>
          <w:szCs w:val="28"/>
        </w:rPr>
        <w:t>«Приоритеты государственной политики в сфере реализации муниципа</w:t>
      </w:r>
      <w:r w:rsidR="00003A43">
        <w:rPr>
          <w:rFonts w:ascii="Times New Roman" w:hAnsi="Times New Roman" w:cs="Times New Roman"/>
          <w:sz w:val="28"/>
          <w:szCs w:val="28"/>
        </w:rPr>
        <w:t xml:space="preserve">льной программы, цели и задачи </w:t>
      </w:r>
      <w:r w:rsidRPr="00C7258D">
        <w:rPr>
          <w:rFonts w:ascii="Times New Roman" w:hAnsi="Times New Roman" w:cs="Times New Roman"/>
          <w:sz w:val="28"/>
          <w:szCs w:val="28"/>
        </w:rPr>
        <w:t xml:space="preserve">муниципальной программы» </w:t>
      </w:r>
      <w:r w:rsidRPr="00C7258D">
        <w:rPr>
          <w:rFonts w:ascii="Times New Roman" w:hAnsi="Times New Roman" w:cs="Times New Roman"/>
          <w:color w:val="000000"/>
          <w:sz w:val="28"/>
          <w:szCs w:val="28"/>
        </w:rPr>
        <w:t xml:space="preserve">программы. </w:t>
      </w:r>
    </w:p>
    <w:p w:rsidR="00017649" w:rsidRPr="00C7258D" w:rsidRDefault="00017649" w:rsidP="004B23C7">
      <w:pPr>
        <w:spacing w:after="0" w:line="240" w:lineRule="auto"/>
        <w:rPr>
          <w:rFonts w:ascii="Times New Roman" w:hAnsi="Times New Roman" w:cs="Times New Roman"/>
          <w:sz w:val="28"/>
          <w:szCs w:val="28"/>
        </w:rPr>
      </w:pP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lastRenderedPageBreak/>
        <w:t>4. Перечень показателей (индикаторов) подпрограммы</w:t>
      </w:r>
    </w:p>
    <w:p w:rsidR="00017649" w:rsidRPr="00C7258D" w:rsidRDefault="00017649" w:rsidP="004B23C7">
      <w:pPr>
        <w:widowControl w:val="0"/>
        <w:autoSpaceDE w:val="0"/>
        <w:autoSpaceDN w:val="0"/>
        <w:adjustRightInd w:val="0"/>
        <w:spacing w:after="0" w:line="240" w:lineRule="auto"/>
        <w:jc w:val="center"/>
        <w:rPr>
          <w:rFonts w:ascii="Times New Roman" w:hAnsi="Times New Roman" w:cs="Times New Roman"/>
          <w:color w:val="000000"/>
          <w:sz w:val="28"/>
          <w:szCs w:val="28"/>
        </w:rPr>
      </w:pPr>
    </w:p>
    <w:p w:rsidR="00017649" w:rsidRPr="00C7258D" w:rsidRDefault="00017649" w:rsidP="00FE3DAB">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C7258D">
        <w:rPr>
          <w:rFonts w:ascii="Times New Roman" w:hAnsi="Times New Roman" w:cs="Times New Roman"/>
          <w:sz w:val="28"/>
          <w:szCs w:val="28"/>
        </w:rPr>
        <w:t>Перечень показателей (индикаторов)</w:t>
      </w:r>
      <w:r w:rsidRPr="00C7258D">
        <w:rPr>
          <w:rFonts w:ascii="Times New Roman" w:hAnsi="Times New Roman" w:cs="Times New Roman"/>
          <w:color w:val="000000"/>
          <w:sz w:val="28"/>
          <w:szCs w:val="28"/>
        </w:rPr>
        <w:t xml:space="preserve"> подпрограммы «</w:t>
      </w:r>
      <w:r w:rsidRPr="00C7258D">
        <w:rPr>
          <w:rFonts w:ascii="Times New Roman" w:hAnsi="Times New Roman" w:cs="Times New Roman"/>
          <w:sz w:val="28"/>
          <w:szCs w:val="28"/>
        </w:rPr>
        <w:t>Поддержка и развитие системы дополнительного образования, отдыха, оздоровления и занятости детей и подростков</w:t>
      </w:r>
      <w:r w:rsidRPr="00C7258D">
        <w:rPr>
          <w:rFonts w:ascii="Times New Roman" w:hAnsi="Times New Roman" w:cs="Times New Roman"/>
          <w:color w:val="000000"/>
          <w:sz w:val="28"/>
          <w:szCs w:val="28"/>
        </w:rPr>
        <w:t>»  подробно изложены в разделе 4 «Перечень показателей (индикаторов) мун</w:t>
      </w:r>
      <w:r w:rsidR="00FE3DAB">
        <w:rPr>
          <w:rFonts w:ascii="Times New Roman" w:hAnsi="Times New Roman" w:cs="Times New Roman"/>
          <w:color w:val="000000"/>
          <w:sz w:val="28"/>
          <w:szCs w:val="28"/>
        </w:rPr>
        <w:t>иципальной программы» программы</w:t>
      </w:r>
    </w:p>
    <w:p w:rsidR="00277A56" w:rsidRDefault="00277A56" w:rsidP="00277A56">
      <w:pPr>
        <w:spacing w:after="0" w:line="240" w:lineRule="auto"/>
        <w:ind w:left="360"/>
        <w:jc w:val="center"/>
        <w:rPr>
          <w:rFonts w:ascii="Times New Roman" w:hAnsi="Times New Roman" w:cs="Times New Roman"/>
          <w:color w:val="000000"/>
          <w:sz w:val="28"/>
          <w:szCs w:val="28"/>
        </w:rPr>
      </w:pPr>
    </w:p>
    <w:p w:rsidR="00017649" w:rsidRPr="008B53AE" w:rsidRDefault="00017649" w:rsidP="008B53AE">
      <w:pPr>
        <w:pStyle w:val="afa"/>
        <w:numPr>
          <w:ilvl w:val="0"/>
          <w:numId w:val="6"/>
        </w:numPr>
        <w:spacing w:after="0" w:line="240" w:lineRule="auto"/>
        <w:jc w:val="center"/>
        <w:rPr>
          <w:rFonts w:ascii="Times New Roman" w:hAnsi="Times New Roman" w:cs="Times New Roman"/>
          <w:color w:val="000000"/>
          <w:sz w:val="28"/>
          <w:szCs w:val="28"/>
        </w:rPr>
      </w:pPr>
      <w:r w:rsidRPr="008B53AE">
        <w:rPr>
          <w:rFonts w:ascii="Times New Roman" w:hAnsi="Times New Roman" w:cs="Times New Roman"/>
          <w:color w:val="000000"/>
          <w:sz w:val="28"/>
          <w:szCs w:val="28"/>
        </w:rPr>
        <w:t xml:space="preserve">Прогноз конечных результатов подпрограммы </w:t>
      </w:r>
    </w:p>
    <w:p w:rsidR="00017649" w:rsidRPr="00C7258D" w:rsidRDefault="00017649" w:rsidP="004B23C7">
      <w:pPr>
        <w:spacing w:after="0" w:line="240" w:lineRule="auto"/>
        <w:rPr>
          <w:rFonts w:ascii="Times New Roman" w:hAnsi="Times New Roman" w:cs="Times New Roman"/>
          <w:color w:val="000000"/>
          <w:sz w:val="28"/>
          <w:szCs w:val="28"/>
        </w:rPr>
      </w:pPr>
    </w:p>
    <w:p w:rsidR="00017649" w:rsidRPr="00C7258D" w:rsidRDefault="00017649" w:rsidP="004B23C7">
      <w:pPr>
        <w:pStyle w:val="ConsPlusCell"/>
        <w:widowControl/>
        <w:ind w:firstLine="709"/>
        <w:jc w:val="both"/>
        <w:rPr>
          <w:rFonts w:ascii="Times New Roman" w:hAnsi="Times New Roman" w:cs="Times New Roman"/>
          <w:sz w:val="28"/>
          <w:szCs w:val="28"/>
        </w:rPr>
      </w:pPr>
      <w:r w:rsidRPr="00C7258D">
        <w:rPr>
          <w:rFonts w:ascii="Times New Roman" w:hAnsi="Times New Roman" w:cs="Times New Roman"/>
          <w:sz w:val="28"/>
          <w:szCs w:val="28"/>
        </w:rPr>
        <w:t>В процессе реализации подпрограммы ожидается достижение следующих социально-экономических результатов:</w:t>
      </w:r>
    </w:p>
    <w:p w:rsidR="00017649" w:rsidRPr="00C7258D" w:rsidRDefault="00017649" w:rsidP="004B23C7">
      <w:pPr>
        <w:autoSpaceDE w:val="0"/>
        <w:autoSpaceDN w:val="0"/>
        <w:adjustRightInd w:val="0"/>
        <w:spacing w:after="0" w:line="240" w:lineRule="auto"/>
        <w:ind w:firstLine="770"/>
        <w:jc w:val="both"/>
        <w:rPr>
          <w:rFonts w:ascii="Times New Roman" w:hAnsi="Times New Roman" w:cs="Times New Roman"/>
          <w:sz w:val="28"/>
          <w:szCs w:val="28"/>
        </w:rPr>
      </w:pPr>
      <w:r w:rsidRPr="00C7258D">
        <w:rPr>
          <w:rFonts w:ascii="Times New Roman" w:hAnsi="Times New Roman" w:cs="Times New Roman"/>
          <w:sz w:val="28"/>
          <w:szCs w:val="28"/>
        </w:rPr>
        <w:t>- повысится качество и будет обеспечена доступность дополнительного образования детей во всех общеобразовательных (образовательных) организациях;</w:t>
      </w:r>
    </w:p>
    <w:p w:rsidR="00017649" w:rsidRPr="00C7258D" w:rsidRDefault="00C24145" w:rsidP="004B23C7">
      <w:pPr>
        <w:autoSpaceDE w:val="0"/>
        <w:autoSpaceDN w:val="0"/>
        <w:adjustRightInd w:val="0"/>
        <w:spacing w:after="0" w:line="240" w:lineRule="auto"/>
        <w:ind w:firstLine="770"/>
        <w:jc w:val="both"/>
        <w:rPr>
          <w:rFonts w:ascii="Times New Roman" w:hAnsi="Times New Roman" w:cs="Times New Roman"/>
          <w:sz w:val="28"/>
          <w:szCs w:val="28"/>
        </w:rPr>
      </w:pPr>
      <w:r>
        <w:rPr>
          <w:rFonts w:ascii="Times New Roman" w:hAnsi="Times New Roman" w:cs="Times New Roman"/>
          <w:sz w:val="28"/>
          <w:szCs w:val="28"/>
        </w:rPr>
        <w:t>- будет увеличена</w:t>
      </w:r>
      <w:r w:rsidR="00017649" w:rsidRPr="00C7258D">
        <w:rPr>
          <w:rFonts w:ascii="Times New Roman" w:hAnsi="Times New Roman" w:cs="Times New Roman"/>
          <w:sz w:val="28"/>
          <w:szCs w:val="28"/>
        </w:rPr>
        <w:t xml:space="preserve"> доля детей, охваченных образовательными программами дополнительного образования детей, в общей численности детей и молодежи в</w:t>
      </w:r>
      <w:r>
        <w:rPr>
          <w:rFonts w:ascii="Times New Roman" w:hAnsi="Times New Roman" w:cs="Times New Roman"/>
          <w:sz w:val="28"/>
          <w:szCs w:val="28"/>
        </w:rPr>
        <w:t xml:space="preserve"> возрасте 5 – 18 лет, до 80</w:t>
      </w:r>
      <w:r w:rsidR="00017649" w:rsidRPr="00C7258D">
        <w:rPr>
          <w:rFonts w:ascii="Times New Roman" w:hAnsi="Times New Roman" w:cs="Times New Roman"/>
          <w:sz w:val="28"/>
          <w:szCs w:val="28"/>
        </w:rPr>
        <w:t xml:space="preserve"> процента;</w:t>
      </w:r>
      <w:r w:rsidR="00017649" w:rsidRPr="00C7258D">
        <w:rPr>
          <w:rFonts w:ascii="Times New Roman" w:hAnsi="Times New Roman" w:cs="Times New Roman"/>
        </w:rPr>
        <w:tab/>
      </w:r>
    </w:p>
    <w:p w:rsidR="00017649" w:rsidRPr="00C7258D" w:rsidRDefault="000C6FA2" w:rsidP="004B23C7">
      <w:pPr>
        <w:pStyle w:val="ConsPlusCell"/>
        <w:widowControl/>
        <w:ind w:firstLine="709"/>
        <w:jc w:val="both"/>
        <w:rPr>
          <w:rFonts w:ascii="Times New Roman" w:hAnsi="Times New Roman" w:cs="Times New Roman"/>
          <w:sz w:val="28"/>
          <w:szCs w:val="28"/>
        </w:rPr>
      </w:pPr>
      <w:r>
        <w:rPr>
          <w:rFonts w:ascii="Times New Roman" w:hAnsi="Times New Roman" w:cs="Times New Roman"/>
          <w:sz w:val="28"/>
          <w:szCs w:val="28"/>
        </w:rPr>
        <w:t>- продолжится охват до  90</w:t>
      </w:r>
      <w:r w:rsidR="00017649" w:rsidRPr="00C7258D">
        <w:rPr>
          <w:rFonts w:ascii="Times New Roman" w:hAnsi="Times New Roman" w:cs="Times New Roman"/>
          <w:sz w:val="28"/>
          <w:szCs w:val="28"/>
        </w:rPr>
        <w:t>% детей и подростков организованным отдыхом, оздоровлением и занятостью.</w:t>
      </w:r>
    </w:p>
    <w:p w:rsidR="00017649" w:rsidRPr="00C7258D" w:rsidRDefault="00017649" w:rsidP="004B23C7">
      <w:pPr>
        <w:autoSpaceDE w:val="0"/>
        <w:autoSpaceDN w:val="0"/>
        <w:adjustRightInd w:val="0"/>
        <w:spacing w:after="0" w:line="240" w:lineRule="auto"/>
        <w:jc w:val="both"/>
        <w:rPr>
          <w:rFonts w:ascii="Times New Roman" w:hAnsi="Times New Roman" w:cs="Times New Roman"/>
          <w:color w:val="FF0000"/>
          <w:sz w:val="28"/>
          <w:szCs w:val="28"/>
        </w:rPr>
      </w:pPr>
    </w:p>
    <w:p w:rsidR="00017649" w:rsidRPr="00C7258D" w:rsidRDefault="00017649" w:rsidP="004B23C7">
      <w:pPr>
        <w:spacing w:after="0" w:line="240" w:lineRule="auto"/>
        <w:ind w:firstLine="225"/>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 xml:space="preserve">6. Сроки и этапы реализации подпрограммы </w:t>
      </w:r>
    </w:p>
    <w:p w:rsidR="00017649" w:rsidRPr="00C7258D" w:rsidRDefault="00017649" w:rsidP="004B23C7">
      <w:pPr>
        <w:spacing w:after="0" w:line="240" w:lineRule="auto"/>
        <w:ind w:firstLine="225"/>
        <w:jc w:val="center"/>
        <w:rPr>
          <w:rFonts w:ascii="Times New Roman" w:hAnsi="Times New Roman" w:cs="Times New Roman"/>
          <w:color w:val="000000"/>
          <w:sz w:val="28"/>
          <w:szCs w:val="28"/>
        </w:rPr>
      </w:pPr>
    </w:p>
    <w:p w:rsidR="00017649" w:rsidRPr="00C7258D" w:rsidRDefault="00017649" w:rsidP="004B23C7">
      <w:pPr>
        <w:spacing w:after="0" w:line="240" w:lineRule="auto"/>
        <w:ind w:firstLine="225"/>
        <w:jc w:val="both"/>
        <w:rPr>
          <w:rFonts w:ascii="Times New Roman" w:hAnsi="Times New Roman" w:cs="Times New Roman"/>
          <w:color w:val="000000"/>
          <w:sz w:val="28"/>
          <w:szCs w:val="28"/>
        </w:rPr>
      </w:pPr>
      <w:r w:rsidRPr="00C7258D">
        <w:rPr>
          <w:rFonts w:ascii="Times New Roman" w:hAnsi="Times New Roman" w:cs="Times New Roman"/>
          <w:color w:val="000000"/>
          <w:sz w:val="28"/>
          <w:szCs w:val="28"/>
        </w:rPr>
        <w:t>Сро</w:t>
      </w:r>
      <w:r w:rsidR="000C6FA2">
        <w:rPr>
          <w:rFonts w:ascii="Times New Roman" w:hAnsi="Times New Roman" w:cs="Times New Roman"/>
          <w:color w:val="000000"/>
          <w:sz w:val="28"/>
          <w:szCs w:val="28"/>
        </w:rPr>
        <w:t>к реализации подпрограммы – 2024 – 2026</w:t>
      </w:r>
      <w:r w:rsidRPr="00C7258D">
        <w:rPr>
          <w:rFonts w:ascii="Times New Roman" w:hAnsi="Times New Roman" w:cs="Times New Roman"/>
          <w:color w:val="000000"/>
          <w:sz w:val="28"/>
          <w:szCs w:val="28"/>
        </w:rPr>
        <w:t xml:space="preserve"> годы.</w:t>
      </w:r>
    </w:p>
    <w:p w:rsidR="00017649" w:rsidRPr="00C7258D" w:rsidRDefault="00017649" w:rsidP="004B23C7">
      <w:pPr>
        <w:spacing w:after="0" w:line="240" w:lineRule="auto"/>
        <w:ind w:firstLine="225"/>
        <w:jc w:val="both"/>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7. Система подпрограммных мероприятий</w:t>
      </w: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Подробное описание системы подпрограммных мероприятий указано в таблице 2 раздела 7 «Система программных (подпрограммных) мероприятий» программы.</w:t>
      </w:r>
    </w:p>
    <w:p w:rsidR="00017649" w:rsidRPr="00C7258D" w:rsidRDefault="00017649" w:rsidP="004B23C7">
      <w:pPr>
        <w:spacing w:after="0" w:line="240" w:lineRule="auto"/>
        <w:jc w:val="center"/>
        <w:rPr>
          <w:rFonts w:ascii="Times New Roman" w:hAnsi="Times New Roman" w:cs="Times New Roman"/>
          <w:sz w:val="28"/>
          <w:szCs w:val="28"/>
        </w:rPr>
      </w:pPr>
    </w:p>
    <w:p w:rsidR="00017649" w:rsidRPr="00C7258D" w:rsidRDefault="00017649" w:rsidP="004B23C7">
      <w:pPr>
        <w:spacing w:after="0" w:line="240" w:lineRule="auto"/>
        <w:jc w:val="center"/>
        <w:rPr>
          <w:rFonts w:ascii="Times New Roman" w:hAnsi="Times New Roman" w:cs="Times New Roman"/>
          <w:color w:val="000000"/>
          <w:sz w:val="28"/>
          <w:szCs w:val="28"/>
        </w:rPr>
      </w:pPr>
      <w:r w:rsidRPr="00C7258D">
        <w:rPr>
          <w:rFonts w:ascii="Times New Roman" w:hAnsi="Times New Roman" w:cs="Times New Roman"/>
          <w:color w:val="000000"/>
          <w:sz w:val="28"/>
          <w:szCs w:val="28"/>
        </w:rPr>
        <w:t>8. Механизм реализации подпрограммы</w:t>
      </w:r>
    </w:p>
    <w:p w:rsidR="00017649" w:rsidRPr="00C7258D" w:rsidRDefault="00017649" w:rsidP="004B23C7">
      <w:pPr>
        <w:spacing w:after="0" w:line="240" w:lineRule="auto"/>
        <w:jc w:val="center"/>
        <w:rPr>
          <w:rFonts w:ascii="Times New Roman" w:hAnsi="Times New Roman" w:cs="Times New Roman"/>
          <w:color w:val="000000"/>
          <w:sz w:val="28"/>
          <w:szCs w:val="28"/>
        </w:rPr>
      </w:pP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 xml:space="preserve">Управление подпрограммой осуществляется ответственным </w:t>
      </w:r>
      <w:r w:rsidRPr="00C7258D">
        <w:rPr>
          <w:rFonts w:ascii="Times New Roman" w:hAnsi="Times New Roman" w:cs="Times New Roman"/>
          <w:sz w:val="28"/>
          <w:szCs w:val="28"/>
        </w:rPr>
        <w:br/>
        <w:t xml:space="preserve">исполнителем – отделом образования в пределах установленной компетенции. </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Подпрограмма реализуется во взаимодействии отдела образования с соисполнителями подпрограммы (далее – исполнители).</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Исполнители и соисполнители подпрограммных мероприятий в соответствии с предусмотренными подпрограммой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Ответственный исполнитель подпрограммы осуществляет:</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общее руководство и управление реализацией подпрограммы;</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xml:space="preserve">- координацию и </w:t>
      </w:r>
      <w:proofErr w:type="gramStart"/>
      <w:r w:rsidRPr="00C7258D">
        <w:rPr>
          <w:rFonts w:ascii="Times New Roman" w:hAnsi="Times New Roman" w:cs="Times New Roman"/>
          <w:sz w:val="28"/>
          <w:szCs w:val="28"/>
        </w:rPr>
        <w:t>контроль за</w:t>
      </w:r>
      <w:proofErr w:type="gramEnd"/>
      <w:r w:rsidRPr="00C7258D">
        <w:rPr>
          <w:rFonts w:ascii="Times New Roman" w:hAnsi="Times New Roman" w:cs="Times New Roman"/>
          <w:sz w:val="28"/>
          <w:szCs w:val="28"/>
        </w:rPr>
        <w:t xml:space="preserve"> деятельностью исполнителей и юридических лиц, связанных с реализацией подпрограммы;</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lastRenderedPageBreak/>
        <w:t>- постоянный мониторинг выполнения подпрограммных мероприятий, целевого использования средств, предусмотренных на реализацию подпрограммных мероприятий;</w:t>
      </w:r>
    </w:p>
    <w:p w:rsidR="00017649" w:rsidRPr="00C7258D" w:rsidRDefault="00017649" w:rsidP="004B23C7">
      <w:pPr>
        <w:autoSpaceDE w:val="0"/>
        <w:autoSpaceDN w:val="0"/>
        <w:adjustRightInd w:val="0"/>
        <w:spacing w:after="0" w:line="240" w:lineRule="auto"/>
        <w:jc w:val="both"/>
        <w:rPr>
          <w:rFonts w:ascii="Times New Roman" w:hAnsi="Times New Roman" w:cs="Times New Roman"/>
          <w:sz w:val="28"/>
          <w:szCs w:val="28"/>
        </w:rPr>
      </w:pPr>
      <w:r w:rsidRPr="00C7258D">
        <w:rPr>
          <w:rFonts w:ascii="Times New Roman" w:hAnsi="Times New Roman" w:cs="Times New Roman"/>
          <w:sz w:val="28"/>
          <w:szCs w:val="28"/>
        </w:rPr>
        <w:t>- анализирует и формирует предложения по рациональному использованию финансовых ресурсов подпрограммы.</w:t>
      </w:r>
    </w:p>
    <w:p w:rsidR="00017649" w:rsidRPr="00C7258D" w:rsidRDefault="00017649" w:rsidP="004B23C7">
      <w:pPr>
        <w:autoSpaceDE w:val="0"/>
        <w:autoSpaceDN w:val="0"/>
        <w:adjustRightInd w:val="0"/>
        <w:spacing w:after="0" w:line="240" w:lineRule="auto"/>
        <w:ind w:firstLine="708"/>
        <w:jc w:val="both"/>
        <w:rPr>
          <w:rFonts w:ascii="Times New Roman" w:hAnsi="Times New Roman" w:cs="Times New Roman"/>
          <w:sz w:val="28"/>
          <w:szCs w:val="28"/>
        </w:rPr>
      </w:pPr>
      <w:r w:rsidRPr="00C7258D">
        <w:rPr>
          <w:rFonts w:ascii="Times New Roman" w:hAnsi="Times New Roman" w:cs="Times New Roman"/>
          <w:sz w:val="28"/>
          <w:szCs w:val="28"/>
        </w:rPr>
        <w:t>Отдел образования несет ответственность за качественное и рациональное выполнение подпрограммных мероприятий, а также достижение показателей (индикаторов) и конечных результатов реализации подпрограммы.</w:t>
      </w:r>
    </w:p>
    <w:p w:rsidR="00017649" w:rsidRPr="00C7258D" w:rsidRDefault="00017649" w:rsidP="004B23C7">
      <w:pPr>
        <w:spacing w:after="0" w:line="240" w:lineRule="auto"/>
        <w:rPr>
          <w:rFonts w:ascii="Times New Roman" w:hAnsi="Times New Roman" w:cs="Times New Roman"/>
          <w:color w:val="000000"/>
          <w:sz w:val="28"/>
          <w:szCs w:val="28"/>
        </w:rPr>
      </w:pPr>
    </w:p>
    <w:p w:rsidR="00017649" w:rsidRPr="00C7258D" w:rsidRDefault="00017649" w:rsidP="004B23C7">
      <w:pPr>
        <w:spacing w:after="0" w:line="240" w:lineRule="auto"/>
        <w:jc w:val="center"/>
        <w:rPr>
          <w:rFonts w:ascii="Times New Roman" w:hAnsi="Times New Roman" w:cs="Times New Roman"/>
          <w:sz w:val="28"/>
          <w:szCs w:val="28"/>
        </w:rPr>
      </w:pPr>
      <w:r w:rsidRPr="00C7258D">
        <w:rPr>
          <w:rFonts w:ascii="Times New Roman" w:hAnsi="Times New Roman" w:cs="Times New Roman"/>
          <w:sz w:val="28"/>
          <w:szCs w:val="28"/>
        </w:rPr>
        <w:t>9. Ресурсное обеспечение реализации подпрограммы</w:t>
      </w:r>
    </w:p>
    <w:p w:rsidR="00017649" w:rsidRPr="00C7258D" w:rsidRDefault="00017649" w:rsidP="004B23C7">
      <w:pPr>
        <w:spacing w:after="0" w:line="240" w:lineRule="auto"/>
        <w:rPr>
          <w:rFonts w:ascii="Times New Roman" w:hAnsi="Times New Roman" w:cs="Times New Roman"/>
          <w:sz w:val="24"/>
          <w:szCs w:val="24"/>
        </w:rPr>
      </w:pPr>
    </w:p>
    <w:p w:rsidR="00017649" w:rsidRPr="00C7258D" w:rsidRDefault="00017649" w:rsidP="004B23C7">
      <w:pPr>
        <w:spacing w:after="0" w:line="240" w:lineRule="auto"/>
        <w:ind w:firstLine="720"/>
        <w:jc w:val="both"/>
        <w:rPr>
          <w:rFonts w:ascii="Times New Roman" w:hAnsi="Times New Roman" w:cs="Times New Roman"/>
          <w:color w:val="000000"/>
          <w:sz w:val="28"/>
          <w:szCs w:val="28"/>
        </w:rPr>
      </w:pPr>
      <w:r w:rsidRPr="00C7258D">
        <w:rPr>
          <w:rFonts w:ascii="Times New Roman" w:hAnsi="Times New Roman" w:cs="Times New Roman"/>
          <w:sz w:val="28"/>
          <w:szCs w:val="28"/>
        </w:rPr>
        <w:t>Подробное описание ресурсного обеспечения</w:t>
      </w:r>
      <w:r w:rsidRPr="00C7258D">
        <w:rPr>
          <w:rFonts w:ascii="Times New Roman" w:hAnsi="Times New Roman" w:cs="Times New Roman"/>
          <w:color w:val="000000"/>
          <w:sz w:val="28"/>
          <w:szCs w:val="28"/>
        </w:rPr>
        <w:t xml:space="preserve"> реализации подпрограммы  </w:t>
      </w:r>
      <w:r w:rsidRPr="00C7258D">
        <w:rPr>
          <w:rFonts w:ascii="Times New Roman" w:hAnsi="Times New Roman" w:cs="Times New Roman"/>
          <w:sz w:val="28"/>
          <w:szCs w:val="28"/>
        </w:rPr>
        <w:t xml:space="preserve">«Поддержка и развитие системы дополнительного образования, отдыха, оздоровления и занятости детей и подростков» изложено </w:t>
      </w:r>
      <w:r w:rsidRPr="00C7258D">
        <w:rPr>
          <w:rFonts w:ascii="Times New Roman" w:hAnsi="Times New Roman" w:cs="Times New Roman"/>
          <w:color w:val="000000"/>
          <w:sz w:val="28"/>
          <w:szCs w:val="28"/>
        </w:rPr>
        <w:t>в таблицах 3, 4 программы</w:t>
      </w:r>
      <w:bookmarkStart w:id="8" w:name="P33"/>
      <w:bookmarkEnd w:id="8"/>
      <w:r w:rsidRPr="00C7258D">
        <w:rPr>
          <w:rFonts w:ascii="Times New Roman" w:hAnsi="Times New Roman" w:cs="Times New Roman"/>
          <w:color w:val="000000"/>
          <w:sz w:val="28"/>
          <w:szCs w:val="28"/>
        </w:rPr>
        <w:t>.</w:t>
      </w:r>
    </w:p>
    <w:p w:rsidR="00665EBE" w:rsidRPr="00C7258D" w:rsidRDefault="00665EBE" w:rsidP="004B23C7">
      <w:pPr>
        <w:spacing w:after="0" w:line="240" w:lineRule="auto"/>
        <w:rPr>
          <w:rFonts w:ascii="Times New Roman" w:hAnsi="Times New Roman" w:cs="Times New Roman"/>
        </w:rPr>
      </w:pPr>
    </w:p>
    <w:sectPr w:rsidR="00665EBE" w:rsidRPr="00C7258D" w:rsidSect="0093091C">
      <w:type w:val="nextColumn"/>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5E4A"/>
    <w:multiLevelType w:val="hybridMultilevel"/>
    <w:tmpl w:val="8A903A46"/>
    <w:lvl w:ilvl="0" w:tplc="0419000F">
      <w:start w:val="5"/>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5FE1734"/>
    <w:multiLevelType w:val="hybridMultilevel"/>
    <w:tmpl w:val="23165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D0FF1"/>
    <w:multiLevelType w:val="hybridMultilevel"/>
    <w:tmpl w:val="9796B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460C46"/>
    <w:multiLevelType w:val="hybridMultilevel"/>
    <w:tmpl w:val="8A1AA04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150593"/>
    <w:multiLevelType w:val="multilevel"/>
    <w:tmpl w:val="5DD4FBF0"/>
    <w:lvl w:ilvl="0">
      <w:start w:val="1"/>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4A80754"/>
    <w:multiLevelType w:val="multilevel"/>
    <w:tmpl w:val="88887448"/>
    <w:lvl w:ilvl="0">
      <w:start w:val="1"/>
      <w:numFmt w:val="decimal"/>
      <w:lvlText w:val="%1."/>
      <w:lvlJc w:val="left"/>
      <w:pPr>
        <w:ind w:left="450" w:hanging="450"/>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25D80736"/>
    <w:multiLevelType w:val="hybridMultilevel"/>
    <w:tmpl w:val="B706F92A"/>
    <w:lvl w:ilvl="0" w:tplc="3450734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901F3F"/>
    <w:multiLevelType w:val="hybridMultilevel"/>
    <w:tmpl w:val="C17C3274"/>
    <w:lvl w:ilvl="0" w:tplc="0419000F">
      <w:start w:val="8"/>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F0C223A"/>
    <w:multiLevelType w:val="multilevel"/>
    <w:tmpl w:val="7FA44EA0"/>
    <w:lvl w:ilvl="0">
      <w:start w:val="1"/>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332F5B75"/>
    <w:multiLevelType w:val="hybridMultilevel"/>
    <w:tmpl w:val="5F387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C34391"/>
    <w:multiLevelType w:val="hybridMultilevel"/>
    <w:tmpl w:val="80D0127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A93611"/>
    <w:multiLevelType w:val="hybridMultilevel"/>
    <w:tmpl w:val="D6B46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CE5B90"/>
    <w:multiLevelType w:val="hybridMultilevel"/>
    <w:tmpl w:val="67D033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9717F5D"/>
    <w:multiLevelType w:val="hybridMultilevel"/>
    <w:tmpl w:val="DAA46F9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nsid w:val="5A0128A9"/>
    <w:multiLevelType w:val="multilevel"/>
    <w:tmpl w:val="5DD4FBF0"/>
    <w:lvl w:ilvl="0">
      <w:start w:val="1"/>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5A4D759C"/>
    <w:multiLevelType w:val="hybridMultilevel"/>
    <w:tmpl w:val="67D03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EB394B"/>
    <w:multiLevelType w:val="hybridMultilevel"/>
    <w:tmpl w:val="4C5CC192"/>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90D44BC"/>
    <w:multiLevelType w:val="hybridMultilevel"/>
    <w:tmpl w:val="186AF486"/>
    <w:lvl w:ilvl="0" w:tplc="0419000F">
      <w:start w:val="8"/>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num>
  <w:num w:numId="13">
    <w:abstractNumId w:val="6"/>
  </w:num>
  <w:num w:numId="14">
    <w:abstractNumId w:val="9"/>
  </w:num>
  <w:num w:numId="15">
    <w:abstractNumId w:val="15"/>
  </w:num>
  <w:num w:numId="16">
    <w:abstractNumId w:val="1"/>
  </w:num>
  <w:num w:numId="17">
    <w:abstractNumId w:val="2"/>
  </w:num>
  <w:num w:numId="18">
    <w:abstractNumId w:val="11"/>
  </w:num>
  <w:num w:numId="19">
    <w:abstractNumId w:val="3"/>
  </w:num>
  <w:num w:numId="20">
    <w:abstractNumId w:val="14"/>
  </w:num>
  <w:num w:numId="21">
    <w:abstractNumId w:val="4"/>
  </w:num>
  <w:num w:numId="22">
    <w:abstractNumId w:val="8"/>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compat>
    <w:useFELayout/>
  </w:compat>
  <w:rsids>
    <w:rsidRoot w:val="00017649"/>
    <w:rsid w:val="00000D22"/>
    <w:rsid w:val="00001809"/>
    <w:rsid w:val="00001CD9"/>
    <w:rsid w:val="00003A43"/>
    <w:rsid w:val="00010D0A"/>
    <w:rsid w:val="00011E92"/>
    <w:rsid w:val="00017649"/>
    <w:rsid w:val="00017C2D"/>
    <w:rsid w:val="00021A9A"/>
    <w:rsid w:val="00022466"/>
    <w:rsid w:val="0002435C"/>
    <w:rsid w:val="00031FC0"/>
    <w:rsid w:val="00037AB3"/>
    <w:rsid w:val="00046A90"/>
    <w:rsid w:val="0005043C"/>
    <w:rsid w:val="000671AB"/>
    <w:rsid w:val="00067331"/>
    <w:rsid w:val="00072742"/>
    <w:rsid w:val="00091500"/>
    <w:rsid w:val="000A0772"/>
    <w:rsid w:val="000A2DA0"/>
    <w:rsid w:val="000B3041"/>
    <w:rsid w:val="000C44CB"/>
    <w:rsid w:val="000C6FA2"/>
    <w:rsid w:val="000C78A6"/>
    <w:rsid w:val="000D2EA2"/>
    <w:rsid w:val="000D5624"/>
    <w:rsid w:val="000D594E"/>
    <w:rsid w:val="000E32DD"/>
    <w:rsid w:val="000E335C"/>
    <w:rsid w:val="0010199B"/>
    <w:rsid w:val="001051B7"/>
    <w:rsid w:val="00115BC2"/>
    <w:rsid w:val="0011674D"/>
    <w:rsid w:val="00117401"/>
    <w:rsid w:val="0011770A"/>
    <w:rsid w:val="0012731E"/>
    <w:rsid w:val="00132AD1"/>
    <w:rsid w:val="0015317A"/>
    <w:rsid w:val="00160D35"/>
    <w:rsid w:val="00163BD8"/>
    <w:rsid w:val="00165DCE"/>
    <w:rsid w:val="001915DA"/>
    <w:rsid w:val="001A0218"/>
    <w:rsid w:val="001A5939"/>
    <w:rsid w:val="001B4F04"/>
    <w:rsid w:val="001C2E0B"/>
    <w:rsid w:val="001C6635"/>
    <w:rsid w:val="001D0686"/>
    <w:rsid w:val="001D723F"/>
    <w:rsid w:val="001E12DA"/>
    <w:rsid w:val="001E4C38"/>
    <w:rsid w:val="001F4C28"/>
    <w:rsid w:val="001F605C"/>
    <w:rsid w:val="001F6780"/>
    <w:rsid w:val="002139B5"/>
    <w:rsid w:val="00215A39"/>
    <w:rsid w:val="00225BC6"/>
    <w:rsid w:val="00226B49"/>
    <w:rsid w:val="00227B67"/>
    <w:rsid w:val="00236B9C"/>
    <w:rsid w:val="00236F83"/>
    <w:rsid w:val="00256B7A"/>
    <w:rsid w:val="00266673"/>
    <w:rsid w:val="00272C8A"/>
    <w:rsid w:val="0027772C"/>
    <w:rsid w:val="00277A56"/>
    <w:rsid w:val="00290861"/>
    <w:rsid w:val="00290C59"/>
    <w:rsid w:val="002A0D54"/>
    <w:rsid w:val="002B00E1"/>
    <w:rsid w:val="002B561F"/>
    <w:rsid w:val="002D11DC"/>
    <w:rsid w:val="002D1822"/>
    <w:rsid w:val="002D2D14"/>
    <w:rsid w:val="002D2D42"/>
    <w:rsid w:val="002D6DE9"/>
    <w:rsid w:val="002E2B7C"/>
    <w:rsid w:val="002E4364"/>
    <w:rsid w:val="003015CD"/>
    <w:rsid w:val="00307F3D"/>
    <w:rsid w:val="00326246"/>
    <w:rsid w:val="00330745"/>
    <w:rsid w:val="0033366E"/>
    <w:rsid w:val="00336EA9"/>
    <w:rsid w:val="00352FF4"/>
    <w:rsid w:val="00354015"/>
    <w:rsid w:val="0036556E"/>
    <w:rsid w:val="0037698D"/>
    <w:rsid w:val="003824A6"/>
    <w:rsid w:val="00382753"/>
    <w:rsid w:val="0039694D"/>
    <w:rsid w:val="00396EA1"/>
    <w:rsid w:val="003A320B"/>
    <w:rsid w:val="003A683F"/>
    <w:rsid w:val="003A73C3"/>
    <w:rsid w:val="003A7740"/>
    <w:rsid w:val="003B3D7D"/>
    <w:rsid w:val="003C1918"/>
    <w:rsid w:val="003E1CC8"/>
    <w:rsid w:val="003E7185"/>
    <w:rsid w:val="003F42C6"/>
    <w:rsid w:val="004008EC"/>
    <w:rsid w:val="004137BB"/>
    <w:rsid w:val="004357BF"/>
    <w:rsid w:val="00455F72"/>
    <w:rsid w:val="004610E5"/>
    <w:rsid w:val="004730A0"/>
    <w:rsid w:val="00475A3A"/>
    <w:rsid w:val="0048027B"/>
    <w:rsid w:val="0048557D"/>
    <w:rsid w:val="004978D6"/>
    <w:rsid w:val="004A0A9F"/>
    <w:rsid w:val="004A5856"/>
    <w:rsid w:val="004A7629"/>
    <w:rsid w:val="004B23C7"/>
    <w:rsid w:val="004B2E41"/>
    <w:rsid w:val="004B66BB"/>
    <w:rsid w:val="004C13A6"/>
    <w:rsid w:val="004C38D4"/>
    <w:rsid w:val="004C3A7F"/>
    <w:rsid w:val="004D2601"/>
    <w:rsid w:val="004E0C3F"/>
    <w:rsid w:val="004E3BE2"/>
    <w:rsid w:val="004E40A7"/>
    <w:rsid w:val="004F327E"/>
    <w:rsid w:val="00500119"/>
    <w:rsid w:val="0050222A"/>
    <w:rsid w:val="0050640C"/>
    <w:rsid w:val="00506D14"/>
    <w:rsid w:val="005122F3"/>
    <w:rsid w:val="0052417F"/>
    <w:rsid w:val="00540171"/>
    <w:rsid w:val="00543F17"/>
    <w:rsid w:val="005540B6"/>
    <w:rsid w:val="00555014"/>
    <w:rsid w:val="00555BCC"/>
    <w:rsid w:val="00556115"/>
    <w:rsid w:val="00594DCC"/>
    <w:rsid w:val="00596A79"/>
    <w:rsid w:val="005B6C93"/>
    <w:rsid w:val="005B7964"/>
    <w:rsid w:val="005D3A3B"/>
    <w:rsid w:val="005D6731"/>
    <w:rsid w:val="005E6DFC"/>
    <w:rsid w:val="005E6E7F"/>
    <w:rsid w:val="005F0278"/>
    <w:rsid w:val="005F6F3F"/>
    <w:rsid w:val="005F79C8"/>
    <w:rsid w:val="00602102"/>
    <w:rsid w:val="00607ECD"/>
    <w:rsid w:val="006140B8"/>
    <w:rsid w:val="006147C1"/>
    <w:rsid w:val="00617937"/>
    <w:rsid w:val="00623066"/>
    <w:rsid w:val="006307B2"/>
    <w:rsid w:val="00631D60"/>
    <w:rsid w:val="00642544"/>
    <w:rsid w:val="00652870"/>
    <w:rsid w:val="00652923"/>
    <w:rsid w:val="00657663"/>
    <w:rsid w:val="0066006E"/>
    <w:rsid w:val="006631B1"/>
    <w:rsid w:val="00665EBE"/>
    <w:rsid w:val="006711B7"/>
    <w:rsid w:val="00674D8C"/>
    <w:rsid w:val="00681D48"/>
    <w:rsid w:val="00686DB3"/>
    <w:rsid w:val="00695C58"/>
    <w:rsid w:val="0069661C"/>
    <w:rsid w:val="006A7C39"/>
    <w:rsid w:val="006B6245"/>
    <w:rsid w:val="006C42BC"/>
    <w:rsid w:val="006C626F"/>
    <w:rsid w:val="006D2895"/>
    <w:rsid w:val="006D36EB"/>
    <w:rsid w:val="006D45C0"/>
    <w:rsid w:val="006F3A83"/>
    <w:rsid w:val="006F7B1D"/>
    <w:rsid w:val="007075DB"/>
    <w:rsid w:val="00712563"/>
    <w:rsid w:val="00716E41"/>
    <w:rsid w:val="0072047B"/>
    <w:rsid w:val="007318FF"/>
    <w:rsid w:val="00752E21"/>
    <w:rsid w:val="00763586"/>
    <w:rsid w:val="007708B6"/>
    <w:rsid w:val="00771246"/>
    <w:rsid w:val="00772E7B"/>
    <w:rsid w:val="00777482"/>
    <w:rsid w:val="0079629D"/>
    <w:rsid w:val="00796838"/>
    <w:rsid w:val="007A2D0F"/>
    <w:rsid w:val="007A69A7"/>
    <w:rsid w:val="007C08D1"/>
    <w:rsid w:val="007C199E"/>
    <w:rsid w:val="007E689A"/>
    <w:rsid w:val="007F00B8"/>
    <w:rsid w:val="00813175"/>
    <w:rsid w:val="008148AF"/>
    <w:rsid w:val="0081591F"/>
    <w:rsid w:val="00816C73"/>
    <w:rsid w:val="00827A81"/>
    <w:rsid w:val="00846F9F"/>
    <w:rsid w:val="00850C6E"/>
    <w:rsid w:val="00860A7F"/>
    <w:rsid w:val="00864041"/>
    <w:rsid w:val="0086513F"/>
    <w:rsid w:val="008673FD"/>
    <w:rsid w:val="00875E0B"/>
    <w:rsid w:val="008824A1"/>
    <w:rsid w:val="00885A50"/>
    <w:rsid w:val="008A21E1"/>
    <w:rsid w:val="008A6A9F"/>
    <w:rsid w:val="008A6B8F"/>
    <w:rsid w:val="008B294B"/>
    <w:rsid w:val="008B53AE"/>
    <w:rsid w:val="008C0FA7"/>
    <w:rsid w:val="008C22AF"/>
    <w:rsid w:val="008C4772"/>
    <w:rsid w:val="008D1FFF"/>
    <w:rsid w:val="008E1A83"/>
    <w:rsid w:val="008E4F8B"/>
    <w:rsid w:val="008E503B"/>
    <w:rsid w:val="008F686A"/>
    <w:rsid w:val="008F7384"/>
    <w:rsid w:val="0090092C"/>
    <w:rsid w:val="009039DA"/>
    <w:rsid w:val="00912567"/>
    <w:rsid w:val="009252AF"/>
    <w:rsid w:val="00926EE2"/>
    <w:rsid w:val="0093091C"/>
    <w:rsid w:val="00952CCD"/>
    <w:rsid w:val="009538E5"/>
    <w:rsid w:val="00953EEA"/>
    <w:rsid w:val="00955A45"/>
    <w:rsid w:val="00961FB1"/>
    <w:rsid w:val="009B2042"/>
    <w:rsid w:val="009D0E54"/>
    <w:rsid w:val="009E3A37"/>
    <w:rsid w:val="009E5824"/>
    <w:rsid w:val="009F74B1"/>
    <w:rsid w:val="00A02CB5"/>
    <w:rsid w:val="00A032E8"/>
    <w:rsid w:val="00A049F5"/>
    <w:rsid w:val="00A04B8F"/>
    <w:rsid w:val="00A04D34"/>
    <w:rsid w:val="00A062F1"/>
    <w:rsid w:val="00A11C5B"/>
    <w:rsid w:val="00A16890"/>
    <w:rsid w:val="00A2521E"/>
    <w:rsid w:val="00A321AA"/>
    <w:rsid w:val="00A3518A"/>
    <w:rsid w:val="00A45F59"/>
    <w:rsid w:val="00A506CC"/>
    <w:rsid w:val="00A60E49"/>
    <w:rsid w:val="00A72717"/>
    <w:rsid w:val="00A76129"/>
    <w:rsid w:val="00A904FE"/>
    <w:rsid w:val="00AA0459"/>
    <w:rsid w:val="00AA4A4F"/>
    <w:rsid w:val="00AB15A9"/>
    <w:rsid w:val="00AB533B"/>
    <w:rsid w:val="00AC3455"/>
    <w:rsid w:val="00AC6B08"/>
    <w:rsid w:val="00AD7F84"/>
    <w:rsid w:val="00B128A4"/>
    <w:rsid w:val="00B17608"/>
    <w:rsid w:val="00B2739A"/>
    <w:rsid w:val="00B430BD"/>
    <w:rsid w:val="00B446F4"/>
    <w:rsid w:val="00B4523F"/>
    <w:rsid w:val="00B50B43"/>
    <w:rsid w:val="00B5523C"/>
    <w:rsid w:val="00B64735"/>
    <w:rsid w:val="00B64DDA"/>
    <w:rsid w:val="00B71193"/>
    <w:rsid w:val="00B816C5"/>
    <w:rsid w:val="00B84F91"/>
    <w:rsid w:val="00B85CB8"/>
    <w:rsid w:val="00B95973"/>
    <w:rsid w:val="00B95CEC"/>
    <w:rsid w:val="00BA5FF0"/>
    <w:rsid w:val="00BA67A8"/>
    <w:rsid w:val="00BB0FBC"/>
    <w:rsid w:val="00BC1A30"/>
    <w:rsid w:val="00BC5EA9"/>
    <w:rsid w:val="00BD3A99"/>
    <w:rsid w:val="00BD7457"/>
    <w:rsid w:val="00C111C6"/>
    <w:rsid w:val="00C11FA7"/>
    <w:rsid w:val="00C12D69"/>
    <w:rsid w:val="00C22DC5"/>
    <w:rsid w:val="00C24145"/>
    <w:rsid w:val="00C33BAF"/>
    <w:rsid w:val="00C3654F"/>
    <w:rsid w:val="00C41278"/>
    <w:rsid w:val="00C43753"/>
    <w:rsid w:val="00C45CF1"/>
    <w:rsid w:val="00C45FA1"/>
    <w:rsid w:val="00C479D3"/>
    <w:rsid w:val="00C517B8"/>
    <w:rsid w:val="00C630AB"/>
    <w:rsid w:val="00C66947"/>
    <w:rsid w:val="00C7054D"/>
    <w:rsid w:val="00C70A90"/>
    <w:rsid w:val="00C71F7B"/>
    <w:rsid w:val="00C7258D"/>
    <w:rsid w:val="00C767D5"/>
    <w:rsid w:val="00C80E0E"/>
    <w:rsid w:val="00C85519"/>
    <w:rsid w:val="00C8760A"/>
    <w:rsid w:val="00C9512B"/>
    <w:rsid w:val="00C962B2"/>
    <w:rsid w:val="00CA0B9F"/>
    <w:rsid w:val="00CB2476"/>
    <w:rsid w:val="00CB77C2"/>
    <w:rsid w:val="00CD25E8"/>
    <w:rsid w:val="00CE4C22"/>
    <w:rsid w:val="00CE5754"/>
    <w:rsid w:val="00D115B9"/>
    <w:rsid w:val="00D35BB4"/>
    <w:rsid w:val="00D366A7"/>
    <w:rsid w:val="00D42948"/>
    <w:rsid w:val="00D47062"/>
    <w:rsid w:val="00D51B3B"/>
    <w:rsid w:val="00D53AAC"/>
    <w:rsid w:val="00D53FDC"/>
    <w:rsid w:val="00D63DFE"/>
    <w:rsid w:val="00D8250D"/>
    <w:rsid w:val="00D87A4E"/>
    <w:rsid w:val="00D97EEF"/>
    <w:rsid w:val="00DB6974"/>
    <w:rsid w:val="00DC3F99"/>
    <w:rsid w:val="00DC78B5"/>
    <w:rsid w:val="00DF52C6"/>
    <w:rsid w:val="00E051B5"/>
    <w:rsid w:val="00E22382"/>
    <w:rsid w:val="00E32F81"/>
    <w:rsid w:val="00E62240"/>
    <w:rsid w:val="00EB71DF"/>
    <w:rsid w:val="00EB7754"/>
    <w:rsid w:val="00EB7C9D"/>
    <w:rsid w:val="00ED0682"/>
    <w:rsid w:val="00ED0875"/>
    <w:rsid w:val="00EF42CB"/>
    <w:rsid w:val="00F12DC1"/>
    <w:rsid w:val="00F232DE"/>
    <w:rsid w:val="00F3220F"/>
    <w:rsid w:val="00F32CB4"/>
    <w:rsid w:val="00F34F64"/>
    <w:rsid w:val="00F460C2"/>
    <w:rsid w:val="00F5128E"/>
    <w:rsid w:val="00F638E1"/>
    <w:rsid w:val="00F839B3"/>
    <w:rsid w:val="00F84296"/>
    <w:rsid w:val="00F86AD2"/>
    <w:rsid w:val="00F93A85"/>
    <w:rsid w:val="00F950F8"/>
    <w:rsid w:val="00F97CC0"/>
    <w:rsid w:val="00FA4F1F"/>
    <w:rsid w:val="00FA6AD7"/>
    <w:rsid w:val="00FA7504"/>
    <w:rsid w:val="00FB27C4"/>
    <w:rsid w:val="00FC759A"/>
    <w:rsid w:val="00FD1403"/>
    <w:rsid w:val="00FD22C8"/>
    <w:rsid w:val="00FD55C7"/>
    <w:rsid w:val="00FE1937"/>
    <w:rsid w:val="00FE3DAB"/>
    <w:rsid w:val="00FE66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23F"/>
  </w:style>
  <w:style w:type="paragraph" w:styleId="1">
    <w:name w:val="heading 1"/>
    <w:basedOn w:val="a"/>
    <w:link w:val="10"/>
    <w:qFormat/>
    <w:rsid w:val="000176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017649"/>
    <w:pPr>
      <w:keepNext/>
      <w:spacing w:before="240" w:after="60"/>
      <w:outlineLvl w:val="1"/>
    </w:pPr>
    <w:rPr>
      <w:rFonts w:ascii="Arial" w:eastAsia="Times New Roman" w:hAnsi="Arial" w:cs="Times New Roman"/>
      <w:b/>
      <w:bCs/>
      <w:i/>
      <w:iCs/>
      <w:sz w:val="28"/>
      <w:szCs w:val="28"/>
      <w:lang w:eastAsia="en-US"/>
    </w:rPr>
  </w:style>
  <w:style w:type="paragraph" w:styleId="4">
    <w:name w:val="heading 4"/>
    <w:basedOn w:val="a"/>
    <w:next w:val="a"/>
    <w:link w:val="40"/>
    <w:unhideWhenUsed/>
    <w:qFormat/>
    <w:rsid w:val="00017649"/>
    <w:pPr>
      <w:keepNext/>
      <w:spacing w:before="240" w:after="60" w:line="240" w:lineRule="auto"/>
      <w:outlineLvl w:val="3"/>
    </w:pPr>
    <w:rPr>
      <w:rFonts w:ascii="Times New Roman" w:eastAsia="Calibri"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7649"/>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017649"/>
    <w:rPr>
      <w:rFonts w:ascii="Arial" w:eastAsia="Times New Roman" w:hAnsi="Arial" w:cs="Times New Roman"/>
      <w:b/>
      <w:bCs/>
      <w:i/>
      <w:iCs/>
      <w:sz w:val="28"/>
      <w:szCs w:val="28"/>
      <w:lang w:eastAsia="en-US"/>
    </w:rPr>
  </w:style>
  <w:style w:type="character" w:customStyle="1" w:styleId="40">
    <w:name w:val="Заголовок 4 Знак"/>
    <w:basedOn w:val="a0"/>
    <w:link w:val="4"/>
    <w:rsid w:val="00017649"/>
    <w:rPr>
      <w:rFonts w:ascii="Times New Roman" w:eastAsia="Calibri" w:hAnsi="Times New Roman" w:cs="Times New Roman"/>
      <w:b/>
      <w:bCs/>
      <w:sz w:val="28"/>
      <w:szCs w:val="28"/>
    </w:rPr>
  </w:style>
  <w:style w:type="character" w:styleId="a3">
    <w:name w:val="Hyperlink"/>
    <w:basedOn w:val="a0"/>
    <w:uiPriority w:val="99"/>
    <w:semiHidden/>
    <w:unhideWhenUsed/>
    <w:rsid w:val="00017649"/>
    <w:rPr>
      <w:color w:val="0000FF"/>
      <w:u w:val="single"/>
    </w:rPr>
  </w:style>
  <w:style w:type="character" w:styleId="a4">
    <w:name w:val="FollowedHyperlink"/>
    <w:basedOn w:val="a0"/>
    <w:uiPriority w:val="99"/>
    <w:semiHidden/>
    <w:unhideWhenUsed/>
    <w:rsid w:val="00017649"/>
    <w:rPr>
      <w:color w:val="800080" w:themeColor="followedHyperlink"/>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017649"/>
    <w:pPr>
      <w:ind w:left="720"/>
    </w:pPr>
    <w:rPr>
      <w:rFonts w:ascii="Calibri" w:eastAsia="Times New Roman" w:hAnsi="Calibri" w:cs="Calibri"/>
      <w:lang w:eastAsia="en-US"/>
    </w:rPr>
  </w:style>
  <w:style w:type="character" w:customStyle="1" w:styleId="a6">
    <w:name w:val="Верхний колонтитул Знак"/>
    <w:basedOn w:val="a0"/>
    <w:link w:val="a7"/>
    <w:uiPriority w:val="99"/>
    <w:locked/>
    <w:rsid w:val="00017649"/>
    <w:rPr>
      <w:rFonts w:ascii="Times New Roman" w:eastAsia="Times New Roman" w:hAnsi="Times New Roman" w:cs="Calibri"/>
      <w:lang w:eastAsia="en-US"/>
    </w:rPr>
  </w:style>
  <w:style w:type="paragraph" w:styleId="a7">
    <w:name w:val="header"/>
    <w:basedOn w:val="a"/>
    <w:link w:val="a6"/>
    <w:uiPriority w:val="99"/>
    <w:unhideWhenUsed/>
    <w:rsid w:val="00017649"/>
    <w:pPr>
      <w:tabs>
        <w:tab w:val="center" w:pos="4677"/>
        <w:tab w:val="right" w:pos="9355"/>
      </w:tabs>
      <w:spacing w:after="0" w:line="240" w:lineRule="auto"/>
    </w:pPr>
    <w:rPr>
      <w:rFonts w:ascii="Times New Roman" w:eastAsia="Times New Roman" w:hAnsi="Times New Roman" w:cs="Calibri"/>
      <w:lang w:eastAsia="en-US"/>
    </w:rPr>
  </w:style>
  <w:style w:type="character" w:customStyle="1" w:styleId="a8">
    <w:name w:val="Нижний колонтитул Знак"/>
    <w:basedOn w:val="a0"/>
    <w:link w:val="a9"/>
    <w:locked/>
    <w:rsid w:val="00017649"/>
    <w:rPr>
      <w:rFonts w:ascii="Times New Roman" w:eastAsia="Times New Roman" w:hAnsi="Times New Roman" w:cs="Calibri"/>
      <w:lang w:eastAsia="en-US"/>
    </w:rPr>
  </w:style>
  <w:style w:type="paragraph" w:styleId="a9">
    <w:name w:val="footer"/>
    <w:basedOn w:val="a"/>
    <w:link w:val="a8"/>
    <w:unhideWhenUsed/>
    <w:rsid w:val="00017649"/>
    <w:pPr>
      <w:tabs>
        <w:tab w:val="center" w:pos="4677"/>
        <w:tab w:val="right" w:pos="9355"/>
      </w:tabs>
      <w:spacing w:after="0" w:line="240" w:lineRule="auto"/>
    </w:pPr>
    <w:rPr>
      <w:rFonts w:ascii="Times New Roman" w:eastAsia="Times New Roman" w:hAnsi="Times New Roman" w:cs="Calibri"/>
      <w:lang w:eastAsia="en-US"/>
    </w:rPr>
  </w:style>
  <w:style w:type="character" w:customStyle="1" w:styleId="aa">
    <w:name w:val="Основной текст Знак"/>
    <w:basedOn w:val="a0"/>
    <w:link w:val="ab"/>
    <w:locked/>
    <w:rsid w:val="00017649"/>
    <w:rPr>
      <w:rFonts w:ascii="Times New Roman" w:eastAsia="Times New Roman" w:hAnsi="Times New Roman" w:cs="Calibri"/>
      <w:lang w:eastAsia="en-US"/>
    </w:rPr>
  </w:style>
  <w:style w:type="paragraph" w:styleId="ab">
    <w:name w:val="Body Text"/>
    <w:basedOn w:val="a"/>
    <w:link w:val="aa"/>
    <w:unhideWhenUsed/>
    <w:rsid w:val="00017649"/>
    <w:pPr>
      <w:spacing w:after="120" w:line="240" w:lineRule="auto"/>
    </w:pPr>
    <w:rPr>
      <w:rFonts w:ascii="Times New Roman" w:eastAsia="Times New Roman" w:hAnsi="Times New Roman" w:cs="Calibri"/>
      <w:lang w:eastAsia="en-US"/>
    </w:rPr>
  </w:style>
  <w:style w:type="character" w:customStyle="1" w:styleId="ac">
    <w:name w:val="Основной текст с отступом Знак"/>
    <w:basedOn w:val="a0"/>
    <w:link w:val="ad"/>
    <w:locked/>
    <w:rsid w:val="00017649"/>
    <w:rPr>
      <w:rFonts w:ascii="Times New Roman" w:eastAsia="Times New Roman" w:hAnsi="Times New Roman" w:cs="Times New Roman"/>
    </w:rPr>
  </w:style>
  <w:style w:type="paragraph" w:styleId="ad">
    <w:name w:val="Body Text Indent"/>
    <w:basedOn w:val="a"/>
    <w:link w:val="ac"/>
    <w:unhideWhenUsed/>
    <w:rsid w:val="00017649"/>
    <w:pPr>
      <w:spacing w:after="120" w:line="240" w:lineRule="auto"/>
      <w:ind w:left="283"/>
    </w:pPr>
    <w:rPr>
      <w:rFonts w:ascii="Times New Roman" w:eastAsia="Times New Roman" w:hAnsi="Times New Roman" w:cs="Times New Roman"/>
    </w:rPr>
  </w:style>
  <w:style w:type="character" w:customStyle="1" w:styleId="11">
    <w:name w:val="Основной текст Знак1"/>
    <w:basedOn w:val="a0"/>
    <w:semiHidden/>
    <w:rsid w:val="00017649"/>
  </w:style>
  <w:style w:type="character" w:customStyle="1" w:styleId="ae">
    <w:name w:val="Подзаголовок Знак"/>
    <w:basedOn w:val="a0"/>
    <w:link w:val="af"/>
    <w:locked/>
    <w:rsid w:val="00017649"/>
    <w:rPr>
      <w:rFonts w:ascii="Times New Roman" w:hAnsi="Times New Roman" w:cs="Times New Roman"/>
      <w:sz w:val="28"/>
      <w:lang w:eastAsia="ar-SA"/>
    </w:rPr>
  </w:style>
  <w:style w:type="paragraph" w:styleId="af">
    <w:name w:val="Subtitle"/>
    <w:basedOn w:val="a"/>
    <w:next w:val="a"/>
    <w:link w:val="ae"/>
    <w:qFormat/>
    <w:rsid w:val="00017649"/>
    <w:pPr>
      <w:numPr>
        <w:ilvl w:val="1"/>
      </w:numPr>
      <w:spacing w:after="0" w:line="240" w:lineRule="auto"/>
    </w:pPr>
    <w:rPr>
      <w:rFonts w:ascii="Times New Roman" w:hAnsi="Times New Roman" w:cs="Times New Roman"/>
      <w:sz w:val="28"/>
      <w:lang w:eastAsia="ar-SA"/>
    </w:rPr>
  </w:style>
  <w:style w:type="character" w:customStyle="1" w:styleId="21">
    <w:name w:val="Основной текст с отступом 2 Знак"/>
    <w:basedOn w:val="a0"/>
    <w:link w:val="22"/>
    <w:locked/>
    <w:rsid w:val="00017649"/>
    <w:rPr>
      <w:rFonts w:ascii="Times New Roman" w:eastAsia="Times New Roman" w:hAnsi="Times New Roman" w:cs="Times New Roman"/>
      <w:sz w:val="28"/>
      <w:szCs w:val="28"/>
    </w:rPr>
  </w:style>
  <w:style w:type="paragraph" w:styleId="22">
    <w:name w:val="Body Text Indent 2"/>
    <w:basedOn w:val="a"/>
    <w:link w:val="21"/>
    <w:unhideWhenUsed/>
    <w:rsid w:val="00017649"/>
    <w:pPr>
      <w:spacing w:after="120" w:line="480" w:lineRule="auto"/>
      <w:ind w:left="283"/>
    </w:pPr>
    <w:rPr>
      <w:rFonts w:ascii="Times New Roman" w:eastAsia="Times New Roman" w:hAnsi="Times New Roman" w:cs="Times New Roman"/>
      <w:sz w:val="28"/>
      <w:szCs w:val="28"/>
    </w:rPr>
  </w:style>
  <w:style w:type="character" w:customStyle="1" w:styleId="af0">
    <w:name w:val="Текст Знак"/>
    <w:basedOn w:val="a0"/>
    <w:link w:val="af1"/>
    <w:locked/>
    <w:rsid w:val="00017649"/>
    <w:rPr>
      <w:rFonts w:ascii="Consolas" w:hAnsi="Consolas" w:cs="Consolas"/>
      <w:sz w:val="21"/>
      <w:szCs w:val="21"/>
      <w:lang w:eastAsia="en-US"/>
    </w:rPr>
  </w:style>
  <w:style w:type="paragraph" w:styleId="af1">
    <w:name w:val="Plain Text"/>
    <w:basedOn w:val="a"/>
    <w:link w:val="af0"/>
    <w:unhideWhenUsed/>
    <w:rsid w:val="00017649"/>
    <w:pPr>
      <w:spacing w:after="0" w:line="240" w:lineRule="auto"/>
    </w:pPr>
    <w:rPr>
      <w:rFonts w:ascii="Consolas" w:hAnsi="Consolas" w:cs="Consolas"/>
      <w:sz w:val="21"/>
      <w:szCs w:val="21"/>
      <w:lang w:eastAsia="en-US"/>
    </w:rPr>
  </w:style>
  <w:style w:type="character" w:customStyle="1" w:styleId="af2">
    <w:name w:val="Текст выноски Знак"/>
    <w:basedOn w:val="a0"/>
    <w:link w:val="af3"/>
    <w:semiHidden/>
    <w:locked/>
    <w:rsid w:val="00017649"/>
    <w:rPr>
      <w:rFonts w:ascii="Tahoma" w:hAnsi="Tahoma" w:cs="Tahoma"/>
      <w:sz w:val="16"/>
      <w:szCs w:val="16"/>
      <w:lang w:eastAsia="en-US"/>
    </w:rPr>
  </w:style>
  <w:style w:type="paragraph" w:styleId="af3">
    <w:name w:val="Balloon Text"/>
    <w:basedOn w:val="a"/>
    <w:link w:val="af2"/>
    <w:semiHidden/>
    <w:unhideWhenUsed/>
    <w:rsid w:val="00017649"/>
    <w:pPr>
      <w:spacing w:after="0" w:line="240" w:lineRule="auto"/>
    </w:pPr>
    <w:rPr>
      <w:rFonts w:ascii="Tahoma" w:hAnsi="Tahoma" w:cs="Tahoma"/>
      <w:sz w:val="16"/>
      <w:szCs w:val="16"/>
      <w:lang w:eastAsia="en-US"/>
    </w:rPr>
  </w:style>
  <w:style w:type="character" w:customStyle="1" w:styleId="af4">
    <w:name w:val="Без интервала Знак"/>
    <w:link w:val="af5"/>
    <w:locked/>
    <w:rsid w:val="00017649"/>
    <w:rPr>
      <w:rFonts w:ascii="Times New Roman" w:eastAsia="Times New Roman" w:hAnsi="Times New Roman" w:cs="Times New Roman"/>
    </w:rPr>
  </w:style>
  <w:style w:type="paragraph" w:styleId="af5">
    <w:name w:val="No Spacing"/>
    <w:link w:val="af4"/>
    <w:qFormat/>
    <w:rsid w:val="00017649"/>
    <w:pPr>
      <w:spacing w:after="0" w:line="240" w:lineRule="auto"/>
    </w:pPr>
    <w:rPr>
      <w:rFonts w:ascii="Times New Roman" w:eastAsia="Times New Roman" w:hAnsi="Times New Roman" w:cs="Times New Roman"/>
    </w:rPr>
  </w:style>
  <w:style w:type="paragraph" w:customStyle="1" w:styleId="af6">
    <w:name w:val="Знак"/>
    <w:basedOn w:val="a"/>
    <w:qFormat/>
    <w:rsid w:val="0001764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7">
    <w:name w:val="Знак Знак Знак Знак"/>
    <w:basedOn w:val="a"/>
    <w:qFormat/>
    <w:rsid w:val="0001764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Normal">
    <w:name w:val="ConsPlusNormal"/>
    <w:qFormat/>
    <w:rsid w:val="00017649"/>
    <w:pPr>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uiPriority w:val="99"/>
    <w:qFormat/>
    <w:rsid w:val="00017649"/>
    <w:pPr>
      <w:widowControl w:val="0"/>
      <w:autoSpaceDE w:val="0"/>
      <w:autoSpaceDN w:val="0"/>
      <w:adjustRightInd w:val="0"/>
      <w:spacing w:after="0" w:line="240" w:lineRule="auto"/>
    </w:pPr>
    <w:rPr>
      <w:rFonts w:ascii="Calibri" w:eastAsia="Times New Roman" w:hAnsi="Calibri" w:cs="Calibri"/>
    </w:rPr>
  </w:style>
  <w:style w:type="paragraph" w:customStyle="1" w:styleId="msonormalcxspmiddle">
    <w:name w:val="msonormalcxspmiddle"/>
    <w:basedOn w:val="a"/>
    <w:uiPriority w:val="99"/>
    <w:qFormat/>
    <w:rsid w:val="00017649"/>
    <w:pPr>
      <w:spacing w:before="150" w:after="150" w:line="240" w:lineRule="auto"/>
    </w:pPr>
    <w:rPr>
      <w:rFonts w:ascii="Times New Roman" w:eastAsia="Times New Roman" w:hAnsi="Times New Roman" w:cs="Times New Roman"/>
      <w:sz w:val="24"/>
      <w:szCs w:val="24"/>
    </w:rPr>
  </w:style>
  <w:style w:type="paragraph" w:customStyle="1" w:styleId="Style5">
    <w:name w:val="Style5"/>
    <w:basedOn w:val="a"/>
    <w:uiPriority w:val="99"/>
    <w:qFormat/>
    <w:rsid w:val="00017649"/>
    <w:pPr>
      <w:widowControl w:val="0"/>
      <w:autoSpaceDE w:val="0"/>
      <w:autoSpaceDN w:val="0"/>
      <w:adjustRightInd w:val="0"/>
      <w:spacing w:after="0" w:line="467" w:lineRule="exact"/>
      <w:ind w:firstLine="706"/>
      <w:jc w:val="both"/>
    </w:pPr>
    <w:rPr>
      <w:rFonts w:ascii="Times New Roman" w:eastAsia="Times New Roman" w:hAnsi="Times New Roman" w:cs="Times New Roman"/>
      <w:sz w:val="24"/>
      <w:szCs w:val="24"/>
    </w:rPr>
  </w:style>
  <w:style w:type="character" w:customStyle="1" w:styleId="af8">
    <w:name w:val="МОН основной Знак"/>
    <w:basedOn w:val="a0"/>
    <w:link w:val="af9"/>
    <w:locked/>
    <w:rsid w:val="00017649"/>
    <w:rPr>
      <w:rFonts w:ascii="Times New Roman" w:eastAsia="Times New Roman" w:hAnsi="Times New Roman" w:cs="Times New Roman"/>
      <w:sz w:val="28"/>
      <w:szCs w:val="24"/>
    </w:rPr>
  </w:style>
  <w:style w:type="paragraph" w:customStyle="1" w:styleId="af9">
    <w:name w:val="МОН основной"/>
    <w:basedOn w:val="a"/>
    <w:link w:val="af8"/>
    <w:qFormat/>
    <w:rsid w:val="00017649"/>
    <w:pPr>
      <w:spacing w:after="0" w:line="360" w:lineRule="auto"/>
      <w:ind w:firstLine="709"/>
      <w:jc w:val="both"/>
    </w:pPr>
    <w:rPr>
      <w:rFonts w:ascii="Times New Roman" w:eastAsia="Times New Roman" w:hAnsi="Times New Roman" w:cs="Times New Roman"/>
      <w:sz w:val="28"/>
      <w:szCs w:val="24"/>
    </w:rPr>
  </w:style>
  <w:style w:type="character" w:customStyle="1" w:styleId="5">
    <w:name w:val="Основной текст (5)"/>
    <w:basedOn w:val="a0"/>
    <w:link w:val="51"/>
    <w:locked/>
    <w:rsid w:val="00017649"/>
    <w:rPr>
      <w:sz w:val="28"/>
      <w:szCs w:val="28"/>
      <w:shd w:val="clear" w:color="auto" w:fill="FFFFFF"/>
    </w:rPr>
  </w:style>
  <w:style w:type="paragraph" w:customStyle="1" w:styleId="51">
    <w:name w:val="Основной текст (5)1"/>
    <w:basedOn w:val="a"/>
    <w:link w:val="5"/>
    <w:qFormat/>
    <w:rsid w:val="00017649"/>
    <w:pPr>
      <w:shd w:val="clear" w:color="auto" w:fill="FFFFFF"/>
      <w:spacing w:after="0" w:line="317" w:lineRule="exact"/>
      <w:ind w:firstLine="709"/>
      <w:jc w:val="both"/>
    </w:pPr>
    <w:rPr>
      <w:sz w:val="28"/>
      <w:szCs w:val="28"/>
    </w:rPr>
  </w:style>
  <w:style w:type="paragraph" w:customStyle="1" w:styleId="formattext">
    <w:name w:val="formattext"/>
    <w:basedOn w:val="a"/>
    <w:uiPriority w:val="99"/>
    <w:qFormat/>
    <w:rsid w:val="000176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qFormat/>
    <w:rsid w:val="00017649"/>
    <w:pPr>
      <w:widowControl w:val="0"/>
      <w:autoSpaceDE w:val="0"/>
      <w:autoSpaceDN w:val="0"/>
      <w:spacing w:after="0" w:line="240" w:lineRule="auto"/>
    </w:pPr>
    <w:rPr>
      <w:rFonts w:ascii="Times New Roman" w:eastAsia="Times New Roman" w:hAnsi="Times New Roman" w:cs="Times New Roman"/>
      <w:b/>
      <w:sz w:val="28"/>
      <w:szCs w:val="20"/>
    </w:rPr>
  </w:style>
  <w:style w:type="character" w:customStyle="1" w:styleId="210">
    <w:name w:val="Основной текст с отступом 2 Знак1"/>
    <w:basedOn w:val="a0"/>
    <w:semiHidden/>
    <w:rsid w:val="00017649"/>
  </w:style>
  <w:style w:type="character" w:customStyle="1" w:styleId="12">
    <w:name w:val="Верхний колонтитул Знак1"/>
    <w:basedOn w:val="a0"/>
    <w:uiPriority w:val="99"/>
    <w:semiHidden/>
    <w:rsid w:val="00017649"/>
  </w:style>
  <w:style w:type="character" w:customStyle="1" w:styleId="13">
    <w:name w:val="Нижний колонтитул Знак1"/>
    <w:basedOn w:val="a0"/>
    <w:semiHidden/>
    <w:rsid w:val="00017649"/>
  </w:style>
  <w:style w:type="character" w:customStyle="1" w:styleId="FontStyle16">
    <w:name w:val="Font Style16"/>
    <w:basedOn w:val="a0"/>
    <w:rsid w:val="00017649"/>
    <w:rPr>
      <w:rFonts w:ascii="Times New Roman" w:hAnsi="Times New Roman" w:cs="Times New Roman" w:hint="default"/>
      <w:color w:val="000000"/>
      <w:sz w:val="26"/>
      <w:szCs w:val="26"/>
    </w:rPr>
  </w:style>
  <w:style w:type="character" w:customStyle="1" w:styleId="14">
    <w:name w:val="Текст Знак1"/>
    <w:basedOn w:val="a0"/>
    <w:semiHidden/>
    <w:rsid w:val="00017649"/>
    <w:rPr>
      <w:rFonts w:ascii="Consolas" w:hAnsi="Consolas" w:cs="Consolas"/>
      <w:sz w:val="21"/>
      <w:szCs w:val="21"/>
    </w:rPr>
  </w:style>
  <w:style w:type="character" w:customStyle="1" w:styleId="FontStyle107">
    <w:name w:val="Font Style107"/>
    <w:basedOn w:val="a0"/>
    <w:rsid w:val="00017649"/>
    <w:rPr>
      <w:rFonts w:ascii="Arial" w:hAnsi="Arial" w:cs="Arial" w:hint="default"/>
      <w:sz w:val="20"/>
      <w:szCs w:val="20"/>
    </w:rPr>
  </w:style>
  <w:style w:type="character" w:customStyle="1" w:styleId="15">
    <w:name w:val="Основной текст с отступом Знак1"/>
    <w:basedOn w:val="a0"/>
    <w:semiHidden/>
    <w:rsid w:val="00017649"/>
  </w:style>
  <w:style w:type="character" w:customStyle="1" w:styleId="16">
    <w:name w:val="Текст выноски Знак1"/>
    <w:basedOn w:val="a0"/>
    <w:semiHidden/>
    <w:rsid w:val="00017649"/>
    <w:rPr>
      <w:rFonts w:ascii="Tahoma" w:hAnsi="Tahoma" w:cs="Tahoma"/>
      <w:sz w:val="16"/>
      <w:szCs w:val="16"/>
    </w:rPr>
  </w:style>
  <w:style w:type="character" w:customStyle="1" w:styleId="17">
    <w:name w:val="Подзаголовок Знак1"/>
    <w:basedOn w:val="a0"/>
    <w:rsid w:val="00017649"/>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a0"/>
    <w:rsid w:val="00017649"/>
  </w:style>
  <w:style w:type="character" w:customStyle="1" w:styleId="apple-style-span">
    <w:name w:val="apple-style-span"/>
    <w:basedOn w:val="a0"/>
    <w:rsid w:val="00017649"/>
  </w:style>
  <w:style w:type="paragraph" w:styleId="afa">
    <w:name w:val="List Paragraph"/>
    <w:basedOn w:val="a"/>
    <w:qFormat/>
    <w:rsid w:val="0011770A"/>
    <w:pPr>
      <w:ind w:left="720"/>
    </w:pPr>
    <w:rPr>
      <w:rFonts w:ascii="Calibri" w:eastAsia="Times New Roman" w:hAnsi="Calibri" w:cs="Calibri"/>
      <w:lang w:eastAsia="en-US"/>
    </w:rPr>
  </w:style>
  <w:style w:type="table" w:styleId="afb">
    <w:name w:val="Table Grid"/>
    <w:basedOn w:val="a1"/>
    <w:rsid w:val="001177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0176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017649"/>
    <w:pPr>
      <w:keepNext/>
      <w:spacing w:before="240" w:after="60"/>
      <w:outlineLvl w:val="1"/>
    </w:pPr>
    <w:rPr>
      <w:rFonts w:ascii="Arial" w:eastAsia="Times New Roman" w:hAnsi="Arial" w:cs="Times New Roman"/>
      <w:b/>
      <w:bCs/>
      <w:i/>
      <w:iCs/>
      <w:sz w:val="28"/>
      <w:szCs w:val="28"/>
      <w:lang w:eastAsia="en-US"/>
    </w:rPr>
  </w:style>
  <w:style w:type="paragraph" w:styleId="4">
    <w:name w:val="heading 4"/>
    <w:basedOn w:val="a"/>
    <w:next w:val="a"/>
    <w:link w:val="40"/>
    <w:unhideWhenUsed/>
    <w:qFormat/>
    <w:rsid w:val="00017649"/>
    <w:pPr>
      <w:keepNext/>
      <w:spacing w:before="240" w:after="60" w:line="240" w:lineRule="auto"/>
      <w:outlineLvl w:val="3"/>
    </w:pPr>
    <w:rPr>
      <w:rFonts w:ascii="Times New Roman" w:eastAsia="Calibri"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7649"/>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017649"/>
    <w:rPr>
      <w:rFonts w:ascii="Arial" w:eastAsia="Times New Roman" w:hAnsi="Arial" w:cs="Times New Roman"/>
      <w:b/>
      <w:bCs/>
      <w:i/>
      <w:iCs/>
      <w:sz w:val="28"/>
      <w:szCs w:val="28"/>
      <w:lang w:eastAsia="en-US"/>
    </w:rPr>
  </w:style>
  <w:style w:type="character" w:customStyle="1" w:styleId="40">
    <w:name w:val="Заголовок 4 Знак"/>
    <w:basedOn w:val="a0"/>
    <w:link w:val="4"/>
    <w:rsid w:val="00017649"/>
    <w:rPr>
      <w:rFonts w:ascii="Times New Roman" w:eastAsia="Calibri" w:hAnsi="Times New Roman" w:cs="Times New Roman"/>
      <w:b/>
      <w:bCs/>
      <w:sz w:val="28"/>
      <w:szCs w:val="28"/>
    </w:rPr>
  </w:style>
  <w:style w:type="character" w:styleId="a3">
    <w:name w:val="Hyperlink"/>
    <w:basedOn w:val="a0"/>
    <w:uiPriority w:val="99"/>
    <w:semiHidden/>
    <w:unhideWhenUsed/>
    <w:rsid w:val="00017649"/>
    <w:rPr>
      <w:color w:val="0000FF"/>
      <w:u w:val="single"/>
    </w:rPr>
  </w:style>
  <w:style w:type="character" w:styleId="a4">
    <w:name w:val="FollowedHyperlink"/>
    <w:basedOn w:val="a0"/>
    <w:uiPriority w:val="99"/>
    <w:semiHidden/>
    <w:unhideWhenUsed/>
    <w:rsid w:val="00017649"/>
    <w:rPr>
      <w:color w:val="800080" w:themeColor="followedHyperlink"/>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017649"/>
    <w:pPr>
      <w:ind w:left="720"/>
    </w:pPr>
    <w:rPr>
      <w:rFonts w:ascii="Calibri" w:eastAsia="Times New Roman" w:hAnsi="Calibri" w:cs="Calibri"/>
      <w:lang w:eastAsia="en-US"/>
    </w:rPr>
  </w:style>
  <w:style w:type="character" w:customStyle="1" w:styleId="a6">
    <w:name w:val="Верхний колонтитул Знак"/>
    <w:basedOn w:val="a0"/>
    <w:link w:val="a7"/>
    <w:uiPriority w:val="99"/>
    <w:locked/>
    <w:rsid w:val="00017649"/>
    <w:rPr>
      <w:rFonts w:ascii="Times New Roman" w:eastAsia="Times New Roman" w:hAnsi="Times New Roman" w:cs="Calibri"/>
      <w:lang w:eastAsia="en-US"/>
    </w:rPr>
  </w:style>
  <w:style w:type="paragraph" w:styleId="a7">
    <w:name w:val="header"/>
    <w:basedOn w:val="a"/>
    <w:link w:val="a6"/>
    <w:uiPriority w:val="99"/>
    <w:unhideWhenUsed/>
    <w:rsid w:val="00017649"/>
    <w:pPr>
      <w:tabs>
        <w:tab w:val="center" w:pos="4677"/>
        <w:tab w:val="right" w:pos="9355"/>
      </w:tabs>
      <w:spacing w:after="0" w:line="240" w:lineRule="auto"/>
    </w:pPr>
    <w:rPr>
      <w:rFonts w:ascii="Times New Roman" w:eastAsia="Times New Roman" w:hAnsi="Times New Roman" w:cs="Calibri"/>
      <w:lang w:eastAsia="en-US"/>
    </w:rPr>
  </w:style>
  <w:style w:type="character" w:customStyle="1" w:styleId="a8">
    <w:name w:val="Нижний колонтитул Знак"/>
    <w:basedOn w:val="a0"/>
    <w:link w:val="a9"/>
    <w:locked/>
    <w:rsid w:val="00017649"/>
    <w:rPr>
      <w:rFonts w:ascii="Times New Roman" w:eastAsia="Times New Roman" w:hAnsi="Times New Roman" w:cs="Calibri"/>
      <w:lang w:eastAsia="en-US"/>
    </w:rPr>
  </w:style>
  <w:style w:type="paragraph" w:styleId="a9">
    <w:name w:val="footer"/>
    <w:basedOn w:val="a"/>
    <w:link w:val="a8"/>
    <w:unhideWhenUsed/>
    <w:rsid w:val="00017649"/>
    <w:pPr>
      <w:tabs>
        <w:tab w:val="center" w:pos="4677"/>
        <w:tab w:val="right" w:pos="9355"/>
      </w:tabs>
      <w:spacing w:after="0" w:line="240" w:lineRule="auto"/>
    </w:pPr>
    <w:rPr>
      <w:rFonts w:ascii="Times New Roman" w:eastAsia="Times New Roman" w:hAnsi="Times New Roman" w:cs="Calibri"/>
      <w:lang w:eastAsia="en-US"/>
    </w:rPr>
  </w:style>
  <w:style w:type="character" w:customStyle="1" w:styleId="aa">
    <w:name w:val="Основной текст Знак"/>
    <w:basedOn w:val="a0"/>
    <w:link w:val="ab"/>
    <w:locked/>
    <w:rsid w:val="00017649"/>
    <w:rPr>
      <w:rFonts w:ascii="Times New Roman" w:eastAsia="Times New Roman" w:hAnsi="Times New Roman" w:cs="Calibri"/>
      <w:lang w:eastAsia="en-US"/>
    </w:rPr>
  </w:style>
  <w:style w:type="paragraph" w:styleId="ab">
    <w:name w:val="Body Text"/>
    <w:basedOn w:val="a"/>
    <w:link w:val="aa"/>
    <w:unhideWhenUsed/>
    <w:rsid w:val="00017649"/>
    <w:pPr>
      <w:spacing w:after="120" w:line="240" w:lineRule="auto"/>
    </w:pPr>
    <w:rPr>
      <w:rFonts w:ascii="Times New Roman" w:eastAsia="Times New Roman" w:hAnsi="Times New Roman" w:cs="Calibri"/>
      <w:lang w:eastAsia="en-US"/>
    </w:rPr>
  </w:style>
  <w:style w:type="character" w:customStyle="1" w:styleId="ac">
    <w:name w:val="Основной текст с отступом Знак"/>
    <w:basedOn w:val="a0"/>
    <w:link w:val="ad"/>
    <w:locked/>
    <w:rsid w:val="00017649"/>
    <w:rPr>
      <w:rFonts w:ascii="Times New Roman" w:eastAsia="Times New Roman" w:hAnsi="Times New Roman" w:cs="Times New Roman"/>
    </w:rPr>
  </w:style>
  <w:style w:type="paragraph" w:styleId="ad">
    <w:name w:val="Body Text Indent"/>
    <w:basedOn w:val="a"/>
    <w:link w:val="ac"/>
    <w:unhideWhenUsed/>
    <w:rsid w:val="00017649"/>
    <w:pPr>
      <w:spacing w:after="120" w:line="240" w:lineRule="auto"/>
      <w:ind w:left="283"/>
    </w:pPr>
    <w:rPr>
      <w:rFonts w:ascii="Times New Roman" w:eastAsia="Times New Roman" w:hAnsi="Times New Roman" w:cs="Times New Roman"/>
    </w:rPr>
  </w:style>
  <w:style w:type="character" w:customStyle="1" w:styleId="11">
    <w:name w:val="Основной текст Знак1"/>
    <w:basedOn w:val="a0"/>
    <w:semiHidden/>
    <w:rsid w:val="00017649"/>
  </w:style>
  <w:style w:type="character" w:customStyle="1" w:styleId="ae">
    <w:name w:val="Подзаголовок Знак"/>
    <w:basedOn w:val="a0"/>
    <w:link w:val="af"/>
    <w:locked/>
    <w:rsid w:val="00017649"/>
    <w:rPr>
      <w:rFonts w:ascii="Times New Roman" w:hAnsi="Times New Roman" w:cs="Times New Roman"/>
      <w:sz w:val="28"/>
      <w:lang w:eastAsia="ar-SA"/>
    </w:rPr>
  </w:style>
  <w:style w:type="paragraph" w:styleId="af">
    <w:name w:val="Subtitle"/>
    <w:basedOn w:val="a"/>
    <w:next w:val="a"/>
    <w:link w:val="ae"/>
    <w:qFormat/>
    <w:rsid w:val="00017649"/>
    <w:pPr>
      <w:numPr>
        <w:ilvl w:val="1"/>
      </w:numPr>
      <w:spacing w:after="0" w:line="240" w:lineRule="auto"/>
    </w:pPr>
    <w:rPr>
      <w:rFonts w:ascii="Times New Roman" w:hAnsi="Times New Roman" w:cs="Times New Roman"/>
      <w:sz w:val="28"/>
      <w:lang w:eastAsia="ar-SA"/>
    </w:rPr>
  </w:style>
  <w:style w:type="character" w:customStyle="1" w:styleId="21">
    <w:name w:val="Основной текст с отступом 2 Знак"/>
    <w:basedOn w:val="a0"/>
    <w:link w:val="22"/>
    <w:locked/>
    <w:rsid w:val="00017649"/>
    <w:rPr>
      <w:rFonts w:ascii="Times New Roman" w:eastAsia="Times New Roman" w:hAnsi="Times New Roman" w:cs="Times New Roman"/>
      <w:sz w:val="28"/>
      <w:szCs w:val="28"/>
    </w:rPr>
  </w:style>
  <w:style w:type="paragraph" w:styleId="22">
    <w:name w:val="Body Text Indent 2"/>
    <w:basedOn w:val="a"/>
    <w:link w:val="21"/>
    <w:unhideWhenUsed/>
    <w:rsid w:val="00017649"/>
    <w:pPr>
      <w:spacing w:after="120" w:line="480" w:lineRule="auto"/>
      <w:ind w:left="283"/>
    </w:pPr>
    <w:rPr>
      <w:rFonts w:ascii="Times New Roman" w:eastAsia="Times New Roman" w:hAnsi="Times New Roman" w:cs="Times New Roman"/>
      <w:sz w:val="28"/>
      <w:szCs w:val="28"/>
    </w:rPr>
  </w:style>
  <w:style w:type="character" w:customStyle="1" w:styleId="af0">
    <w:name w:val="Текст Знак"/>
    <w:basedOn w:val="a0"/>
    <w:link w:val="af1"/>
    <w:locked/>
    <w:rsid w:val="00017649"/>
    <w:rPr>
      <w:rFonts w:ascii="Consolas" w:hAnsi="Consolas" w:cs="Consolas"/>
      <w:sz w:val="21"/>
      <w:szCs w:val="21"/>
      <w:lang w:eastAsia="en-US"/>
    </w:rPr>
  </w:style>
  <w:style w:type="paragraph" w:styleId="af1">
    <w:name w:val="Plain Text"/>
    <w:basedOn w:val="a"/>
    <w:link w:val="af0"/>
    <w:unhideWhenUsed/>
    <w:rsid w:val="00017649"/>
    <w:pPr>
      <w:spacing w:after="0" w:line="240" w:lineRule="auto"/>
    </w:pPr>
    <w:rPr>
      <w:rFonts w:ascii="Consolas" w:hAnsi="Consolas" w:cs="Consolas"/>
      <w:sz w:val="21"/>
      <w:szCs w:val="21"/>
      <w:lang w:eastAsia="en-US"/>
    </w:rPr>
  </w:style>
  <w:style w:type="character" w:customStyle="1" w:styleId="af2">
    <w:name w:val="Текст выноски Знак"/>
    <w:basedOn w:val="a0"/>
    <w:link w:val="af3"/>
    <w:semiHidden/>
    <w:locked/>
    <w:rsid w:val="00017649"/>
    <w:rPr>
      <w:rFonts w:ascii="Tahoma" w:hAnsi="Tahoma" w:cs="Tahoma"/>
      <w:sz w:val="16"/>
      <w:szCs w:val="16"/>
      <w:lang w:eastAsia="en-US"/>
    </w:rPr>
  </w:style>
  <w:style w:type="paragraph" w:styleId="af3">
    <w:name w:val="Balloon Text"/>
    <w:basedOn w:val="a"/>
    <w:link w:val="af2"/>
    <w:semiHidden/>
    <w:unhideWhenUsed/>
    <w:rsid w:val="00017649"/>
    <w:pPr>
      <w:spacing w:after="0" w:line="240" w:lineRule="auto"/>
    </w:pPr>
    <w:rPr>
      <w:rFonts w:ascii="Tahoma" w:hAnsi="Tahoma" w:cs="Tahoma"/>
      <w:sz w:val="16"/>
      <w:szCs w:val="16"/>
      <w:lang w:eastAsia="en-US"/>
    </w:rPr>
  </w:style>
  <w:style w:type="character" w:customStyle="1" w:styleId="af4">
    <w:name w:val="Без интервала Знак"/>
    <w:link w:val="af5"/>
    <w:locked/>
    <w:rsid w:val="00017649"/>
    <w:rPr>
      <w:rFonts w:ascii="Times New Roman" w:eastAsia="Times New Roman" w:hAnsi="Times New Roman" w:cs="Times New Roman"/>
    </w:rPr>
  </w:style>
  <w:style w:type="paragraph" w:styleId="af5">
    <w:name w:val="No Spacing"/>
    <w:link w:val="af4"/>
    <w:qFormat/>
    <w:rsid w:val="00017649"/>
    <w:pPr>
      <w:spacing w:after="0" w:line="240" w:lineRule="auto"/>
    </w:pPr>
    <w:rPr>
      <w:rFonts w:ascii="Times New Roman" w:eastAsia="Times New Roman" w:hAnsi="Times New Roman" w:cs="Times New Roman"/>
    </w:rPr>
  </w:style>
  <w:style w:type="paragraph" w:customStyle="1" w:styleId="af6">
    <w:name w:val="Знак"/>
    <w:basedOn w:val="a"/>
    <w:qFormat/>
    <w:rsid w:val="0001764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7">
    <w:name w:val="Знак Знак Знак Знак"/>
    <w:basedOn w:val="a"/>
    <w:qFormat/>
    <w:rsid w:val="0001764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Normal">
    <w:name w:val="ConsPlusNormal"/>
    <w:qFormat/>
    <w:rsid w:val="00017649"/>
    <w:pPr>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uiPriority w:val="99"/>
    <w:qFormat/>
    <w:rsid w:val="00017649"/>
    <w:pPr>
      <w:widowControl w:val="0"/>
      <w:autoSpaceDE w:val="0"/>
      <w:autoSpaceDN w:val="0"/>
      <w:adjustRightInd w:val="0"/>
      <w:spacing w:after="0" w:line="240" w:lineRule="auto"/>
    </w:pPr>
    <w:rPr>
      <w:rFonts w:ascii="Calibri" w:eastAsia="Times New Roman" w:hAnsi="Calibri" w:cs="Calibri"/>
    </w:rPr>
  </w:style>
  <w:style w:type="paragraph" w:customStyle="1" w:styleId="msonormalcxspmiddle">
    <w:name w:val="msonormalcxspmiddle"/>
    <w:basedOn w:val="a"/>
    <w:uiPriority w:val="99"/>
    <w:qFormat/>
    <w:rsid w:val="00017649"/>
    <w:pPr>
      <w:spacing w:before="150" w:after="150" w:line="240" w:lineRule="auto"/>
    </w:pPr>
    <w:rPr>
      <w:rFonts w:ascii="Times New Roman" w:eastAsia="Times New Roman" w:hAnsi="Times New Roman" w:cs="Times New Roman"/>
      <w:sz w:val="24"/>
      <w:szCs w:val="24"/>
    </w:rPr>
  </w:style>
  <w:style w:type="paragraph" w:customStyle="1" w:styleId="Style5">
    <w:name w:val="Style5"/>
    <w:basedOn w:val="a"/>
    <w:uiPriority w:val="99"/>
    <w:qFormat/>
    <w:rsid w:val="00017649"/>
    <w:pPr>
      <w:widowControl w:val="0"/>
      <w:autoSpaceDE w:val="0"/>
      <w:autoSpaceDN w:val="0"/>
      <w:adjustRightInd w:val="0"/>
      <w:spacing w:after="0" w:line="467" w:lineRule="exact"/>
      <w:ind w:firstLine="706"/>
      <w:jc w:val="both"/>
    </w:pPr>
    <w:rPr>
      <w:rFonts w:ascii="Times New Roman" w:eastAsia="Times New Roman" w:hAnsi="Times New Roman" w:cs="Times New Roman"/>
      <w:sz w:val="24"/>
      <w:szCs w:val="24"/>
    </w:rPr>
  </w:style>
  <w:style w:type="character" w:customStyle="1" w:styleId="af8">
    <w:name w:val="МОН основной Знак"/>
    <w:basedOn w:val="a0"/>
    <w:link w:val="af9"/>
    <w:locked/>
    <w:rsid w:val="00017649"/>
    <w:rPr>
      <w:rFonts w:ascii="Times New Roman" w:eastAsia="Times New Roman" w:hAnsi="Times New Roman" w:cs="Times New Roman"/>
      <w:sz w:val="28"/>
      <w:szCs w:val="24"/>
    </w:rPr>
  </w:style>
  <w:style w:type="paragraph" w:customStyle="1" w:styleId="af9">
    <w:name w:val="МОН основной"/>
    <w:basedOn w:val="a"/>
    <w:link w:val="af8"/>
    <w:qFormat/>
    <w:rsid w:val="00017649"/>
    <w:pPr>
      <w:spacing w:after="0" w:line="360" w:lineRule="auto"/>
      <w:ind w:firstLine="709"/>
      <w:jc w:val="both"/>
    </w:pPr>
    <w:rPr>
      <w:rFonts w:ascii="Times New Roman" w:eastAsia="Times New Roman" w:hAnsi="Times New Roman" w:cs="Times New Roman"/>
      <w:sz w:val="28"/>
      <w:szCs w:val="24"/>
    </w:rPr>
  </w:style>
  <w:style w:type="character" w:customStyle="1" w:styleId="5">
    <w:name w:val="Основной текст (5)"/>
    <w:basedOn w:val="a0"/>
    <w:link w:val="51"/>
    <w:locked/>
    <w:rsid w:val="00017649"/>
    <w:rPr>
      <w:sz w:val="28"/>
      <w:szCs w:val="28"/>
      <w:shd w:val="clear" w:color="auto" w:fill="FFFFFF"/>
    </w:rPr>
  </w:style>
  <w:style w:type="paragraph" w:customStyle="1" w:styleId="51">
    <w:name w:val="Основной текст (5)1"/>
    <w:basedOn w:val="a"/>
    <w:link w:val="5"/>
    <w:qFormat/>
    <w:rsid w:val="00017649"/>
    <w:pPr>
      <w:shd w:val="clear" w:color="auto" w:fill="FFFFFF"/>
      <w:spacing w:after="0" w:line="317" w:lineRule="exact"/>
      <w:ind w:firstLine="709"/>
      <w:jc w:val="both"/>
    </w:pPr>
    <w:rPr>
      <w:sz w:val="28"/>
      <w:szCs w:val="28"/>
    </w:rPr>
  </w:style>
  <w:style w:type="paragraph" w:customStyle="1" w:styleId="formattext">
    <w:name w:val="formattext"/>
    <w:basedOn w:val="a"/>
    <w:uiPriority w:val="99"/>
    <w:qFormat/>
    <w:rsid w:val="000176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qFormat/>
    <w:rsid w:val="00017649"/>
    <w:pPr>
      <w:widowControl w:val="0"/>
      <w:autoSpaceDE w:val="0"/>
      <w:autoSpaceDN w:val="0"/>
      <w:spacing w:after="0" w:line="240" w:lineRule="auto"/>
    </w:pPr>
    <w:rPr>
      <w:rFonts w:ascii="Times New Roman" w:eastAsia="Times New Roman" w:hAnsi="Times New Roman" w:cs="Times New Roman"/>
      <w:b/>
      <w:sz w:val="28"/>
      <w:szCs w:val="20"/>
    </w:rPr>
  </w:style>
  <w:style w:type="character" w:customStyle="1" w:styleId="210">
    <w:name w:val="Основной текст с отступом 2 Знак1"/>
    <w:basedOn w:val="a0"/>
    <w:semiHidden/>
    <w:rsid w:val="00017649"/>
  </w:style>
  <w:style w:type="character" w:customStyle="1" w:styleId="12">
    <w:name w:val="Верхний колонтитул Знак1"/>
    <w:basedOn w:val="a0"/>
    <w:uiPriority w:val="99"/>
    <w:semiHidden/>
    <w:rsid w:val="00017649"/>
  </w:style>
  <w:style w:type="character" w:customStyle="1" w:styleId="13">
    <w:name w:val="Нижний колонтитул Знак1"/>
    <w:basedOn w:val="a0"/>
    <w:semiHidden/>
    <w:rsid w:val="00017649"/>
  </w:style>
  <w:style w:type="character" w:customStyle="1" w:styleId="FontStyle16">
    <w:name w:val="Font Style16"/>
    <w:basedOn w:val="a0"/>
    <w:rsid w:val="00017649"/>
    <w:rPr>
      <w:rFonts w:ascii="Times New Roman" w:hAnsi="Times New Roman" w:cs="Times New Roman" w:hint="default"/>
      <w:color w:val="000000"/>
      <w:sz w:val="26"/>
      <w:szCs w:val="26"/>
    </w:rPr>
  </w:style>
  <w:style w:type="character" w:customStyle="1" w:styleId="14">
    <w:name w:val="Текст Знак1"/>
    <w:basedOn w:val="a0"/>
    <w:semiHidden/>
    <w:rsid w:val="00017649"/>
    <w:rPr>
      <w:rFonts w:ascii="Consolas" w:hAnsi="Consolas" w:cs="Consolas"/>
      <w:sz w:val="21"/>
      <w:szCs w:val="21"/>
    </w:rPr>
  </w:style>
  <w:style w:type="character" w:customStyle="1" w:styleId="FontStyle107">
    <w:name w:val="Font Style107"/>
    <w:basedOn w:val="a0"/>
    <w:rsid w:val="00017649"/>
    <w:rPr>
      <w:rFonts w:ascii="Arial" w:hAnsi="Arial" w:cs="Arial" w:hint="default"/>
      <w:sz w:val="20"/>
      <w:szCs w:val="20"/>
    </w:rPr>
  </w:style>
  <w:style w:type="character" w:customStyle="1" w:styleId="15">
    <w:name w:val="Основной текст с отступом Знак1"/>
    <w:basedOn w:val="a0"/>
    <w:semiHidden/>
    <w:rsid w:val="00017649"/>
  </w:style>
  <w:style w:type="character" w:customStyle="1" w:styleId="16">
    <w:name w:val="Текст выноски Знак1"/>
    <w:basedOn w:val="a0"/>
    <w:semiHidden/>
    <w:rsid w:val="00017649"/>
    <w:rPr>
      <w:rFonts w:ascii="Tahoma" w:hAnsi="Tahoma" w:cs="Tahoma"/>
      <w:sz w:val="16"/>
      <w:szCs w:val="16"/>
    </w:rPr>
  </w:style>
  <w:style w:type="character" w:customStyle="1" w:styleId="17">
    <w:name w:val="Подзаголовок Знак1"/>
    <w:basedOn w:val="a0"/>
    <w:rsid w:val="00017649"/>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a0"/>
    <w:rsid w:val="00017649"/>
  </w:style>
  <w:style w:type="character" w:customStyle="1" w:styleId="apple-style-span">
    <w:name w:val="apple-style-span"/>
    <w:basedOn w:val="a0"/>
    <w:rsid w:val="00017649"/>
  </w:style>
  <w:style w:type="paragraph" w:styleId="afa">
    <w:name w:val="List Paragraph"/>
    <w:basedOn w:val="a"/>
    <w:qFormat/>
    <w:rsid w:val="0011770A"/>
    <w:pPr>
      <w:ind w:left="720"/>
    </w:pPr>
    <w:rPr>
      <w:rFonts w:ascii="Calibri" w:eastAsia="Times New Roman" w:hAnsi="Calibri" w:cs="Calibri"/>
      <w:lang w:eastAsia="en-US"/>
    </w:rPr>
  </w:style>
  <w:style w:type="table" w:styleId="afb">
    <w:name w:val="Table Grid"/>
    <w:basedOn w:val="a1"/>
    <w:rsid w:val="001177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1965371">
      <w:bodyDiv w:val="1"/>
      <w:marLeft w:val="0"/>
      <w:marRight w:val="0"/>
      <w:marTop w:val="0"/>
      <w:marBottom w:val="0"/>
      <w:divBdr>
        <w:top w:val="none" w:sz="0" w:space="0" w:color="auto"/>
        <w:left w:val="none" w:sz="0" w:space="0" w:color="auto"/>
        <w:bottom w:val="none" w:sz="0" w:space="0" w:color="auto"/>
        <w:right w:val="none" w:sz="0" w:space="0" w:color="auto"/>
      </w:divBdr>
    </w:div>
    <w:div w:id="1804928938">
      <w:bodyDiv w:val="1"/>
      <w:marLeft w:val="0"/>
      <w:marRight w:val="0"/>
      <w:marTop w:val="0"/>
      <w:marBottom w:val="0"/>
      <w:divBdr>
        <w:top w:val="none" w:sz="0" w:space="0" w:color="auto"/>
        <w:left w:val="none" w:sz="0" w:space="0" w:color="auto"/>
        <w:bottom w:val="none" w:sz="0" w:space="0" w:color="auto"/>
        <w:right w:val="none" w:sz="0" w:space="0" w:color="auto"/>
      </w:divBdr>
    </w:div>
    <w:div w:id="209986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7D8FC0E45FACDF6886B7C7BE2C1C5C9C968B38B63BF487A574428DCCz1w8E" TargetMode="External"/><Relationship Id="rId13" Type="http://schemas.openxmlformats.org/officeDocument/2006/relationships/image" Target="media/image5.png"/><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gif"/><Relationship Id="rId17" Type="http://schemas.openxmlformats.org/officeDocument/2006/relationships/image" Target="media/image9.gi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7.gif"/><Relationship Id="rId23" Type="http://schemas.microsoft.com/office/2007/relationships/stylesWithEffects" Target="stylesWithEffects.xml"/><Relationship Id="rId10" Type="http://schemas.openxmlformats.org/officeDocument/2006/relationships/image" Target="media/image2.png"/><Relationship Id="rId19"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hyperlink" Target="consultantplus://offline/ref=997D8FC0E45FACDF6886B7C7BE2C1C5C9C968B38B639F487A574428DCCz1w8E" TargetMode="External"/><Relationship Id="rId14" Type="http://schemas.openxmlformats.org/officeDocument/2006/relationships/image" Target="media/image6.gi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352DA-1ADE-41A5-BF81-6C200F81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12220</Words>
  <Characters>69655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Lunina_LS</dc:creator>
  <cp:lastModifiedBy>Postoenko_RA</cp:lastModifiedBy>
  <cp:revision>3</cp:revision>
  <cp:lastPrinted>2024-01-25T00:57:00Z</cp:lastPrinted>
  <dcterms:created xsi:type="dcterms:W3CDTF">2024-02-06T06:11:00Z</dcterms:created>
  <dcterms:modified xsi:type="dcterms:W3CDTF">2024-02-06T06:13:00Z</dcterms:modified>
</cp:coreProperties>
</file>