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1A" w:rsidRDefault="00A2601A">
      <w:pPr>
        <w:pStyle w:val="a5"/>
        <w:rPr>
          <w:lang w:val="ru-RU"/>
        </w:rPr>
      </w:pPr>
    </w:p>
    <w:bookmarkStart w:id="0" w:name="_MON_2005874259"/>
    <w:bookmarkStart w:id="1" w:name="_MON_1005033167"/>
    <w:bookmarkStart w:id="2" w:name="_MON_1005116218"/>
    <w:bookmarkStart w:id="3" w:name="_MON_1006755433"/>
    <w:bookmarkEnd w:id="0"/>
    <w:bookmarkEnd w:id="1"/>
    <w:bookmarkEnd w:id="2"/>
    <w:bookmarkEnd w:id="3"/>
    <w:p w:rsidR="00A2601A" w:rsidRDefault="00A2601A">
      <w:pPr>
        <w:tabs>
          <w:tab w:val="left" w:pos="1134"/>
        </w:tabs>
        <w:jc w:val="center"/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6.5pt" o:ole="" fillcolor="window">
            <v:imagedata r:id="rId7" o:title="" gain="2147483647f" blacklevel="-7864f" grayscale="t" bilevel="t"/>
          </v:shape>
          <o:OLEObject Type="Embed" ProgID="Word.Picture.8" ShapeID="_x0000_i1025" DrawAspect="Content" ObjectID="_1776164537" r:id="rId8"/>
        </w:object>
      </w:r>
    </w:p>
    <w:p w:rsidR="00A2601A" w:rsidRDefault="00A2601A">
      <w:pPr>
        <w:tabs>
          <w:tab w:val="left" w:pos="1134"/>
        </w:tabs>
        <w:jc w:val="center"/>
        <w:rPr>
          <w:b/>
        </w:rPr>
      </w:pPr>
      <w:r>
        <w:tab/>
      </w:r>
    </w:p>
    <w:p w:rsidR="00A2601A" w:rsidRDefault="00A2601A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A2601A" w:rsidRDefault="00A2601A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A2601A" w:rsidRDefault="00A2601A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A2601A" w:rsidRDefault="00A2601A">
      <w:pPr>
        <w:pStyle w:val="1"/>
        <w:rPr>
          <w:rFonts w:ascii="Times New Roman" w:hAnsi="Times New Roman"/>
          <w:b w:val="0"/>
          <w:bCs/>
          <w:sz w:val="28"/>
        </w:rPr>
      </w:pPr>
    </w:p>
    <w:p w:rsidR="00A2601A" w:rsidRDefault="00A2601A">
      <w:pPr>
        <w:pStyle w:val="1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>АДМИНИСТРАЦИЯ   МУНИЦИПАЛЬНОГО РАЙОНА</w:t>
      </w:r>
    </w:p>
    <w:p w:rsidR="00A2601A" w:rsidRDefault="00A2601A">
      <w:pPr>
        <w:jc w:val="center"/>
        <w:rPr>
          <w:bCs/>
          <w:spacing w:val="60"/>
          <w:sz w:val="28"/>
        </w:rPr>
      </w:pPr>
    </w:p>
    <w:p w:rsidR="00A2601A" w:rsidRDefault="00A2601A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О С Т А Н О В Л Е Н И Е</w:t>
      </w:r>
    </w:p>
    <w:p w:rsidR="00A2601A" w:rsidRDefault="00A2601A">
      <w:pPr>
        <w:pStyle w:val="1"/>
        <w:jc w:val="both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 xml:space="preserve"> </w:t>
      </w:r>
    </w:p>
    <w:p w:rsidR="00A2601A" w:rsidRPr="00C95E7E" w:rsidRDefault="00041EB9">
      <w:pPr>
        <w:pStyle w:val="1"/>
        <w:jc w:val="both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 xml:space="preserve"> </w:t>
      </w:r>
      <w:r w:rsidR="00C95E7E">
        <w:rPr>
          <w:rFonts w:ascii="Times New Roman" w:hAnsi="Times New Roman"/>
          <w:b w:val="0"/>
          <w:bCs/>
          <w:sz w:val="28"/>
        </w:rPr>
        <w:t xml:space="preserve"> </w:t>
      </w:r>
      <w:r>
        <w:rPr>
          <w:rFonts w:ascii="Times New Roman" w:hAnsi="Times New Roman"/>
          <w:b w:val="0"/>
          <w:bCs/>
          <w:sz w:val="28"/>
        </w:rPr>
        <w:t>06.02.2024</w:t>
      </w:r>
      <w:r w:rsidR="00A2601A">
        <w:rPr>
          <w:rFonts w:ascii="Times New Roman" w:hAnsi="Times New Roman"/>
          <w:b w:val="0"/>
          <w:bCs/>
          <w:sz w:val="28"/>
        </w:rPr>
        <w:tab/>
      </w:r>
      <w:r w:rsidR="00A2601A">
        <w:rPr>
          <w:rFonts w:ascii="Times New Roman" w:hAnsi="Times New Roman"/>
          <w:b w:val="0"/>
          <w:bCs/>
          <w:sz w:val="28"/>
        </w:rPr>
        <w:tab/>
      </w:r>
      <w:r w:rsidR="000D0B50">
        <w:rPr>
          <w:rFonts w:ascii="Times New Roman" w:hAnsi="Times New Roman"/>
          <w:b w:val="0"/>
          <w:bCs/>
          <w:sz w:val="28"/>
        </w:rPr>
        <w:tab/>
      </w:r>
      <w:r w:rsidR="0086780A">
        <w:rPr>
          <w:rFonts w:ascii="Times New Roman" w:hAnsi="Times New Roman"/>
          <w:b w:val="0"/>
          <w:bCs/>
          <w:sz w:val="28"/>
        </w:rPr>
        <w:tab/>
      </w:r>
      <w:r w:rsidR="00DA5B70">
        <w:rPr>
          <w:rFonts w:ascii="Times New Roman" w:hAnsi="Times New Roman"/>
          <w:b w:val="0"/>
          <w:bCs/>
          <w:sz w:val="28"/>
        </w:rPr>
        <w:t xml:space="preserve">           </w:t>
      </w:r>
      <w:r w:rsidR="00472B76">
        <w:rPr>
          <w:rFonts w:ascii="Times New Roman" w:hAnsi="Times New Roman"/>
          <w:b w:val="0"/>
          <w:bCs/>
          <w:sz w:val="28"/>
        </w:rPr>
        <w:t xml:space="preserve">   </w:t>
      </w:r>
      <w:r w:rsidR="00BF1D7B">
        <w:rPr>
          <w:rFonts w:ascii="Times New Roman" w:hAnsi="Times New Roman"/>
          <w:b w:val="0"/>
          <w:bCs/>
          <w:sz w:val="28"/>
        </w:rPr>
        <w:t xml:space="preserve">          </w:t>
      </w:r>
      <w:r w:rsidR="00CC4B34">
        <w:rPr>
          <w:rFonts w:ascii="Times New Roman" w:hAnsi="Times New Roman"/>
          <w:b w:val="0"/>
          <w:bCs/>
          <w:sz w:val="28"/>
        </w:rPr>
        <w:t xml:space="preserve">          </w:t>
      </w:r>
      <w:r w:rsidR="00E86BBD">
        <w:rPr>
          <w:rFonts w:ascii="Times New Roman" w:hAnsi="Times New Roman"/>
          <w:b w:val="0"/>
          <w:bCs/>
          <w:sz w:val="28"/>
        </w:rPr>
        <w:t xml:space="preserve">     </w:t>
      </w:r>
      <w:r w:rsidR="00035E5B">
        <w:rPr>
          <w:rFonts w:ascii="Times New Roman" w:hAnsi="Times New Roman"/>
          <w:b w:val="0"/>
          <w:bCs/>
          <w:sz w:val="28"/>
        </w:rPr>
        <w:t xml:space="preserve">          </w:t>
      </w:r>
      <w:r w:rsidR="00127CF9">
        <w:rPr>
          <w:rFonts w:ascii="Times New Roman" w:hAnsi="Times New Roman"/>
          <w:b w:val="0"/>
          <w:bCs/>
          <w:sz w:val="28"/>
        </w:rPr>
        <w:t xml:space="preserve">         </w:t>
      </w:r>
      <w:r w:rsidR="00DE61B2">
        <w:rPr>
          <w:rFonts w:ascii="Times New Roman" w:hAnsi="Times New Roman"/>
          <w:b w:val="0"/>
          <w:bCs/>
          <w:sz w:val="28"/>
          <w:lang w:val="en-US"/>
        </w:rPr>
        <w:t xml:space="preserve"> </w:t>
      </w:r>
      <w:r w:rsidR="00127CF9">
        <w:rPr>
          <w:rFonts w:ascii="Times New Roman" w:hAnsi="Times New Roman"/>
          <w:b w:val="0"/>
          <w:bCs/>
          <w:sz w:val="28"/>
          <w:lang w:val="en-US"/>
        </w:rPr>
        <w:t xml:space="preserve">    </w:t>
      </w:r>
      <w:r w:rsidR="00C95E7E">
        <w:rPr>
          <w:rFonts w:ascii="Times New Roman" w:hAnsi="Times New Roman"/>
          <w:b w:val="0"/>
          <w:bCs/>
          <w:sz w:val="28"/>
        </w:rPr>
        <w:t xml:space="preserve">                      </w:t>
      </w:r>
      <w:r w:rsidR="00127CF9">
        <w:rPr>
          <w:rFonts w:ascii="Times New Roman" w:hAnsi="Times New Roman"/>
          <w:b w:val="0"/>
          <w:bCs/>
          <w:sz w:val="28"/>
          <w:lang w:val="en-US"/>
        </w:rPr>
        <w:t xml:space="preserve"> </w:t>
      </w:r>
      <w:r w:rsidR="00DE61B2">
        <w:rPr>
          <w:rFonts w:ascii="Times New Roman" w:hAnsi="Times New Roman"/>
          <w:b w:val="0"/>
          <w:bCs/>
          <w:sz w:val="28"/>
          <w:lang w:val="en-US"/>
        </w:rPr>
        <w:t xml:space="preserve">  </w:t>
      </w:r>
      <w:r w:rsidR="00035E5B">
        <w:rPr>
          <w:rFonts w:ascii="Times New Roman" w:hAnsi="Times New Roman"/>
          <w:b w:val="0"/>
          <w:bCs/>
          <w:sz w:val="28"/>
        </w:rPr>
        <w:t xml:space="preserve"> </w:t>
      </w:r>
      <w:r w:rsidR="009B6918">
        <w:rPr>
          <w:rFonts w:ascii="Times New Roman" w:hAnsi="Times New Roman"/>
          <w:b w:val="0"/>
          <w:bCs/>
          <w:sz w:val="28"/>
        </w:rPr>
        <w:t>№</w:t>
      </w:r>
      <w:r w:rsidR="000D0B50">
        <w:rPr>
          <w:rFonts w:ascii="Times New Roman" w:hAnsi="Times New Roman"/>
          <w:b w:val="0"/>
          <w:bCs/>
          <w:sz w:val="28"/>
        </w:rPr>
        <w:t xml:space="preserve"> </w:t>
      </w:r>
      <w:r w:rsidR="00E86BBD">
        <w:rPr>
          <w:rFonts w:ascii="Times New Roman" w:hAnsi="Times New Roman"/>
          <w:b w:val="0"/>
          <w:bCs/>
          <w:sz w:val="28"/>
        </w:rPr>
        <w:t xml:space="preserve"> </w:t>
      </w:r>
      <w:r>
        <w:rPr>
          <w:rFonts w:ascii="Times New Roman" w:hAnsi="Times New Roman"/>
          <w:b w:val="0"/>
          <w:bCs/>
          <w:sz w:val="28"/>
        </w:rPr>
        <w:t>20</w:t>
      </w:r>
    </w:p>
    <w:p w:rsidR="00A2601A" w:rsidRDefault="00A2601A">
      <w:pPr>
        <w:jc w:val="center"/>
      </w:pPr>
      <w:r>
        <w:rPr>
          <w:sz w:val="28"/>
        </w:rPr>
        <w:t>с. Амурзет</w:t>
      </w:r>
    </w:p>
    <w:p w:rsidR="00A2601A" w:rsidRDefault="00A2601A">
      <w:pPr>
        <w:jc w:val="center"/>
        <w:rPr>
          <w:b/>
        </w:rPr>
      </w:pPr>
    </w:p>
    <w:p w:rsidR="00CE483B" w:rsidRDefault="00CE483B">
      <w:pPr>
        <w:jc w:val="center"/>
        <w:rPr>
          <w:b/>
        </w:rPr>
      </w:pPr>
    </w:p>
    <w:p w:rsidR="00A2601A" w:rsidRDefault="00A2601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О мерах по реализации решения Собрания депутатов муниципального района «О бюджете муниципального образования «Октябрьский муниципальный район» Евр</w:t>
      </w:r>
      <w:r w:rsidR="00035E5B">
        <w:rPr>
          <w:rFonts w:ascii="Times New Roman" w:hAnsi="Times New Roman" w:cs="Times New Roman"/>
          <w:b w:val="0"/>
          <w:bCs w:val="0"/>
          <w:sz w:val="28"/>
        </w:rPr>
        <w:t>е</w:t>
      </w:r>
      <w:r w:rsidR="00DE61B2">
        <w:rPr>
          <w:rFonts w:ascii="Times New Roman" w:hAnsi="Times New Roman" w:cs="Times New Roman"/>
          <w:b w:val="0"/>
          <w:bCs w:val="0"/>
          <w:sz w:val="28"/>
        </w:rPr>
        <w:t>йской автономной области на 202</w:t>
      </w:r>
      <w:r w:rsidR="00C95E7E">
        <w:rPr>
          <w:rFonts w:ascii="Times New Roman" w:hAnsi="Times New Roman" w:cs="Times New Roman"/>
          <w:b w:val="0"/>
          <w:bCs w:val="0"/>
          <w:sz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год</w:t>
      </w:r>
      <w:r w:rsidR="00DE61B2">
        <w:rPr>
          <w:rFonts w:ascii="Times New Roman" w:hAnsi="Times New Roman" w:cs="Times New Roman"/>
          <w:b w:val="0"/>
          <w:bCs w:val="0"/>
          <w:sz w:val="28"/>
        </w:rPr>
        <w:t xml:space="preserve"> и плановый период 202</w:t>
      </w:r>
      <w:r w:rsidR="00C95E7E">
        <w:rPr>
          <w:rFonts w:ascii="Times New Roman" w:hAnsi="Times New Roman" w:cs="Times New Roman"/>
          <w:b w:val="0"/>
          <w:bCs w:val="0"/>
          <w:sz w:val="28"/>
        </w:rPr>
        <w:t>5</w:t>
      </w:r>
      <w:r w:rsidR="00C321A6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9740EB">
        <w:rPr>
          <w:rFonts w:ascii="Times New Roman" w:hAnsi="Times New Roman" w:cs="Times New Roman"/>
          <w:b w:val="0"/>
          <w:bCs w:val="0"/>
          <w:sz w:val="28"/>
        </w:rPr>
        <w:t xml:space="preserve">и </w:t>
      </w:r>
      <w:r w:rsidR="00DE61B2">
        <w:rPr>
          <w:rFonts w:ascii="Times New Roman" w:hAnsi="Times New Roman" w:cs="Times New Roman"/>
          <w:b w:val="0"/>
          <w:bCs w:val="0"/>
          <w:sz w:val="28"/>
        </w:rPr>
        <w:t>202</w:t>
      </w:r>
      <w:r w:rsidR="00C95E7E">
        <w:rPr>
          <w:rFonts w:ascii="Times New Roman" w:hAnsi="Times New Roman" w:cs="Times New Roman"/>
          <w:b w:val="0"/>
          <w:bCs w:val="0"/>
          <w:sz w:val="28"/>
        </w:rPr>
        <w:t>6</w:t>
      </w:r>
      <w:r w:rsidR="00C321A6">
        <w:rPr>
          <w:rFonts w:ascii="Times New Roman" w:hAnsi="Times New Roman" w:cs="Times New Roman"/>
          <w:b w:val="0"/>
          <w:bCs w:val="0"/>
          <w:sz w:val="28"/>
        </w:rPr>
        <w:t xml:space="preserve"> годов</w:t>
      </w:r>
      <w:r w:rsidR="00627676">
        <w:rPr>
          <w:rFonts w:ascii="Times New Roman" w:hAnsi="Times New Roman" w:cs="Times New Roman"/>
          <w:b w:val="0"/>
          <w:bCs w:val="0"/>
          <w:sz w:val="28"/>
        </w:rPr>
        <w:t>»</w:t>
      </w:r>
      <w:r w:rsidR="00F30524">
        <w:rPr>
          <w:rFonts w:ascii="Times New Roman" w:hAnsi="Times New Roman" w:cs="Times New Roman"/>
          <w:b w:val="0"/>
          <w:bCs w:val="0"/>
          <w:sz w:val="28"/>
        </w:rPr>
        <w:t xml:space="preserve"> </w:t>
      </w:r>
    </w:p>
    <w:p w:rsidR="00A2601A" w:rsidRDefault="00A260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A2601A" w:rsidRDefault="00A260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A2601A" w:rsidRPr="00C321A6" w:rsidRDefault="00C321A6" w:rsidP="00C321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2601A" w:rsidRPr="00C321A6">
        <w:rPr>
          <w:rFonts w:ascii="Times New Roman" w:hAnsi="Times New Roman" w:cs="Times New Roman"/>
          <w:b w:val="0"/>
          <w:sz w:val="28"/>
        </w:rPr>
        <w:t>В</w:t>
      </w:r>
      <w:r w:rsidR="00A2601A">
        <w:rPr>
          <w:rFonts w:ascii="Times New Roman" w:hAnsi="Times New Roman" w:cs="Times New Roman"/>
          <w:sz w:val="28"/>
        </w:rPr>
        <w:t xml:space="preserve"> </w:t>
      </w:r>
      <w:r w:rsidR="00A2601A" w:rsidRPr="00C321A6">
        <w:rPr>
          <w:rFonts w:ascii="Times New Roman" w:hAnsi="Times New Roman" w:cs="Times New Roman"/>
          <w:b w:val="0"/>
          <w:sz w:val="28"/>
        </w:rPr>
        <w:t xml:space="preserve">соответствии с решением Собрания депутатов муниципального района от </w:t>
      </w:r>
      <w:r w:rsidR="00C95E7E">
        <w:rPr>
          <w:rFonts w:ascii="Times New Roman" w:hAnsi="Times New Roman" w:cs="Times New Roman"/>
          <w:b w:val="0"/>
          <w:sz w:val="28"/>
        </w:rPr>
        <w:t>22</w:t>
      </w:r>
      <w:r w:rsidR="00DE61B2">
        <w:rPr>
          <w:rFonts w:ascii="Times New Roman" w:hAnsi="Times New Roman" w:cs="Times New Roman"/>
          <w:b w:val="0"/>
          <w:sz w:val="28"/>
        </w:rPr>
        <w:t>.12.202</w:t>
      </w:r>
      <w:r w:rsidR="00C95E7E">
        <w:rPr>
          <w:rFonts w:ascii="Times New Roman" w:hAnsi="Times New Roman" w:cs="Times New Roman"/>
          <w:b w:val="0"/>
          <w:sz w:val="28"/>
        </w:rPr>
        <w:t>3</w:t>
      </w:r>
      <w:r w:rsidR="000D5CAF">
        <w:rPr>
          <w:rFonts w:ascii="Times New Roman" w:hAnsi="Times New Roman" w:cs="Times New Roman"/>
          <w:b w:val="0"/>
          <w:sz w:val="28"/>
        </w:rPr>
        <w:t xml:space="preserve"> </w:t>
      </w:r>
      <w:r w:rsidR="009B6918" w:rsidRPr="00C321A6">
        <w:rPr>
          <w:rFonts w:ascii="Times New Roman" w:hAnsi="Times New Roman" w:cs="Times New Roman"/>
          <w:b w:val="0"/>
          <w:sz w:val="28"/>
        </w:rPr>
        <w:t>№</w:t>
      </w:r>
      <w:r w:rsidR="00DA705B">
        <w:rPr>
          <w:rFonts w:ascii="Times New Roman" w:hAnsi="Times New Roman" w:cs="Times New Roman"/>
          <w:b w:val="0"/>
          <w:sz w:val="28"/>
        </w:rPr>
        <w:t xml:space="preserve"> </w:t>
      </w:r>
      <w:r w:rsidR="00C95E7E">
        <w:rPr>
          <w:rFonts w:ascii="Times New Roman" w:hAnsi="Times New Roman" w:cs="Times New Roman"/>
          <w:b w:val="0"/>
          <w:sz w:val="28"/>
        </w:rPr>
        <w:t>329</w:t>
      </w:r>
      <w:r w:rsidR="00A2601A" w:rsidRPr="00C321A6">
        <w:rPr>
          <w:rFonts w:ascii="Times New Roman" w:hAnsi="Times New Roman" w:cs="Times New Roman"/>
          <w:b w:val="0"/>
          <w:sz w:val="28"/>
        </w:rPr>
        <w:t xml:space="preserve"> </w:t>
      </w:r>
      <w:r w:rsidRPr="00C321A6">
        <w:rPr>
          <w:rFonts w:ascii="Times New Roman" w:hAnsi="Times New Roman" w:cs="Times New Roman"/>
          <w:b w:val="0"/>
          <w:bCs w:val="0"/>
          <w:sz w:val="28"/>
        </w:rPr>
        <w:t xml:space="preserve">«О бюджете муниципального образования </w:t>
      </w:r>
      <w:r>
        <w:rPr>
          <w:rFonts w:ascii="Times New Roman" w:hAnsi="Times New Roman" w:cs="Times New Roman"/>
          <w:b w:val="0"/>
          <w:bCs w:val="0"/>
          <w:sz w:val="28"/>
        </w:rPr>
        <w:t>«Октябрьский муниципальный район» Евре</w:t>
      </w:r>
      <w:r w:rsidR="00DA705B">
        <w:rPr>
          <w:rFonts w:ascii="Times New Roman" w:hAnsi="Times New Roman" w:cs="Times New Roman"/>
          <w:b w:val="0"/>
          <w:bCs w:val="0"/>
          <w:sz w:val="28"/>
        </w:rPr>
        <w:t>йской автономной области на</w:t>
      </w:r>
      <w:r w:rsidR="00DE61B2">
        <w:rPr>
          <w:rFonts w:ascii="Times New Roman" w:hAnsi="Times New Roman" w:cs="Times New Roman"/>
          <w:b w:val="0"/>
          <w:bCs w:val="0"/>
          <w:sz w:val="28"/>
        </w:rPr>
        <w:t xml:space="preserve"> 202</w:t>
      </w:r>
      <w:r w:rsidR="00C95E7E">
        <w:rPr>
          <w:rFonts w:ascii="Times New Roman" w:hAnsi="Times New Roman" w:cs="Times New Roman"/>
          <w:b w:val="0"/>
          <w:bCs w:val="0"/>
          <w:sz w:val="28"/>
        </w:rPr>
        <w:t>4</w:t>
      </w:r>
      <w:r w:rsidR="00DE61B2">
        <w:rPr>
          <w:rFonts w:ascii="Times New Roman" w:hAnsi="Times New Roman" w:cs="Times New Roman"/>
          <w:b w:val="0"/>
          <w:bCs w:val="0"/>
          <w:sz w:val="28"/>
        </w:rPr>
        <w:t xml:space="preserve"> год и плановый период 20</w:t>
      </w:r>
      <w:r w:rsidR="00C95E7E">
        <w:rPr>
          <w:rFonts w:ascii="Times New Roman" w:hAnsi="Times New Roman" w:cs="Times New Roman"/>
          <w:b w:val="0"/>
          <w:bCs w:val="0"/>
          <w:sz w:val="28"/>
        </w:rPr>
        <w:t>25</w:t>
      </w:r>
      <w:r w:rsidR="009740EB">
        <w:rPr>
          <w:rFonts w:ascii="Times New Roman" w:hAnsi="Times New Roman" w:cs="Times New Roman"/>
          <w:b w:val="0"/>
          <w:bCs w:val="0"/>
          <w:sz w:val="28"/>
        </w:rPr>
        <w:t xml:space="preserve"> и</w:t>
      </w:r>
      <w:r w:rsidR="00DE61B2">
        <w:rPr>
          <w:rFonts w:ascii="Times New Roman" w:hAnsi="Times New Roman" w:cs="Times New Roman"/>
          <w:b w:val="0"/>
          <w:bCs w:val="0"/>
          <w:sz w:val="28"/>
        </w:rPr>
        <w:t xml:space="preserve"> 202</w:t>
      </w:r>
      <w:r w:rsidR="00C95E7E">
        <w:rPr>
          <w:rFonts w:ascii="Times New Roman" w:hAnsi="Times New Roman" w:cs="Times New Roman"/>
          <w:b w:val="0"/>
          <w:bCs w:val="0"/>
          <w:sz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годов</w:t>
      </w:r>
      <w:r w:rsidRPr="00C321A6">
        <w:rPr>
          <w:rFonts w:ascii="Times New Roman" w:hAnsi="Times New Roman" w:cs="Times New Roman"/>
          <w:b w:val="0"/>
          <w:bCs w:val="0"/>
          <w:sz w:val="28"/>
        </w:rPr>
        <w:t>»</w:t>
      </w:r>
      <w:r w:rsidR="006820B0" w:rsidRPr="00C321A6">
        <w:rPr>
          <w:rFonts w:ascii="Times New Roman" w:hAnsi="Times New Roman" w:cs="Times New Roman"/>
          <w:b w:val="0"/>
          <w:sz w:val="28"/>
        </w:rPr>
        <w:t>, администрация муниципального района</w:t>
      </w:r>
      <w:r w:rsidR="00A2601A" w:rsidRPr="00C321A6">
        <w:rPr>
          <w:rFonts w:ascii="Times New Roman" w:hAnsi="Times New Roman" w:cs="Times New Roman"/>
          <w:b w:val="0"/>
          <w:sz w:val="28"/>
        </w:rPr>
        <w:t xml:space="preserve"> </w:t>
      </w:r>
    </w:p>
    <w:p w:rsidR="00A2601A" w:rsidRDefault="00A2601A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A2601A" w:rsidRDefault="00A2601A" w:rsidP="000D5C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1. Принять к исполнению</w:t>
      </w:r>
      <w:r w:rsidR="00F11522">
        <w:rPr>
          <w:rFonts w:ascii="Times New Roman" w:hAnsi="Times New Roman" w:cs="Times New Roman"/>
          <w:sz w:val="28"/>
        </w:rPr>
        <w:t xml:space="preserve"> решение Собрания депутатов Октябрьского муниципального района</w:t>
      </w:r>
      <w:r w:rsidR="00C95E7E">
        <w:rPr>
          <w:rFonts w:ascii="Times New Roman" w:hAnsi="Times New Roman" w:cs="Times New Roman"/>
          <w:sz w:val="28"/>
        </w:rPr>
        <w:t xml:space="preserve"> от 22.12.2023 №329</w:t>
      </w:r>
      <w:r w:rsidR="00F11522">
        <w:rPr>
          <w:rFonts w:ascii="Times New Roman" w:hAnsi="Times New Roman" w:cs="Times New Roman"/>
          <w:sz w:val="28"/>
        </w:rPr>
        <w:t xml:space="preserve"> «О</w:t>
      </w:r>
      <w:r>
        <w:rPr>
          <w:rFonts w:ascii="Times New Roman" w:hAnsi="Times New Roman" w:cs="Times New Roman"/>
          <w:sz w:val="28"/>
        </w:rPr>
        <w:t xml:space="preserve"> бюджет</w:t>
      </w:r>
      <w:r w:rsidR="00F11522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муниципального образования «Октябрьский муниципальный район» на </w:t>
      </w:r>
      <w:r w:rsidR="00DE61B2">
        <w:rPr>
          <w:rFonts w:ascii="Times New Roman" w:hAnsi="Times New Roman" w:cs="Times New Roman"/>
          <w:sz w:val="28"/>
        </w:rPr>
        <w:t>202</w:t>
      </w:r>
      <w:r w:rsidR="00C95E7E">
        <w:rPr>
          <w:rFonts w:ascii="Times New Roman" w:hAnsi="Times New Roman" w:cs="Times New Roman"/>
          <w:sz w:val="28"/>
        </w:rPr>
        <w:t>4</w:t>
      </w:r>
      <w:r w:rsidR="00F30524">
        <w:rPr>
          <w:rFonts w:ascii="Times New Roman" w:hAnsi="Times New Roman" w:cs="Times New Roman"/>
          <w:sz w:val="28"/>
        </w:rPr>
        <w:t xml:space="preserve"> год</w:t>
      </w:r>
      <w:r w:rsidR="00D81F65">
        <w:rPr>
          <w:rFonts w:ascii="Times New Roman" w:hAnsi="Times New Roman" w:cs="Times New Roman"/>
          <w:sz w:val="28"/>
        </w:rPr>
        <w:t xml:space="preserve"> и плановый период</w:t>
      </w:r>
      <w:r w:rsidR="00C95E7E">
        <w:rPr>
          <w:rFonts w:ascii="Times New Roman" w:hAnsi="Times New Roman" w:cs="Times New Roman"/>
          <w:sz w:val="28"/>
        </w:rPr>
        <w:t xml:space="preserve"> 2025- 2026</w:t>
      </w:r>
      <w:r w:rsidR="00084943">
        <w:rPr>
          <w:rFonts w:ascii="Times New Roman" w:hAnsi="Times New Roman" w:cs="Times New Roman"/>
          <w:sz w:val="28"/>
        </w:rPr>
        <w:t xml:space="preserve"> годов</w:t>
      </w:r>
      <w:r w:rsidR="00F11522">
        <w:rPr>
          <w:rFonts w:ascii="Times New Roman" w:hAnsi="Times New Roman" w:cs="Times New Roman"/>
          <w:sz w:val="28"/>
        </w:rPr>
        <w:t>» (далее-Решение о бюджете)</w:t>
      </w:r>
      <w:r>
        <w:rPr>
          <w:rFonts w:ascii="Times New Roman" w:hAnsi="Times New Roman" w:cs="Times New Roman"/>
          <w:sz w:val="28"/>
        </w:rPr>
        <w:t>.</w:t>
      </w:r>
    </w:p>
    <w:p w:rsidR="005748D7" w:rsidRDefault="005748D7" w:rsidP="000D5CA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5748D7">
        <w:rPr>
          <w:spacing w:val="2"/>
          <w:sz w:val="28"/>
          <w:szCs w:val="28"/>
        </w:rPr>
        <w:t>2. Главным ад</w:t>
      </w:r>
      <w:r>
        <w:rPr>
          <w:spacing w:val="2"/>
          <w:sz w:val="28"/>
          <w:szCs w:val="28"/>
        </w:rPr>
        <w:t xml:space="preserve">министраторам доходов </w:t>
      </w:r>
      <w:r w:rsidRPr="005748D7">
        <w:rPr>
          <w:spacing w:val="2"/>
          <w:sz w:val="28"/>
          <w:szCs w:val="28"/>
        </w:rPr>
        <w:t xml:space="preserve"> бюджета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</w:rPr>
        <w:t>муниципального образования «Октябрьский муниципальный район»</w:t>
      </w:r>
      <w:r w:rsidRPr="005748D7">
        <w:rPr>
          <w:spacing w:val="2"/>
          <w:sz w:val="28"/>
          <w:szCs w:val="28"/>
        </w:rPr>
        <w:t xml:space="preserve"> и главным администраторам источников финансиров</w:t>
      </w:r>
      <w:r>
        <w:rPr>
          <w:spacing w:val="2"/>
          <w:sz w:val="28"/>
          <w:szCs w:val="28"/>
        </w:rPr>
        <w:t xml:space="preserve">ания дефицита бюджета </w:t>
      </w:r>
      <w:r>
        <w:rPr>
          <w:sz w:val="28"/>
        </w:rPr>
        <w:t>муниципального образования «Октябрьский муниципальный район»</w:t>
      </w:r>
      <w:r w:rsidR="00F11522">
        <w:rPr>
          <w:sz w:val="28"/>
        </w:rPr>
        <w:t xml:space="preserve"> (дале</w:t>
      </w:r>
      <w:proofErr w:type="gramStart"/>
      <w:r w:rsidR="00F11522">
        <w:rPr>
          <w:sz w:val="28"/>
        </w:rPr>
        <w:t>е-</w:t>
      </w:r>
      <w:proofErr w:type="gramEnd"/>
      <w:r w:rsidR="00696F8F">
        <w:rPr>
          <w:sz w:val="28"/>
        </w:rPr>
        <w:t xml:space="preserve"> м</w:t>
      </w:r>
      <w:r w:rsidR="00F11522">
        <w:rPr>
          <w:sz w:val="28"/>
        </w:rPr>
        <w:t>естный бюджет)</w:t>
      </w:r>
      <w:r w:rsidRPr="005748D7">
        <w:rPr>
          <w:spacing w:val="2"/>
          <w:sz w:val="28"/>
          <w:szCs w:val="28"/>
        </w:rPr>
        <w:t>:</w:t>
      </w:r>
    </w:p>
    <w:p w:rsidR="005748D7" w:rsidRPr="005748D7" w:rsidRDefault="005748D7" w:rsidP="000D5CA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5748D7">
        <w:rPr>
          <w:spacing w:val="2"/>
          <w:sz w:val="28"/>
          <w:szCs w:val="28"/>
        </w:rPr>
        <w:t>1) принять меры по обеспечению поступления администрируемых налогов, сборов и других о</w:t>
      </w:r>
      <w:r>
        <w:rPr>
          <w:spacing w:val="2"/>
          <w:sz w:val="28"/>
          <w:szCs w:val="28"/>
        </w:rPr>
        <w:t>бязательных платежей в</w:t>
      </w:r>
      <w:r w:rsidRPr="005748D7">
        <w:rPr>
          <w:spacing w:val="2"/>
          <w:sz w:val="28"/>
          <w:szCs w:val="28"/>
        </w:rPr>
        <w:t xml:space="preserve"> </w:t>
      </w:r>
      <w:r w:rsidR="00696F8F">
        <w:rPr>
          <w:spacing w:val="2"/>
          <w:sz w:val="28"/>
          <w:szCs w:val="28"/>
        </w:rPr>
        <w:t>м</w:t>
      </w:r>
      <w:r w:rsidR="00F11522">
        <w:rPr>
          <w:spacing w:val="2"/>
          <w:sz w:val="28"/>
          <w:szCs w:val="28"/>
        </w:rPr>
        <w:t xml:space="preserve">естный </w:t>
      </w:r>
      <w:r w:rsidRPr="005748D7">
        <w:rPr>
          <w:spacing w:val="2"/>
          <w:sz w:val="28"/>
          <w:szCs w:val="28"/>
        </w:rPr>
        <w:t>бюджет, а также сокращению задолженности по их уплате;</w:t>
      </w:r>
    </w:p>
    <w:p w:rsidR="005748D7" w:rsidRPr="005748D7" w:rsidRDefault="005748D7" w:rsidP="000D5CA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5748D7">
        <w:rPr>
          <w:spacing w:val="2"/>
          <w:sz w:val="28"/>
          <w:szCs w:val="28"/>
        </w:rPr>
        <w:t>2) обеспечить предс</w:t>
      </w:r>
      <w:r>
        <w:rPr>
          <w:spacing w:val="2"/>
          <w:sz w:val="28"/>
          <w:szCs w:val="28"/>
        </w:rPr>
        <w:t xml:space="preserve">тавление в финансовый отдел администрации Октябрьского муниципального района </w:t>
      </w:r>
      <w:r w:rsidRPr="005748D7">
        <w:rPr>
          <w:spacing w:val="2"/>
          <w:sz w:val="28"/>
          <w:szCs w:val="28"/>
        </w:rPr>
        <w:t xml:space="preserve">(далее </w:t>
      </w:r>
      <w:r>
        <w:rPr>
          <w:spacing w:val="2"/>
          <w:sz w:val="28"/>
          <w:szCs w:val="28"/>
        </w:rPr>
        <w:t>–</w:t>
      </w:r>
      <w:r w:rsidRPr="005748D7">
        <w:rPr>
          <w:spacing w:val="2"/>
          <w:sz w:val="28"/>
          <w:szCs w:val="28"/>
        </w:rPr>
        <w:t xml:space="preserve"> фин</w:t>
      </w:r>
      <w:r>
        <w:rPr>
          <w:spacing w:val="2"/>
          <w:sz w:val="28"/>
          <w:szCs w:val="28"/>
        </w:rPr>
        <w:t>ансовый отдел</w:t>
      </w:r>
      <w:r w:rsidRPr="005748D7">
        <w:rPr>
          <w:spacing w:val="2"/>
          <w:sz w:val="28"/>
          <w:szCs w:val="28"/>
        </w:rPr>
        <w:t>):</w:t>
      </w:r>
    </w:p>
    <w:p w:rsidR="00B715E1" w:rsidRDefault="005748D7" w:rsidP="000D5CA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5748D7">
        <w:rPr>
          <w:spacing w:val="2"/>
          <w:sz w:val="28"/>
          <w:szCs w:val="28"/>
        </w:rPr>
        <w:t>а) сведений для составления и ведения кассо</w:t>
      </w:r>
      <w:r>
        <w:rPr>
          <w:spacing w:val="2"/>
          <w:sz w:val="28"/>
          <w:szCs w:val="28"/>
        </w:rPr>
        <w:t xml:space="preserve">вого плана исполнения </w:t>
      </w:r>
      <w:r w:rsidRPr="005748D7">
        <w:rPr>
          <w:spacing w:val="2"/>
          <w:sz w:val="28"/>
          <w:szCs w:val="28"/>
        </w:rPr>
        <w:t xml:space="preserve"> бюджета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</w:rPr>
        <w:t xml:space="preserve">муниципального образования «Октябрьский муниципальный </w:t>
      </w:r>
      <w:r>
        <w:rPr>
          <w:sz w:val="28"/>
        </w:rPr>
        <w:lastRenderedPageBreak/>
        <w:t>район»</w:t>
      </w:r>
      <w:r w:rsidRPr="005748D7">
        <w:rPr>
          <w:spacing w:val="2"/>
          <w:sz w:val="28"/>
          <w:szCs w:val="28"/>
        </w:rPr>
        <w:t xml:space="preserve"> в текущем финансовом году (прогноз поступлений доходов</w:t>
      </w:r>
      <w:r w:rsidR="00F11522">
        <w:rPr>
          <w:spacing w:val="2"/>
          <w:sz w:val="28"/>
          <w:szCs w:val="28"/>
        </w:rPr>
        <w:t xml:space="preserve"> </w:t>
      </w:r>
      <w:r w:rsidRPr="005748D7">
        <w:rPr>
          <w:spacing w:val="2"/>
          <w:sz w:val="28"/>
          <w:szCs w:val="28"/>
        </w:rPr>
        <w:t xml:space="preserve"> бюджета, прогноз кассовых поступлений и кассовых выплат по источникам внутреннего финансирования дефицита бюджета)</w:t>
      </w:r>
      <w:r w:rsidR="00F11522">
        <w:rPr>
          <w:spacing w:val="2"/>
          <w:sz w:val="28"/>
          <w:szCs w:val="28"/>
        </w:rPr>
        <w:t xml:space="preserve"> </w:t>
      </w:r>
      <w:r w:rsidRPr="005748D7">
        <w:rPr>
          <w:spacing w:val="2"/>
          <w:sz w:val="28"/>
          <w:szCs w:val="28"/>
        </w:rPr>
        <w:t xml:space="preserve"> (далее - кассовый план) в порядке и сроки, уста</w:t>
      </w:r>
      <w:r>
        <w:rPr>
          <w:spacing w:val="2"/>
          <w:sz w:val="28"/>
          <w:szCs w:val="28"/>
        </w:rPr>
        <w:t>новленные финансовым отделом</w:t>
      </w:r>
      <w:r w:rsidR="00333C43">
        <w:rPr>
          <w:spacing w:val="2"/>
          <w:sz w:val="28"/>
          <w:szCs w:val="28"/>
        </w:rPr>
        <w:t>;</w:t>
      </w:r>
      <w:r w:rsidR="00333C43">
        <w:rPr>
          <w:spacing w:val="2"/>
          <w:sz w:val="28"/>
          <w:szCs w:val="28"/>
        </w:rPr>
        <w:br/>
      </w:r>
      <w:r w:rsidR="000D5CAF">
        <w:rPr>
          <w:spacing w:val="2"/>
          <w:sz w:val="28"/>
          <w:szCs w:val="28"/>
        </w:rPr>
        <w:tab/>
      </w:r>
      <w:r w:rsidR="00333C43">
        <w:rPr>
          <w:spacing w:val="2"/>
          <w:sz w:val="28"/>
          <w:szCs w:val="28"/>
        </w:rPr>
        <w:t>б</w:t>
      </w:r>
      <w:r w:rsidRPr="005748D7">
        <w:rPr>
          <w:spacing w:val="2"/>
          <w:sz w:val="28"/>
          <w:szCs w:val="28"/>
        </w:rPr>
        <w:t>) копий нормативных правовых актов о наделении главных ад</w:t>
      </w:r>
      <w:r>
        <w:rPr>
          <w:spacing w:val="2"/>
          <w:sz w:val="28"/>
          <w:szCs w:val="28"/>
        </w:rPr>
        <w:t xml:space="preserve">министраторов доходов </w:t>
      </w:r>
      <w:r w:rsidR="00A33A9D">
        <w:rPr>
          <w:spacing w:val="2"/>
          <w:sz w:val="28"/>
          <w:szCs w:val="28"/>
        </w:rPr>
        <w:t>мест</w:t>
      </w:r>
      <w:r w:rsidR="00696F8F">
        <w:rPr>
          <w:spacing w:val="2"/>
          <w:sz w:val="28"/>
          <w:szCs w:val="28"/>
        </w:rPr>
        <w:t>ного</w:t>
      </w:r>
      <w:r w:rsidRPr="005748D7">
        <w:rPr>
          <w:spacing w:val="2"/>
          <w:sz w:val="28"/>
          <w:szCs w:val="28"/>
        </w:rPr>
        <w:t xml:space="preserve"> бюджета</w:t>
      </w:r>
      <w:r>
        <w:rPr>
          <w:spacing w:val="2"/>
          <w:sz w:val="28"/>
          <w:szCs w:val="28"/>
        </w:rPr>
        <w:t xml:space="preserve"> </w:t>
      </w:r>
      <w:r w:rsidRPr="005748D7">
        <w:rPr>
          <w:spacing w:val="2"/>
          <w:sz w:val="28"/>
          <w:szCs w:val="28"/>
        </w:rPr>
        <w:t xml:space="preserve"> и главных администраторов источников фи</w:t>
      </w:r>
      <w:r>
        <w:rPr>
          <w:spacing w:val="2"/>
          <w:sz w:val="28"/>
          <w:szCs w:val="28"/>
        </w:rPr>
        <w:t>нансирования дефицита</w:t>
      </w:r>
      <w:r w:rsidR="00696F8F">
        <w:rPr>
          <w:spacing w:val="2"/>
          <w:sz w:val="28"/>
          <w:szCs w:val="28"/>
        </w:rPr>
        <w:t xml:space="preserve"> местного</w:t>
      </w:r>
      <w:r w:rsidRPr="005748D7">
        <w:rPr>
          <w:spacing w:val="2"/>
          <w:sz w:val="28"/>
          <w:szCs w:val="28"/>
        </w:rPr>
        <w:t xml:space="preserve"> бюджета, принятых в соответствии с </w:t>
      </w:r>
      <w:r w:rsidR="00F11522">
        <w:rPr>
          <w:sz w:val="28"/>
        </w:rPr>
        <w:t>Р</w:t>
      </w:r>
      <w:r w:rsidRPr="005748D7">
        <w:rPr>
          <w:sz w:val="28"/>
        </w:rPr>
        <w:t>ешением</w:t>
      </w:r>
      <w:r w:rsidR="00F11522">
        <w:rPr>
          <w:sz w:val="28"/>
        </w:rPr>
        <w:t xml:space="preserve"> о бюджете</w:t>
      </w:r>
      <w:r w:rsidRPr="005748D7">
        <w:rPr>
          <w:spacing w:val="2"/>
          <w:sz w:val="28"/>
          <w:szCs w:val="28"/>
        </w:rPr>
        <w:t>;</w:t>
      </w:r>
    </w:p>
    <w:p w:rsidR="005748D7" w:rsidRPr="005748D7" w:rsidRDefault="00333C43" w:rsidP="000D5CA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A11240">
        <w:rPr>
          <w:spacing w:val="2"/>
          <w:sz w:val="28"/>
          <w:szCs w:val="28"/>
        </w:rPr>
        <w:t>в</w:t>
      </w:r>
      <w:r w:rsidR="005748D7" w:rsidRPr="00A11240">
        <w:rPr>
          <w:spacing w:val="2"/>
          <w:sz w:val="28"/>
          <w:szCs w:val="28"/>
        </w:rPr>
        <w:t>) обеспечить представление сведений, необходимых для ведения реестр</w:t>
      </w:r>
      <w:r w:rsidRPr="00A11240">
        <w:rPr>
          <w:spacing w:val="2"/>
          <w:sz w:val="28"/>
          <w:szCs w:val="28"/>
        </w:rPr>
        <w:t xml:space="preserve">ов источников доходов </w:t>
      </w:r>
      <w:r w:rsidR="007864E6">
        <w:rPr>
          <w:spacing w:val="2"/>
          <w:sz w:val="28"/>
          <w:szCs w:val="28"/>
        </w:rPr>
        <w:t>местного</w:t>
      </w:r>
      <w:r w:rsidR="005748D7" w:rsidRPr="00A11240">
        <w:rPr>
          <w:spacing w:val="2"/>
          <w:sz w:val="28"/>
          <w:szCs w:val="28"/>
        </w:rPr>
        <w:t xml:space="preserve"> бюджета</w:t>
      </w:r>
      <w:r w:rsidRPr="00A11240">
        <w:rPr>
          <w:spacing w:val="2"/>
          <w:sz w:val="28"/>
          <w:szCs w:val="28"/>
        </w:rPr>
        <w:t xml:space="preserve"> </w:t>
      </w:r>
      <w:r w:rsidR="005748D7" w:rsidRPr="00A11240">
        <w:rPr>
          <w:spacing w:val="2"/>
          <w:sz w:val="28"/>
          <w:szCs w:val="28"/>
        </w:rPr>
        <w:t>в соответствии с Порядком формирования и ведения реест</w:t>
      </w:r>
      <w:r w:rsidRPr="00A11240">
        <w:rPr>
          <w:spacing w:val="2"/>
          <w:sz w:val="28"/>
          <w:szCs w:val="28"/>
        </w:rPr>
        <w:t>ра источников доходов</w:t>
      </w:r>
      <w:r w:rsidR="007864E6">
        <w:rPr>
          <w:spacing w:val="2"/>
          <w:sz w:val="28"/>
          <w:szCs w:val="28"/>
        </w:rPr>
        <w:t xml:space="preserve"> местного</w:t>
      </w:r>
      <w:r w:rsidRPr="00A11240">
        <w:rPr>
          <w:spacing w:val="2"/>
          <w:sz w:val="28"/>
          <w:szCs w:val="28"/>
        </w:rPr>
        <w:t xml:space="preserve"> </w:t>
      </w:r>
      <w:r w:rsidR="005748D7" w:rsidRPr="00A11240">
        <w:rPr>
          <w:spacing w:val="2"/>
          <w:sz w:val="28"/>
          <w:szCs w:val="28"/>
        </w:rPr>
        <w:t xml:space="preserve"> бюджета</w:t>
      </w:r>
      <w:r w:rsidRPr="00A11240">
        <w:rPr>
          <w:spacing w:val="2"/>
          <w:sz w:val="28"/>
          <w:szCs w:val="28"/>
        </w:rPr>
        <w:t xml:space="preserve"> </w:t>
      </w:r>
      <w:r w:rsidR="005748D7" w:rsidRPr="00A11240">
        <w:rPr>
          <w:spacing w:val="2"/>
          <w:sz w:val="28"/>
          <w:szCs w:val="28"/>
        </w:rPr>
        <w:t>утвержденным пост</w:t>
      </w:r>
      <w:r w:rsidR="00B715E1">
        <w:rPr>
          <w:spacing w:val="2"/>
          <w:sz w:val="28"/>
          <w:szCs w:val="28"/>
        </w:rPr>
        <w:t>ановлением администрации Октябрьского муниципального района</w:t>
      </w:r>
      <w:r w:rsidR="005748D7" w:rsidRPr="00A11240">
        <w:rPr>
          <w:spacing w:val="2"/>
          <w:sz w:val="28"/>
          <w:szCs w:val="28"/>
        </w:rPr>
        <w:t> </w:t>
      </w:r>
      <w:r w:rsidR="00A11240" w:rsidRPr="00A11240">
        <w:rPr>
          <w:spacing w:val="2"/>
          <w:sz w:val="28"/>
          <w:szCs w:val="28"/>
        </w:rPr>
        <w:t xml:space="preserve">от </w:t>
      </w:r>
      <w:r w:rsidR="00A11240" w:rsidRPr="00084943">
        <w:rPr>
          <w:spacing w:val="2"/>
          <w:sz w:val="28"/>
          <w:szCs w:val="28"/>
        </w:rPr>
        <w:t>19.11.2018 N 221</w:t>
      </w:r>
      <w:r w:rsidR="005748D7" w:rsidRPr="00084943">
        <w:rPr>
          <w:spacing w:val="2"/>
          <w:sz w:val="28"/>
          <w:szCs w:val="28"/>
        </w:rPr>
        <w:t>.</w:t>
      </w:r>
    </w:p>
    <w:p w:rsidR="00A11240" w:rsidRDefault="00B715E1" w:rsidP="000D5C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="000D5CAF">
        <w:rPr>
          <w:rFonts w:ascii="Times New Roman" w:hAnsi="Times New Roman" w:cs="Times New Roman"/>
          <w:sz w:val="28"/>
        </w:rPr>
        <w:t xml:space="preserve"> </w:t>
      </w:r>
      <w:r w:rsidR="00A11240">
        <w:rPr>
          <w:rFonts w:ascii="Times New Roman" w:hAnsi="Times New Roman" w:cs="Times New Roman"/>
          <w:sz w:val="28"/>
        </w:rPr>
        <w:t>Комитету по управлению муниципальным имуществом администрации муниципального района:</w:t>
      </w:r>
    </w:p>
    <w:p w:rsidR="00A11240" w:rsidRDefault="00F11522" w:rsidP="000D5CA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а)</w:t>
      </w:r>
      <w:r w:rsidR="00A11240" w:rsidRPr="004501B5">
        <w:rPr>
          <w:spacing w:val="2"/>
          <w:sz w:val="28"/>
          <w:szCs w:val="28"/>
        </w:rPr>
        <w:t xml:space="preserve"> ежеквартально, в срок до 10 числа месяца, следующего за отчетным кварталом, представлять в финансовый отдел информацию о ходе выполнения прогнозного плана приватизации муниципального имущества </w:t>
      </w:r>
      <w:r w:rsidR="00DE61B2">
        <w:rPr>
          <w:spacing w:val="2"/>
          <w:sz w:val="28"/>
          <w:szCs w:val="28"/>
        </w:rPr>
        <w:t>на 202</w:t>
      </w:r>
      <w:r w:rsidR="00C95E7E">
        <w:rPr>
          <w:spacing w:val="2"/>
          <w:sz w:val="28"/>
          <w:szCs w:val="28"/>
        </w:rPr>
        <w:t>4</w:t>
      </w:r>
      <w:r w:rsidR="00DE61B2">
        <w:rPr>
          <w:spacing w:val="2"/>
          <w:sz w:val="28"/>
          <w:szCs w:val="28"/>
        </w:rPr>
        <w:t xml:space="preserve"> год и плановый период 202</w:t>
      </w:r>
      <w:r w:rsidR="00C95E7E">
        <w:rPr>
          <w:spacing w:val="2"/>
          <w:sz w:val="28"/>
          <w:szCs w:val="28"/>
        </w:rPr>
        <w:t>5</w:t>
      </w:r>
      <w:r w:rsidR="00DE61B2">
        <w:rPr>
          <w:spacing w:val="2"/>
          <w:sz w:val="28"/>
          <w:szCs w:val="28"/>
        </w:rPr>
        <w:t xml:space="preserve"> и 202</w:t>
      </w:r>
      <w:r w:rsidR="00C95E7E">
        <w:rPr>
          <w:spacing w:val="2"/>
          <w:sz w:val="28"/>
          <w:szCs w:val="28"/>
        </w:rPr>
        <w:t>6</w:t>
      </w:r>
      <w:r w:rsidR="00A11240" w:rsidRPr="004501B5">
        <w:rPr>
          <w:spacing w:val="2"/>
          <w:sz w:val="28"/>
          <w:szCs w:val="28"/>
        </w:rPr>
        <w:t xml:space="preserve"> годов в разрезе запланированного к продаже, выставленного на продажу и проданного муниципального имущества муниципального образования «</w:t>
      </w:r>
      <w:r w:rsidR="004501B5" w:rsidRPr="004501B5">
        <w:rPr>
          <w:spacing w:val="2"/>
          <w:sz w:val="28"/>
          <w:szCs w:val="28"/>
        </w:rPr>
        <w:t>О</w:t>
      </w:r>
      <w:r w:rsidR="00ED13E9">
        <w:rPr>
          <w:spacing w:val="2"/>
          <w:sz w:val="28"/>
          <w:szCs w:val="28"/>
        </w:rPr>
        <w:t>ктябрьский муниципальный район»</w:t>
      </w:r>
      <w:r w:rsidR="00ED13E9" w:rsidRPr="00ED13E9">
        <w:rPr>
          <w:spacing w:val="2"/>
          <w:sz w:val="28"/>
          <w:szCs w:val="28"/>
        </w:rPr>
        <w:t>;</w:t>
      </w:r>
      <w:proofErr w:type="gramEnd"/>
    </w:p>
    <w:p w:rsidR="00ED13E9" w:rsidRDefault="00ED13E9" w:rsidP="000D5CA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 Рекомендовать Управлению Федеральной налоговой службы по Еврейской автономной области</w:t>
      </w:r>
      <w:r w:rsidRPr="00ED13E9">
        <w:rPr>
          <w:spacing w:val="2"/>
          <w:sz w:val="28"/>
          <w:szCs w:val="28"/>
        </w:rPr>
        <w:t>:</w:t>
      </w:r>
    </w:p>
    <w:p w:rsidR="00ED13E9" w:rsidRDefault="00F11522" w:rsidP="000D5CA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а)</w:t>
      </w:r>
      <w:r w:rsidR="00ED13E9">
        <w:rPr>
          <w:spacing w:val="2"/>
          <w:sz w:val="28"/>
          <w:szCs w:val="28"/>
        </w:rPr>
        <w:t xml:space="preserve"> принять меры по обеспечению поступлений в доход местного бюджета налогов, сборов и других обязательных платежей в объёмах, установленых Решением о бюджете, сокращению задолженности по их уплате и увеличению </w:t>
      </w:r>
      <w:r w:rsidR="00002CD0">
        <w:rPr>
          <w:spacing w:val="2"/>
          <w:sz w:val="28"/>
          <w:szCs w:val="28"/>
        </w:rPr>
        <w:t>уровня собираемости, поступлению дополнительно  начисленных платежей по результатам контрольной работы</w:t>
      </w:r>
      <w:r w:rsidR="00002CD0" w:rsidRPr="00002CD0">
        <w:rPr>
          <w:spacing w:val="2"/>
          <w:sz w:val="28"/>
          <w:szCs w:val="28"/>
        </w:rPr>
        <w:t>;</w:t>
      </w:r>
    </w:p>
    <w:p w:rsidR="00002CD0" w:rsidRPr="00002CD0" w:rsidRDefault="00F11522" w:rsidP="000D5CA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б)</w:t>
      </w:r>
      <w:r w:rsidR="007864E6">
        <w:rPr>
          <w:spacing w:val="2"/>
          <w:sz w:val="28"/>
          <w:szCs w:val="28"/>
        </w:rPr>
        <w:t xml:space="preserve"> </w:t>
      </w:r>
      <w:r w:rsidR="000F577D">
        <w:rPr>
          <w:spacing w:val="2"/>
          <w:sz w:val="28"/>
          <w:szCs w:val="28"/>
        </w:rPr>
        <w:t>предоставлять сведения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финансирования дефицита бюджета) в порядке и сроки, установленные финансовым отделом администрации муниципального района.</w:t>
      </w:r>
    </w:p>
    <w:p w:rsidR="00A2601A" w:rsidRDefault="00A2601A" w:rsidP="000D5C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F30524">
        <w:rPr>
          <w:rFonts w:ascii="Times New Roman" w:hAnsi="Times New Roman" w:cs="Times New Roman"/>
          <w:sz w:val="28"/>
        </w:rPr>
        <w:t>Главным р</w:t>
      </w:r>
      <w:r>
        <w:rPr>
          <w:rFonts w:ascii="Times New Roman" w:hAnsi="Times New Roman" w:cs="Times New Roman"/>
          <w:sz w:val="28"/>
        </w:rPr>
        <w:t xml:space="preserve">аспорядителям средств </w:t>
      </w:r>
      <w:r w:rsidR="007864E6">
        <w:rPr>
          <w:rFonts w:ascii="Times New Roman" w:hAnsi="Times New Roman" w:cs="Times New Roman"/>
          <w:sz w:val="28"/>
        </w:rPr>
        <w:t xml:space="preserve">местного </w:t>
      </w:r>
      <w:r>
        <w:rPr>
          <w:rFonts w:ascii="Times New Roman" w:hAnsi="Times New Roman" w:cs="Times New Roman"/>
          <w:sz w:val="28"/>
        </w:rPr>
        <w:t>бю</w:t>
      </w:r>
      <w:r w:rsidR="007864E6">
        <w:rPr>
          <w:rFonts w:ascii="Times New Roman" w:hAnsi="Times New Roman" w:cs="Times New Roman"/>
          <w:sz w:val="28"/>
        </w:rPr>
        <w:t>джета</w:t>
      </w:r>
      <w:r>
        <w:rPr>
          <w:rFonts w:ascii="Times New Roman" w:hAnsi="Times New Roman" w:cs="Times New Roman"/>
          <w:sz w:val="28"/>
        </w:rPr>
        <w:t>:</w:t>
      </w:r>
    </w:p>
    <w:p w:rsidR="005B604D" w:rsidRDefault="00A2601A" w:rsidP="000D5C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обеспечить эффективное использование средств</w:t>
      </w:r>
      <w:r w:rsidR="00A33A9D">
        <w:rPr>
          <w:rFonts w:ascii="Times New Roman" w:hAnsi="Times New Roman" w:cs="Times New Roman"/>
          <w:sz w:val="28"/>
        </w:rPr>
        <w:t xml:space="preserve"> местного</w:t>
      </w:r>
      <w:r>
        <w:rPr>
          <w:rFonts w:ascii="Times New Roman" w:hAnsi="Times New Roman" w:cs="Times New Roman"/>
          <w:sz w:val="28"/>
        </w:rPr>
        <w:t xml:space="preserve"> бю</w:t>
      </w:r>
      <w:r w:rsidR="00A33A9D">
        <w:rPr>
          <w:rFonts w:ascii="Times New Roman" w:hAnsi="Times New Roman" w:cs="Times New Roman"/>
          <w:sz w:val="28"/>
        </w:rPr>
        <w:t xml:space="preserve">джета </w:t>
      </w:r>
      <w:r>
        <w:rPr>
          <w:rFonts w:ascii="Times New Roman" w:hAnsi="Times New Roman" w:cs="Times New Roman"/>
          <w:sz w:val="28"/>
        </w:rPr>
        <w:t xml:space="preserve"> в течение финансового года в  соответствии с  доведенными  финансовым отделом лимитами бюджетных обязательств и </w:t>
      </w:r>
      <w:r w:rsidR="00734D1D">
        <w:rPr>
          <w:rFonts w:ascii="Times New Roman" w:hAnsi="Times New Roman" w:cs="Times New Roman"/>
          <w:sz w:val="28"/>
        </w:rPr>
        <w:t xml:space="preserve">показателями </w:t>
      </w:r>
      <w:r>
        <w:rPr>
          <w:rFonts w:ascii="Times New Roman" w:hAnsi="Times New Roman" w:cs="Times New Roman"/>
          <w:sz w:val="28"/>
        </w:rPr>
        <w:t>кассов</w:t>
      </w:r>
      <w:r w:rsidR="00734D1D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план</w:t>
      </w:r>
      <w:r w:rsidR="00734D1D">
        <w:rPr>
          <w:rFonts w:ascii="Times New Roman" w:hAnsi="Times New Roman" w:cs="Times New Roman"/>
          <w:sz w:val="28"/>
        </w:rPr>
        <w:t>а по расходам</w:t>
      </w:r>
      <w:r w:rsidR="007864E6">
        <w:rPr>
          <w:rFonts w:ascii="Times New Roman" w:hAnsi="Times New Roman" w:cs="Times New Roman"/>
          <w:sz w:val="28"/>
        </w:rPr>
        <w:t xml:space="preserve"> местного</w:t>
      </w:r>
      <w:r>
        <w:rPr>
          <w:rFonts w:ascii="Times New Roman" w:hAnsi="Times New Roman" w:cs="Times New Roman"/>
          <w:sz w:val="28"/>
        </w:rPr>
        <w:t xml:space="preserve"> бюд</w:t>
      </w:r>
      <w:r w:rsidR="00734D1D">
        <w:rPr>
          <w:rFonts w:ascii="Times New Roman" w:hAnsi="Times New Roman" w:cs="Times New Roman"/>
          <w:sz w:val="28"/>
        </w:rPr>
        <w:t>жета;</w:t>
      </w:r>
      <w:r>
        <w:rPr>
          <w:rFonts w:ascii="Times New Roman" w:hAnsi="Times New Roman" w:cs="Times New Roman"/>
          <w:sz w:val="28"/>
        </w:rPr>
        <w:t xml:space="preserve"> </w:t>
      </w:r>
    </w:p>
    <w:p w:rsidR="00333C43" w:rsidRDefault="00333C43" w:rsidP="000D5CA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333C43">
        <w:rPr>
          <w:spacing w:val="2"/>
          <w:sz w:val="28"/>
          <w:szCs w:val="28"/>
        </w:rPr>
        <w:t xml:space="preserve">2) обеспечить результативность, адресность и целевой характер </w:t>
      </w:r>
      <w:r>
        <w:rPr>
          <w:spacing w:val="2"/>
          <w:sz w:val="28"/>
          <w:szCs w:val="28"/>
        </w:rPr>
        <w:t xml:space="preserve">использования средств </w:t>
      </w:r>
      <w:r w:rsidR="007864E6">
        <w:rPr>
          <w:spacing w:val="2"/>
          <w:sz w:val="28"/>
          <w:szCs w:val="28"/>
        </w:rPr>
        <w:t>местного</w:t>
      </w:r>
      <w:r w:rsidRPr="00333C43">
        <w:rPr>
          <w:spacing w:val="2"/>
          <w:sz w:val="28"/>
          <w:szCs w:val="28"/>
        </w:rPr>
        <w:t xml:space="preserve"> бюджета</w:t>
      </w:r>
      <w:r>
        <w:rPr>
          <w:spacing w:val="2"/>
          <w:sz w:val="28"/>
          <w:szCs w:val="28"/>
        </w:rPr>
        <w:t xml:space="preserve"> </w:t>
      </w:r>
      <w:r w:rsidRPr="00333C43">
        <w:rPr>
          <w:spacing w:val="2"/>
          <w:sz w:val="28"/>
          <w:szCs w:val="28"/>
        </w:rPr>
        <w:t>в соответствии с утвержденными бюджетными ассигнованиями и лимитами бюджетных обязательств;</w:t>
      </w:r>
    </w:p>
    <w:p w:rsidR="00D57ECE" w:rsidRDefault="00D57ECE" w:rsidP="000D5CA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3) при  формировании кассовых планов выплат из местного бюджета учитывать положения о размерах и сроках перечисления межбюджетных трансфертов, субсидий юридическим </w:t>
      </w:r>
      <w:r w:rsidR="003255FF">
        <w:rPr>
          <w:spacing w:val="2"/>
          <w:sz w:val="28"/>
          <w:szCs w:val="28"/>
        </w:rPr>
        <w:t xml:space="preserve">лицам, индивидуальным </w:t>
      </w:r>
      <w:r w:rsidR="003255FF">
        <w:rPr>
          <w:spacing w:val="2"/>
          <w:sz w:val="28"/>
          <w:szCs w:val="28"/>
        </w:rPr>
        <w:lastRenderedPageBreak/>
        <w:t>предпринимателям, физическим лица</w:t>
      </w:r>
      <w:proofErr w:type="gramStart"/>
      <w:r w:rsidR="003255FF">
        <w:rPr>
          <w:spacing w:val="2"/>
          <w:sz w:val="28"/>
          <w:szCs w:val="28"/>
        </w:rPr>
        <w:t>м-</w:t>
      </w:r>
      <w:proofErr w:type="gramEnd"/>
      <w:r w:rsidR="003255FF">
        <w:rPr>
          <w:spacing w:val="2"/>
          <w:sz w:val="28"/>
          <w:szCs w:val="28"/>
        </w:rPr>
        <w:t xml:space="preserve"> производителям товаров, работ, услуг, а также субсидий муниципальным бюджетным учреждениям, установленные соответствующими </w:t>
      </w:r>
      <w:r w:rsidR="00B230EA">
        <w:rPr>
          <w:spacing w:val="2"/>
          <w:sz w:val="28"/>
          <w:szCs w:val="28"/>
        </w:rPr>
        <w:t>муниципальными нормативными правовыми актами</w:t>
      </w:r>
      <w:r w:rsidR="00B230EA" w:rsidRPr="00B230EA">
        <w:rPr>
          <w:spacing w:val="2"/>
          <w:sz w:val="28"/>
          <w:szCs w:val="28"/>
        </w:rPr>
        <w:t>;</w:t>
      </w:r>
    </w:p>
    <w:p w:rsidR="00B230EA" w:rsidRDefault="00B230EA" w:rsidP="000D5CA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 ежеквартально осуществлять анализ исполнения местного бюджета и всрок до 20 числа месяца, следующего за отчетным кварталом, предоставлять в финансовый отдел, в том числе</w:t>
      </w:r>
      <w:r w:rsidRPr="00B230EA">
        <w:rPr>
          <w:spacing w:val="2"/>
          <w:sz w:val="28"/>
          <w:szCs w:val="28"/>
        </w:rPr>
        <w:t>:</w:t>
      </w:r>
    </w:p>
    <w:p w:rsidR="00B230EA" w:rsidRDefault="00B230EA" w:rsidP="000D5CA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по расходам на отчетную дату с пояснением причин отклонения исполнения за 1 квартал, полугодие, 9 месяцев и год соответствено менее 20 процентов, 45 процентов, 70 процентов и 95 процентов от утвержденных годовых бюджетных назначений</w:t>
      </w:r>
      <w:r w:rsidRPr="00B230EA">
        <w:rPr>
          <w:spacing w:val="2"/>
          <w:sz w:val="28"/>
          <w:szCs w:val="28"/>
        </w:rPr>
        <w:t>;</w:t>
      </w:r>
    </w:p>
    <w:p w:rsidR="00B230EA" w:rsidRPr="00D7762E" w:rsidRDefault="00B230EA" w:rsidP="000D5CA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по д</w:t>
      </w:r>
      <w:r w:rsidR="00F45364">
        <w:rPr>
          <w:spacing w:val="2"/>
          <w:sz w:val="28"/>
          <w:szCs w:val="28"/>
        </w:rPr>
        <w:t>оходам и источника финансирования дефицита местного бюджета на отчетную дату с пояснениями причин отклонения исполнения за 1 квартал, полугодие, 9 месяцев и год соответств</w:t>
      </w:r>
      <w:r w:rsidR="00D7762E">
        <w:rPr>
          <w:spacing w:val="2"/>
          <w:sz w:val="28"/>
          <w:szCs w:val="28"/>
        </w:rPr>
        <w:t>енно  от  25 процентов, 50 процентов, 75 процентов и 100 процентов более чем на 5 процентов утвержденных бюджетных назначений</w:t>
      </w:r>
      <w:r w:rsidR="00D7762E" w:rsidRPr="00D7762E">
        <w:rPr>
          <w:spacing w:val="2"/>
          <w:sz w:val="28"/>
          <w:szCs w:val="28"/>
        </w:rPr>
        <w:t>;</w:t>
      </w:r>
    </w:p>
    <w:p w:rsidR="00333C43" w:rsidRPr="00333C43" w:rsidRDefault="00D7762E" w:rsidP="004501B5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5)</w:t>
      </w:r>
      <w:r w:rsidR="00333C43" w:rsidRPr="00333C43">
        <w:rPr>
          <w:spacing w:val="2"/>
          <w:sz w:val="28"/>
          <w:szCs w:val="28"/>
        </w:rPr>
        <w:t xml:space="preserve"> обеспечить своевременное исполнение публичных нормативных обязательств;</w:t>
      </w:r>
    </w:p>
    <w:p w:rsidR="000D5CAF" w:rsidRDefault="000D5CAF" w:rsidP="000D5CA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6307D0">
        <w:rPr>
          <w:spacing w:val="2"/>
          <w:sz w:val="28"/>
          <w:szCs w:val="28"/>
        </w:rPr>
        <w:t>6</w:t>
      </w:r>
      <w:r w:rsidR="00333C43" w:rsidRPr="00333C43">
        <w:rPr>
          <w:spacing w:val="2"/>
          <w:sz w:val="28"/>
          <w:szCs w:val="28"/>
        </w:rPr>
        <w:t xml:space="preserve">) обеспечить </w:t>
      </w:r>
      <w:proofErr w:type="gramStart"/>
      <w:r w:rsidR="00333C43" w:rsidRPr="00333C43">
        <w:rPr>
          <w:spacing w:val="2"/>
          <w:sz w:val="28"/>
          <w:szCs w:val="28"/>
        </w:rPr>
        <w:t>контроль за</w:t>
      </w:r>
      <w:proofErr w:type="gramEnd"/>
      <w:r w:rsidR="00333C43" w:rsidRPr="00333C43">
        <w:rPr>
          <w:spacing w:val="2"/>
          <w:sz w:val="28"/>
          <w:szCs w:val="28"/>
        </w:rPr>
        <w:t xml:space="preserve"> недопущением образования просроченной кредиторской задолженности;</w:t>
      </w:r>
    </w:p>
    <w:p w:rsidR="00333C43" w:rsidRPr="00333C43" w:rsidRDefault="000D5CAF" w:rsidP="000D5CA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6307D0">
        <w:rPr>
          <w:spacing w:val="2"/>
          <w:sz w:val="28"/>
          <w:szCs w:val="28"/>
        </w:rPr>
        <w:t>7</w:t>
      </w:r>
      <w:r w:rsidR="00333C43" w:rsidRPr="00333C43">
        <w:rPr>
          <w:spacing w:val="2"/>
          <w:sz w:val="28"/>
          <w:szCs w:val="28"/>
        </w:rPr>
        <w:t>) пред</w:t>
      </w:r>
      <w:r w:rsidR="004B7DA4">
        <w:rPr>
          <w:spacing w:val="2"/>
          <w:sz w:val="28"/>
          <w:szCs w:val="28"/>
        </w:rPr>
        <w:t>ставлять в финансовый отдел</w:t>
      </w:r>
      <w:r w:rsidR="00333C43" w:rsidRPr="00333C43">
        <w:rPr>
          <w:spacing w:val="2"/>
          <w:sz w:val="28"/>
          <w:szCs w:val="28"/>
        </w:rPr>
        <w:t xml:space="preserve"> информацию, необходимую для ведения реестра участников бюджетного процесса, а также юридических лиц, не являющихся участниками бюджетного процесса, в государственной информационной системе управления общественными финансами "Электронный бюджет" в соответствии с требованиями, установленными </w:t>
      </w:r>
      <w:hyperlink r:id="rId9" w:history="1">
        <w:r w:rsidR="00333C43" w:rsidRPr="000D5CAF">
          <w:rPr>
            <w:rStyle w:val="a6"/>
            <w:color w:val="auto"/>
            <w:spacing w:val="2"/>
            <w:sz w:val="28"/>
            <w:szCs w:val="28"/>
            <w:u w:val="none"/>
          </w:rPr>
          <w:t>Приказом Министерства финансов Российской Федерации от 23.12.2014 N 163н</w:t>
        </w:r>
      </w:hyperlink>
      <w:r w:rsidR="00333C43" w:rsidRPr="00333C43">
        <w:rPr>
          <w:spacing w:val="2"/>
          <w:sz w:val="28"/>
          <w:szCs w:val="28"/>
        </w:rPr>
        <w:t>;</w:t>
      </w:r>
    </w:p>
    <w:p w:rsidR="00333C43" w:rsidRPr="00333C43" w:rsidRDefault="006307D0" w:rsidP="004501B5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</w:t>
      </w:r>
      <w:r w:rsidR="00333C43" w:rsidRPr="00333C43">
        <w:rPr>
          <w:spacing w:val="2"/>
          <w:sz w:val="28"/>
          <w:szCs w:val="28"/>
        </w:rPr>
        <w:t>) обеспечить своевременное предс</w:t>
      </w:r>
      <w:r w:rsidR="004B7DA4">
        <w:rPr>
          <w:spacing w:val="2"/>
          <w:sz w:val="28"/>
          <w:szCs w:val="28"/>
        </w:rPr>
        <w:t>тавление в финансовый отдел</w:t>
      </w:r>
      <w:r w:rsidR="00333C43" w:rsidRPr="00333C43">
        <w:rPr>
          <w:spacing w:val="2"/>
          <w:sz w:val="28"/>
          <w:szCs w:val="28"/>
        </w:rPr>
        <w:t xml:space="preserve"> сведений, необходимых для формирования реестра расходных обязательств</w:t>
      </w:r>
      <w:r w:rsidR="004B7DA4">
        <w:rPr>
          <w:spacing w:val="2"/>
          <w:sz w:val="28"/>
          <w:szCs w:val="28"/>
        </w:rPr>
        <w:t xml:space="preserve"> Октябрьского муниципального района</w:t>
      </w:r>
      <w:r w:rsidR="00333C43" w:rsidRPr="00333C43">
        <w:rPr>
          <w:spacing w:val="2"/>
          <w:sz w:val="28"/>
          <w:szCs w:val="28"/>
        </w:rPr>
        <w:t>;</w:t>
      </w:r>
    </w:p>
    <w:p w:rsidR="00333C43" w:rsidRPr="00333C43" w:rsidRDefault="006307D0" w:rsidP="000D5CA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9</w:t>
      </w:r>
      <w:r w:rsidR="00333C43" w:rsidRPr="00333C43">
        <w:rPr>
          <w:spacing w:val="2"/>
          <w:sz w:val="28"/>
          <w:szCs w:val="28"/>
        </w:rPr>
        <w:t>) представлять п</w:t>
      </w:r>
      <w:r w:rsidR="004B7DA4">
        <w:rPr>
          <w:spacing w:val="2"/>
          <w:sz w:val="28"/>
          <w:szCs w:val="28"/>
        </w:rPr>
        <w:t>о запросу финансового отдела</w:t>
      </w:r>
      <w:r w:rsidR="00333C43" w:rsidRPr="00333C43">
        <w:rPr>
          <w:spacing w:val="2"/>
          <w:sz w:val="28"/>
          <w:szCs w:val="28"/>
        </w:rPr>
        <w:t xml:space="preserve"> аналитические ма</w:t>
      </w:r>
      <w:r w:rsidR="004B7DA4">
        <w:rPr>
          <w:spacing w:val="2"/>
          <w:sz w:val="28"/>
          <w:szCs w:val="28"/>
        </w:rPr>
        <w:t xml:space="preserve">териалы по исполнению </w:t>
      </w:r>
      <w:r w:rsidR="007864E6">
        <w:rPr>
          <w:spacing w:val="2"/>
          <w:sz w:val="28"/>
          <w:szCs w:val="28"/>
        </w:rPr>
        <w:t>местного</w:t>
      </w:r>
      <w:r w:rsidR="00333C43" w:rsidRPr="00333C43">
        <w:rPr>
          <w:spacing w:val="2"/>
          <w:sz w:val="28"/>
          <w:szCs w:val="28"/>
        </w:rPr>
        <w:t xml:space="preserve"> бюджета.</w:t>
      </w:r>
    </w:p>
    <w:p w:rsidR="0069231B" w:rsidRPr="005B604D" w:rsidRDefault="006307D0" w:rsidP="000D5C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C4D73" w:rsidRPr="005B604D">
        <w:rPr>
          <w:rFonts w:ascii="Times New Roman" w:hAnsi="Times New Roman" w:cs="Times New Roman"/>
          <w:color w:val="000000"/>
          <w:sz w:val="28"/>
          <w:szCs w:val="28"/>
        </w:rPr>
        <w:t>) Осуществлять финансирование расходных обязательств местного бюджета в первоочередном порядке по следующим приоритетным</w:t>
      </w:r>
      <w:r w:rsidR="0069231B" w:rsidRPr="005B60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D73" w:rsidRPr="005B604D">
        <w:rPr>
          <w:rFonts w:ascii="Times New Roman" w:hAnsi="Times New Roman" w:cs="Times New Roman"/>
          <w:color w:val="000000"/>
          <w:sz w:val="28"/>
          <w:szCs w:val="28"/>
        </w:rPr>
        <w:t>направлениям:</w:t>
      </w:r>
      <w:r w:rsidR="0069231B" w:rsidRPr="005B60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231B" w:rsidRPr="00DC4D73" w:rsidRDefault="00DC4D73" w:rsidP="000D5C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C4D73">
        <w:rPr>
          <w:color w:val="000000"/>
          <w:sz w:val="28"/>
          <w:szCs w:val="28"/>
        </w:rPr>
        <w:t xml:space="preserve"> - </w:t>
      </w:r>
      <w:r w:rsidR="0069231B" w:rsidRPr="00DC4D73">
        <w:rPr>
          <w:color w:val="000000"/>
          <w:sz w:val="28"/>
          <w:szCs w:val="28"/>
        </w:rPr>
        <w:t xml:space="preserve">выплата заработной платы и начислений на нее, </w:t>
      </w:r>
      <w:r w:rsidR="00DA705B" w:rsidRPr="00DC4D73">
        <w:rPr>
          <w:color w:val="000000"/>
          <w:sz w:val="28"/>
          <w:szCs w:val="28"/>
        </w:rPr>
        <w:t>уплата налогов и сборов</w:t>
      </w:r>
      <w:r w:rsidR="00DA705B">
        <w:rPr>
          <w:color w:val="000000"/>
          <w:sz w:val="28"/>
          <w:szCs w:val="28"/>
        </w:rPr>
        <w:t>,</w:t>
      </w:r>
      <w:r w:rsidR="00DA705B" w:rsidRPr="00DC4D73">
        <w:rPr>
          <w:color w:val="000000"/>
          <w:sz w:val="28"/>
          <w:szCs w:val="28"/>
        </w:rPr>
        <w:t xml:space="preserve"> </w:t>
      </w:r>
      <w:r w:rsidR="0069231B" w:rsidRPr="00DC4D73">
        <w:rPr>
          <w:color w:val="000000"/>
          <w:sz w:val="28"/>
          <w:szCs w:val="28"/>
        </w:rPr>
        <w:t>предоставление мер социальной поддержки граждан, закупка продуктов питания, закупка нефтепродуктов для муниципальных нужд и н</w:t>
      </w:r>
      <w:r w:rsidR="00DA705B">
        <w:rPr>
          <w:color w:val="000000"/>
          <w:sz w:val="28"/>
          <w:szCs w:val="28"/>
        </w:rPr>
        <w:t>ужд бюджетных учреждений района</w:t>
      </w:r>
      <w:r w:rsidR="0069231B" w:rsidRPr="00DC4D73">
        <w:rPr>
          <w:color w:val="000000"/>
          <w:sz w:val="28"/>
          <w:szCs w:val="28"/>
        </w:rPr>
        <w:t>;</w:t>
      </w:r>
    </w:p>
    <w:p w:rsidR="0069231B" w:rsidRDefault="00DC4D73" w:rsidP="000D5CAF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   </w:t>
      </w:r>
      <w:r w:rsidRPr="00DC4D73">
        <w:rPr>
          <w:color w:val="000000"/>
          <w:sz w:val="28"/>
          <w:szCs w:val="28"/>
        </w:rPr>
        <w:t xml:space="preserve"> -</w:t>
      </w:r>
      <w:r w:rsidR="0069231B" w:rsidRPr="00DC4D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оплата коммунальных услуг,  услуг связи, </w:t>
      </w:r>
      <w:r w:rsidR="0069231B" w:rsidRPr="00DC4D73">
        <w:rPr>
          <w:color w:val="000000"/>
          <w:sz w:val="28"/>
          <w:szCs w:val="28"/>
        </w:rPr>
        <w:t xml:space="preserve"> поставок топлива для нужд казенн</w:t>
      </w:r>
      <w:r>
        <w:rPr>
          <w:color w:val="000000"/>
          <w:sz w:val="28"/>
          <w:szCs w:val="28"/>
        </w:rPr>
        <w:t>ых, бюджетных учреждений района</w:t>
      </w:r>
      <w:r w:rsidR="0069231B" w:rsidRPr="00DC4D73">
        <w:rPr>
          <w:color w:val="000000"/>
          <w:sz w:val="28"/>
          <w:szCs w:val="28"/>
        </w:rPr>
        <w:t>.</w:t>
      </w:r>
    </w:p>
    <w:p w:rsidR="00A2601A" w:rsidRDefault="00B715E1" w:rsidP="000D5C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6307D0">
        <w:rPr>
          <w:rFonts w:ascii="Times New Roman" w:hAnsi="Times New Roman" w:cs="Times New Roman"/>
          <w:sz w:val="28"/>
        </w:rPr>
        <w:t>1</w:t>
      </w:r>
      <w:r w:rsidR="00A2601A">
        <w:rPr>
          <w:rFonts w:ascii="Times New Roman" w:hAnsi="Times New Roman" w:cs="Times New Roman"/>
          <w:sz w:val="28"/>
        </w:rPr>
        <w:t xml:space="preserve">) обеспечить </w:t>
      </w:r>
      <w:proofErr w:type="gramStart"/>
      <w:r w:rsidR="00F30524">
        <w:rPr>
          <w:rFonts w:ascii="Times New Roman" w:hAnsi="Times New Roman" w:cs="Times New Roman"/>
          <w:sz w:val="28"/>
        </w:rPr>
        <w:t>контроль за</w:t>
      </w:r>
      <w:proofErr w:type="gramEnd"/>
      <w:r w:rsidR="00F30524">
        <w:rPr>
          <w:rFonts w:ascii="Times New Roman" w:hAnsi="Times New Roman" w:cs="Times New Roman"/>
          <w:sz w:val="28"/>
        </w:rPr>
        <w:t xml:space="preserve"> </w:t>
      </w:r>
      <w:r w:rsidR="00A2601A">
        <w:rPr>
          <w:rFonts w:ascii="Times New Roman" w:hAnsi="Times New Roman" w:cs="Times New Roman"/>
          <w:sz w:val="28"/>
        </w:rPr>
        <w:t>своевременн</w:t>
      </w:r>
      <w:r w:rsidR="00F30524">
        <w:rPr>
          <w:rFonts w:ascii="Times New Roman" w:hAnsi="Times New Roman" w:cs="Times New Roman"/>
          <w:sz w:val="28"/>
        </w:rPr>
        <w:t>ым</w:t>
      </w:r>
      <w:r w:rsidR="00A2601A">
        <w:rPr>
          <w:rFonts w:ascii="Times New Roman" w:hAnsi="Times New Roman" w:cs="Times New Roman"/>
          <w:sz w:val="28"/>
        </w:rPr>
        <w:t xml:space="preserve"> утверждение</w:t>
      </w:r>
      <w:r w:rsidR="00F30524">
        <w:rPr>
          <w:rFonts w:ascii="Times New Roman" w:hAnsi="Times New Roman" w:cs="Times New Roman"/>
          <w:sz w:val="28"/>
        </w:rPr>
        <w:t>м</w:t>
      </w:r>
      <w:r w:rsidR="00A2601A">
        <w:rPr>
          <w:rFonts w:ascii="Times New Roman" w:hAnsi="Times New Roman" w:cs="Times New Roman"/>
          <w:sz w:val="28"/>
        </w:rPr>
        <w:t xml:space="preserve"> бюджетных смет </w:t>
      </w:r>
      <w:r w:rsidR="00734D1D">
        <w:rPr>
          <w:rFonts w:ascii="Times New Roman" w:hAnsi="Times New Roman" w:cs="Times New Roman"/>
          <w:sz w:val="28"/>
        </w:rPr>
        <w:t>подведомственных муниципальных</w:t>
      </w:r>
      <w:r w:rsidR="00F30524">
        <w:rPr>
          <w:rFonts w:ascii="Times New Roman" w:hAnsi="Times New Roman" w:cs="Times New Roman"/>
          <w:sz w:val="28"/>
        </w:rPr>
        <w:t xml:space="preserve"> казенных</w:t>
      </w:r>
      <w:r w:rsidR="00734D1D">
        <w:rPr>
          <w:rFonts w:ascii="Times New Roman" w:hAnsi="Times New Roman" w:cs="Times New Roman"/>
          <w:sz w:val="28"/>
        </w:rPr>
        <w:t xml:space="preserve"> </w:t>
      </w:r>
      <w:r w:rsidR="00A2601A">
        <w:rPr>
          <w:rFonts w:ascii="Times New Roman" w:hAnsi="Times New Roman" w:cs="Times New Roman"/>
          <w:sz w:val="28"/>
        </w:rPr>
        <w:t>учреждений</w:t>
      </w:r>
      <w:r w:rsidR="00BB2226">
        <w:rPr>
          <w:rFonts w:ascii="Times New Roman" w:hAnsi="Times New Roman" w:cs="Times New Roman"/>
          <w:sz w:val="28"/>
        </w:rPr>
        <w:t xml:space="preserve"> и планов финансово-хозяйственной деятельности подведомственных муниципальных </w:t>
      </w:r>
      <w:r w:rsidR="00BB2226">
        <w:rPr>
          <w:rFonts w:ascii="Times New Roman" w:hAnsi="Times New Roman" w:cs="Times New Roman"/>
          <w:sz w:val="28"/>
        </w:rPr>
        <w:lastRenderedPageBreak/>
        <w:t xml:space="preserve">бюджетных учреждений </w:t>
      </w:r>
      <w:r w:rsidR="00A2601A">
        <w:rPr>
          <w:rFonts w:ascii="Times New Roman" w:hAnsi="Times New Roman" w:cs="Times New Roman"/>
          <w:sz w:val="28"/>
        </w:rPr>
        <w:t>в соответствии с лимитами бюджетных обязательств;</w:t>
      </w:r>
    </w:p>
    <w:p w:rsidR="00A2601A" w:rsidRDefault="00B715E1" w:rsidP="000D5C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6307D0">
        <w:rPr>
          <w:rFonts w:ascii="Times New Roman" w:hAnsi="Times New Roman" w:cs="Times New Roman"/>
          <w:sz w:val="28"/>
        </w:rPr>
        <w:t>2</w:t>
      </w:r>
      <w:r w:rsidR="00A2601A">
        <w:rPr>
          <w:rFonts w:ascii="Times New Roman" w:hAnsi="Times New Roman" w:cs="Times New Roman"/>
          <w:sz w:val="28"/>
        </w:rPr>
        <w:t xml:space="preserve">) обеспечить </w:t>
      </w:r>
      <w:proofErr w:type="gramStart"/>
      <w:r w:rsidR="00A2601A">
        <w:rPr>
          <w:rFonts w:ascii="Times New Roman" w:hAnsi="Times New Roman" w:cs="Times New Roman"/>
          <w:sz w:val="28"/>
        </w:rPr>
        <w:t>контроль за</w:t>
      </w:r>
      <w:proofErr w:type="gramEnd"/>
      <w:r w:rsidR="00A2601A">
        <w:rPr>
          <w:rFonts w:ascii="Times New Roman" w:hAnsi="Times New Roman" w:cs="Times New Roman"/>
          <w:sz w:val="28"/>
        </w:rPr>
        <w:t xml:space="preserve"> исполнением учреждениями своих денежных обязательств по исполнительным документам в пределах доведенных распорядителям средств бюджета муниципального образования лимитов бюджетных обязательств;</w:t>
      </w:r>
    </w:p>
    <w:p w:rsidR="00BB2226" w:rsidRDefault="00B715E1" w:rsidP="000D5C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6307D0">
        <w:rPr>
          <w:rFonts w:ascii="Times New Roman" w:hAnsi="Times New Roman" w:cs="Times New Roman"/>
          <w:sz w:val="28"/>
        </w:rPr>
        <w:t>3</w:t>
      </w:r>
      <w:r w:rsidR="00BB2226">
        <w:rPr>
          <w:rFonts w:ascii="Times New Roman" w:hAnsi="Times New Roman" w:cs="Times New Roman"/>
          <w:sz w:val="28"/>
        </w:rPr>
        <w:t>) оказывать правовую помощь подведомственным  муниципальным казенным учреждениям по вопросам, связанным с ведением гражданских дел по защите их прав и законных  интересов в судах Российской Федерации, а в случаях, если сумма иска превышает объем денежных обязательств</w:t>
      </w:r>
      <w:r w:rsidR="00FC4AC3">
        <w:rPr>
          <w:rFonts w:ascii="Times New Roman" w:hAnsi="Times New Roman" w:cs="Times New Roman"/>
          <w:sz w:val="28"/>
        </w:rPr>
        <w:t>,</w:t>
      </w:r>
      <w:r w:rsidR="00BB2226">
        <w:rPr>
          <w:rFonts w:ascii="Times New Roman" w:hAnsi="Times New Roman" w:cs="Times New Roman"/>
          <w:sz w:val="28"/>
        </w:rPr>
        <w:t xml:space="preserve"> утвержденных учреждению по соответствующему коду бюджетной классификации, непосредственно принимать</w:t>
      </w:r>
      <w:r w:rsidR="00FC4AC3">
        <w:rPr>
          <w:rFonts w:ascii="Times New Roman" w:hAnsi="Times New Roman" w:cs="Times New Roman"/>
          <w:sz w:val="28"/>
        </w:rPr>
        <w:t xml:space="preserve"> участие в рассмотрении дел;</w:t>
      </w:r>
    </w:p>
    <w:p w:rsidR="00A2601A" w:rsidRDefault="00A2601A" w:rsidP="000D5C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4C522E">
        <w:rPr>
          <w:rFonts w:ascii="Times New Roman" w:hAnsi="Times New Roman" w:cs="Times New Roman"/>
          <w:sz w:val="28"/>
        </w:rPr>
        <w:t>Орган</w:t>
      </w:r>
      <w:r w:rsidR="00CE483B">
        <w:rPr>
          <w:rFonts w:ascii="Times New Roman" w:hAnsi="Times New Roman" w:cs="Times New Roman"/>
          <w:sz w:val="28"/>
        </w:rPr>
        <w:t>а</w:t>
      </w:r>
      <w:r w:rsidR="004C522E">
        <w:rPr>
          <w:rFonts w:ascii="Times New Roman" w:hAnsi="Times New Roman" w:cs="Times New Roman"/>
          <w:sz w:val="28"/>
        </w:rPr>
        <w:t>м местного самоуправления муниципального района, муниципальным казенным</w:t>
      </w:r>
      <w:r w:rsidR="00FC4AC3">
        <w:rPr>
          <w:rFonts w:ascii="Times New Roman" w:hAnsi="Times New Roman" w:cs="Times New Roman"/>
          <w:sz w:val="28"/>
        </w:rPr>
        <w:t xml:space="preserve"> и бюджетным</w:t>
      </w:r>
      <w:r w:rsidR="004C522E">
        <w:rPr>
          <w:rFonts w:ascii="Times New Roman" w:hAnsi="Times New Roman" w:cs="Times New Roman"/>
          <w:sz w:val="28"/>
        </w:rPr>
        <w:t xml:space="preserve"> учреждениям</w:t>
      </w:r>
      <w:r>
        <w:rPr>
          <w:rFonts w:ascii="Times New Roman" w:hAnsi="Times New Roman" w:cs="Times New Roman"/>
          <w:sz w:val="28"/>
        </w:rPr>
        <w:t>:</w:t>
      </w:r>
    </w:p>
    <w:p w:rsidR="004C522E" w:rsidRDefault="004C522E" w:rsidP="000D5C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обеспечить заключение договоров</w:t>
      </w:r>
      <w:r w:rsidR="0086780A">
        <w:rPr>
          <w:rFonts w:ascii="Times New Roman" w:hAnsi="Times New Roman" w:cs="Times New Roman"/>
          <w:sz w:val="28"/>
        </w:rPr>
        <w:t xml:space="preserve"> (муниципальных контрактов)</w:t>
      </w:r>
      <w:r>
        <w:rPr>
          <w:rFonts w:ascii="Times New Roman" w:hAnsi="Times New Roman" w:cs="Times New Roman"/>
          <w:sz w:val="28"/>
        </w:rPr>
        <w:t xml:space="preserve"> о поставке товаров, работ, услуг с указанием объемов закупок и работ в натуральном выражении в пределах лимитов бюджетных обязательств</w:t>
      </w:r>
      <w:r w:rsidR="00DE61B2">
        <w:rPr>
          <w:rFonts w:ascii="Times New Roman" w:hAnsi="Times New Roman" w:cs="Times New Roman"/>
          <w:sz w:val="28"/>
        </w:rPr>
        <w:t>, установленных на 202</w:t>
      </w:r>
      <w:r w:rsidR="00C95E7E">
        <w:rPr>
          <w:rFonts w:ascii="Times New Roman" w:hAnsi="Times New Roman" w:cs="Times New Roman"/>
          <w:sz w:val="28"/>
        </w:rPr>
        <w:t>4</w:t>
      </w:r>
      <w:r w:rsidR="00FC4AC3">
        <w:rPr>
          <w:rFonts w:ascii="Times New Roman" w:hAnsi="Times New Roman" w:cs="Times New Roman"/>
          <w:sz w:val="28"/>
        </w:rPr>
        <w:t xml:space="preserve"> год</w:t>
      </w:r>
      <w:r w:rsidR="00DE61B2">
        <w:rPr>
          <w:rFonts w:ascii="Times New Roman" w:hAnsi="Times New Roman" w:cs="Times New Roman"/>
          <w:sz w:val="28"/>
        </w:rPr>
        <w:t xml:space="preserve"> и плановый период  202</w:t>
      </w:r>
      <w:r w:rsidR="00C95E7E">
        <w:rPr>
          <w:rFonts w:ascii="Times New Roman" w:hAnsi="Times New Roman" w:cs="Times New Roman"/>
          <w:sz w:val="28"/>
        </w:rPr>
        <w:t>5</w:t>
      </w:r>
      <w:r w:rsidR="000768A9">
        <w:rPr>
          <w:rFonts w:ascii="Times New Roman" w:hAnsi="Times New Roman" w:cs="Times New Roman"/>
          <w:sz w:val="28"/>
        </w:rPr>
        <w:t xml:space="preserve"> и 20</w:t>
      </w:r>
      <w:r w:rsidR="00DE61B2">
        <w:rPr>
          <w:rFonts w:ascii="Times New Roman" w:hAnsi="Times New Roman" w:cs="Times New Roman"/>
          <w:sz w:val="28"/>
        </w:rPr>
        <w:t>2</w:t>
      </w:r>
      <w:r w:rsidR="00C95E7E">
        <w:rPr>
          <w:rFonts w:ascii="Times New Roman" w:hAnsi="Times New Roman" w:cs="Times New Roman"/>
          <w:sz w:val="28"/>
        </w:rPr>
        <w:t>6</w:t>
      </w:r>
      <w:r w:rsidR="000768A9">
        <w:rPr>
          <w:rFonts w:ascii="Times New Roman" w:hAnsi="Times New Roman" w:cs="Times New Roman"/>
          <w:sz w:val="28"/>
        </w:rPr>
        <w:t xml:space="preserve"> годов</w:t>
      </w:r>
      <w:r w:rsidR="00682778">
        <w:rPr>
          <w:rFonts w:ascii="Times New Roman" w:hAnsi="Times New Roman" w:cs="Times New Roman"/>
          <w:sz w:val="28"/>
        </w:rPr>
        <w:t>;</w:t>
      </w:r>
    </w:p>
    <w:p w:rsidR="00A2601A" w:rsidRDefault="001D46CD" w:rsidP="000D5C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A2601A">
        <w:rPr>
          <w:rFonts w:ascii="Times New Roman" w:hAnsi="Times New Roman" w:cs="Times New Roman"/>
          <w:sz w:val="28"/>
        </w:rPr>
        <w:t>) разрешить предусматривать при заключении договоров (</w:t>
      </w:r>
      <w:r w:rsidR="000C5CE8">
        <w:rPr>
          <w:rFonts w:ascii="Times New Roman" w:hAnsi="Times New Roman" w:cs="Times New Roman"/>
          <w:sz w:val="28"/>
        </w:rPr>
        <w:t xml:space="preserve">муниципальных </w:t>
      </w:r>
      <w:r w:rsidR="00A2601A">
        <w:rPr>
          <w:rFonts w:ascii="Times New Roman" w:hAnsi="Times New Roman" w:cs="Times New Roman"/>
          <w:sz w:val="28"/>
        </w:rPr>
        <w:t xml:space="preserve">контрактов) о поставке товаров, выполнении работ, оказании услуг, авансовые платежи </w:t>
      </w:r>
      <w:r w:rsidR="0086780A">
        <w:rPr>
          <w:rFonts w:ascii="Times New Roman" w:hAnsi="Times New Roman" w:cs="Times New Roman"/>
          <w:sz w:val="28"/>
        </w:rPr>
        <w:t>в пределах лимитов бюджетных обязательств, установленных в текущем году</w:t>
      </w:r>
      <w:r w:rsidR="00227D05">
        <w:rPr>
          <w:rFonts w:ascii="Times New Roman" w:hAnsi="Times New Roman" w:cs="Times New Roman"/>
          <w:sz w:val="28"/>
        </w:rPr>
        <w:t>:</w:t>
      </w:r>
    </w:p>
    <w:p w:rsidR="003C4E5A" w:rsidRDefault="00227D05" w:rsidP="000D5C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а) в размере 100 процентов суммы договора (муниципального контракта) – по договорам (контрактам) об оказании услуг связи, о подписке </w:t>
      </w:r>
      <w:r w:rsidR="003C4E5A">
        <w:rPr>
          <w:rFonts w:ascii="Times New Roman" w:hAnsi="Times New Roman" w:cs="Times New Roman"/>
          <w:sz w:val="28"/>
        </w:rPr>
        <w:t xml:space="preserve"> на печатные издания и об их приобретении, об обучении на курсах повышения квалификации, участии в конференциях (семинарах), о проведении государственной экспертизы проектной документации и результатов инженерных изысканий, по договорам  обязательного страхования  гражданской ответственности  владельцев автотранспортных средств, по договорам (муниципальным контрактам) об оказании</w:t>
      </w:r>
      <w:proofErr w:type="gramEnd"/>
      <w:r w:rsidR="003C4E5A">
        <w:rPr>
          <w:rFonts w:ascii="Times New Roman" w:hAnsi="Times New Roman" w:cs="Times New Roman"/>
          <w:sz w:val="28"/>
        </w:rPr>
        <w:t xml:space="preserve"> услуг по сопровождению лицензионного программного обеспечения, по договорам поставки твердого топлива для нужд Октябрьского муниципального района, а также в других случаях, установленных  администраци</w:t>
      </w:r>
      <w:r w:rsidR="00424E4B">
        <w:rPr>
          <w:rFonts w:ascii="Times New Roman" w:hAnsi="Times New Roman" w:cs="Times New Roman"/>
          <w:sz w:val="28"/>
        </w:rPr>
        <w:t>е</w:t>
      </w:r>
      <w:r w:rsidR="003C4E5A">
        <w:rPr>
          <w:rFonts w:ascii="Times New Roman" w:hAnsi="Times New Roman" w:cs="Times New Roman"/>
          <w:sz w:val="28"/>
        </w:rPr>
        <w:t>й района;</w:t>
      </w:r>
    </w:p>
    <w:p w:rsidR="00227D05" w:rsidRDefault="006D2934" w:rsidP="000D5C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в размере 30 процентов суммы договора (муниципального контракта), но не более 30 процентов лимитов бюджетных обязательств, доведенных на соответствующий финансовый год по  соответствующему коду бюджетной классификации Российской Федерации, - по остальным договорам (муниципальным контрактам), если иное не предусмотрено законодательством;</w:t>
      </w:r>
      <w:r w:rsidR="003C4E5A">
        <w:rPr>
          <w:rFonts w:ascii="Times New Roman" w:hAnsi="Times New Roman" w:cs="Times New Roman"/>
          <w:sz w:val="28"/>
        </w:rPr>
        <w:t xml:space="preserve"> </w:t>
      </w:r>
    </w:p>
    <w:p w:rsidR="00FB6779" w:rsidRDefault="00145EBD" w:rsidP="000D5C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при заключении договор</w:t>
      </w:r>
      <w:r w:rsidR="00C76BBB">
        <w:rPr>
          <w:rFonts w:ascii="Times New Roman" w:hAnsi="Times New Roman" w:cs="Times New Roman"/>
          <w:sz w:val="28"/>
        </w:rPr>
        <w:t xml:space="preserve">ов (контрактов) предусмотреть </w:t>
      </w:r>
      <w:r>
        <w:rPr>
          <w:rFonts w:ascii="Times New Roman" w:hAnsi="Times New Roman" w:cs="Times New Roman"/>
          <w:sz w:val="28"/>
        </w:rPr>
        <w:t xml:space="preserve"> срок </w:t>
      </w:r>
      <w:r w:rsidR="00C76BBB">
        <w:rPr>
          <w:rFonts w:ascii="Times New Roman" w:hAnsi="Times New Roman" w:cs="Times New Roman"/>
          <w:sz w:val="28"/>
        </w:rPr>
        <w:t xml:space="preserve"> оплаты за поставленные товары, выполненные работы, оказанные услуги </w:t>
      </w:r>
      <w:r w:rsidR="00941D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до 25 декабря  текущего года в соответствии с действующим законодательством</w:t>
      </w:r>
      <w:r w:rsidR="00FB6779">
        <w:rPr>
          <w:rFonts w:ascii="Times New Roman" w:hAnsi="Times New Roman" w:cs="Times New Roman"/>
          <w:sz w:val="28"/>
        </w:rPr>
        <w:t>.</w:t>
      </w:r>
      <w:r w:rsidR="00941DE9">
        <w:rPr>
          <w:rFonts w:ascii="Times New Roman" w:hAnsi="Times New Roman" w:cs="Times New Roman"/>
          <w:sz w:val="28"/>
        </w:rPr>
        <w:t xml:space="preserve"> </w:t>
      </w:r>
    </w:p>
    <w:p w:rsidR="000768A9" w:rsidRPr="000768A9" w:rsidRDefault="000768A9" w:rsidP="000D5C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</w:t>
      </w:r>
      <w:r w:rsidRPr="000768A9">
        <w:rPr>
          <w:rFonts w:ascii="Times New Roman" w:hAnsi="Times New Roman" w:cs="Times New Roman"/>
          <w:sz w:val="28"/>
          <w:szCs w:val="28"/>
        </w:rPr>
        <w:t>) повы</w:t>
      </w:r>
      <w:r>
        <w:rPr>
          <w:rFonts w:ascii="Times New Roman" w:hAnsi="Times New Roman" w:cs="Times New Roman"/>
          <w:sz w:val="28"/>
          <w:szCs w:val="28"/>
        </w:rPr>
        <w:t>сить</w:t>
      </w:r>
      <w:r w:rsidRPr="000768A9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5B604D">
        <w:rPr>
          <w:rFonts w:ascii="Times New Roman" w:hAnsi="Times New Roman" w:cs="Times New Roman"/>
          <w:sz w:val="28"/>
          <w:szCs w:val="28"/>
        </w:rPr>
        <w:t>ь</w:t>
      </w:r>
      <w:r w:rsidRPr="000768A9">
        <w:rPr>
          <w:rFonts w:ascii="Times New Roman" w:hAnsi="Times New Roman" w:cs="Times New Roman"/>
          <w:sz w:val="28"/>
          <w:szCs w:val="28"/>
        </w:rPr>
        <w:t xml:space="preserve"> процедур проведения муниципальных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778" w:rsidRDefault="000768A9" w:rsidP="000D5C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  <w:r w:rsidR="00A2601A">
        <w:rPr>
          <w:rFonts w:ascii="Times New Roman" w:hAnsi="Times New Roman" w:cs="Times New Roman"/>
          <w:sz w:val="28"/>
        </w:rPr>
        <w:t>) не допускать образования кредиторской задолженности по заработной плате, начислениям на</w:t>
      </w:r>
      <w:r w:rsidR="00682778">
        <w:rPr>
          <w:rFonts w:ascii="Times New Roman" w:hAnsi="Times New Roman" w:cs="Times New Roman"/>
          <w:sz w:val="28"/>
        </w:rPr>
        <w:t xml:space="preserve"> выплаты по</w:t>
      </w:r>
      <w:r w:rsidR="00A2601A">
        <w:rPr>
          <w:rFonts w:ascii="Times New Roman" w:hAnsi="Times New Roman" w:cs="Times New Roman"/>
          <w:sz w:val="28"/>
        </w:rPr>
        <w:t xml:space="preserve"> оплат</w:t>
      </w:r>
      <w:r w:rsidR="00682778">
        <w:rPr>
          <w:rFonts w:ascii="Times New Roman" w:hAnsi="Times New Roman" w:cs="Times New Roman"/>
          <w:sz w:val="28"/>
        </w:rPr>
        <w:t>е</w:t>
      </w:r>
      <w:r w:rsidR="00A2601A">
        <w:rPr>
          <w:rFonts w:ascii="Times New Roman" w:hAnsi="Times New Roman" w:cs="Times New Roman"/>
          <w:sz w:val="28"/>
        </w:rPr>
        <w:t xml:space="preserve"> труда</w:t>
      </w:r>
      <w:r w:rsidR="006D2934">
        <w:rPr>
          <w:rFonts w:ascii="Times New Roman" w:hAnsi="Times New Roman" w:cs="Times New Roman"/>
          <w:sz w:val="28"/>
        </w:rPr>
        <w:t>, по оплате за коммунальные услуги.</w:t>
      </w:r>
      <w:r w:rsidR="00A2601A">
        <w:rPr>
          <w:rFonts w:ascii="Times New Roman" w:hAnsi="Times New Roman" w:cs="Times New Roman"/>
          <w:sz w:val="28"/>
        </w:rPr>
        <w:t xml:space="preserve"> </w:t>
      </w:r>
    </w:p>
    <w:p w:rsidR="00B76703" w:rsidRPr="002529D7" w:rsidRDefault="001D46CD" w:rsidP="002529D7">
      <w:pPr>
        <w:pStyle w:val="ConsPlusNormal"/>
        <w:widowControl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</w:rPr>
        <w:t>Муниципальным казенным учреждениям предоставлять главному распорядителю средств бюджета муниципального образования информацию о предъявленных исках по денежным обязательствам муниципальных казенных учреждений до момента разрешения судом дела по существу</w:t>
      </w:r>
      <w:r w:rsidR="002529D7">
        <w:rPr>
          <w:rFonts w:ascii="Times New Roman" w:hAnsi="Times New Roman" w:cs="Times New Roman"/>
          <w:sz w:val="28"/>
        </w:rPr>
        <w:t xml:space="preserve"> </w:t>
      </w:r>
      <w:r w:rsidR="002529D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B76703" w:rsidRPr="002529D7">
        <w:rPr>
          <w:rFonts w:ascii="Times New Roman" w:hAnsi="Times New Roman" w:cs="Times New Roman"/>
          <w:spacing w:val="2"/>
          <w:sz w:val="28"/>
          <w:szCs w:val="28"/>
        </w:rPr>
        <w:t>беспечить контроль за использованием средств, полученных муниципальным бюджетным учреждениями от оказания платных услуг и иной приносящей доход деятельности, предусмотрев направление указанных средств в первоочередном порядке на погашение кредиторской задолженности, оплату коммунальных услуг.</w:t>
      </w:r>
      <w:proofErr w:type="gramEnd"/>
    </w:p>
    <w:p w:rsidR="001B78EA" w:rsidRPr="001B78EA" w:rsidRDefault="00B715E1" w:rsidP="000D5CA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</w:t>
      </w:r>
      <w:r w:rsidR="002529D7">
        <w:rPr>
          <w:spacing w:val="2"/>
          <w:sz w:val="28"/>
          <w:szCs w:val="28"/>
        </w:rPr>
        <w:t xml:space="preserve"> </w:t>
      </w:r>
      <w:proofErr w:type="gramStart"/>
      <w:r w:rsidR="001B78EA" w:rsidRPr="001B78EA">
        <w:rPr>
          <w:spacing w:val="2"/>
          <w:sz w:val="28"/>
          <w:szCs w:val="28"/>
        </w:rPr>
        <w:t xml:space="preserve">Установить, что </w:t>
      </w:r>
      <w:r w:rsidR="001B78EA">
        <w:rPr>
          <w:spacing w:val="2"/>
          <w:sz w:val="28"/>
          <w:szCs w:val="28"/>
        </w:rPr>
        <w:t>по решению постоянно</w:t>
      </w:r>
      <w:r w:rsidR="00572F3F">
        <w:rPr>
          <w:spacing w:val="2"/>
          <w:sz w:val="28"/>
          <w:szCs w:val="28"/>
        </w:rPr>
        <w:t>й</w:t>
      </w:r>
      <w:r w:rsidR="001B78EA">
        <w:rPr>
          <w:spacing w:val="2"/>
          <w:sz w:val="28"/>
          <w:szCs w:val="28"/>
        </w:rPr>
        <w:t xml:space="preserve"> </w:t>
      </w:r>
      <w:r w:rsidR="001B78EA" w:rsidRPr="001B78EA">
        <w:rPr>
          <w:spacing w:val="2"/>
          <w:sz w:val="28"/>
          <w:szCs w:val="28"/>
        </w:rPr>
        <w:t xml:space="preserve"> бюджетной комиссии экономия бюджетных ассиг</w:t>
      </w:r>
      <w:r w:rsidR="001B78EA">
        <w:rPr>
          <w:spacing w:val="2"/>
          <w:sz w:val="28"/>
          <w:szCs w:val="28"/>
        </w:rPr>
        <w:t xml:space="preserve">нований, сложившаяся у муниципальных </w:t>
      </w:r>
      <w:r w:rsidR="001B78EA" w:rsidRPr="001B78EA">
        <w:rPr>
          <w:spacing w:val="2"/>
          <w:sz w:val="28"/>
          <w:szCs w:val="28"/>
        </w:rPr>
        <w:t xml:space="preserve"> казенных учреждений,</w:t>
      </w:r>
      <w:r w:rsidR="001B78EA">
        <w:rPr>
          <w:spacing w:val="2"/>
          <w:sz w:val="28"/>
          <w:szCs w:val="28"/>
        </w:rPr>
        <w:t xml:space="preserve"> органов местного самоуправления</w:t>
      </w:r>
      <w:r w:rsidR="001B78EA" w:rsidRPr="001B78EA">
        <w:rPr>
          <w:spacing w:val="2"/>
          <w:sz w:val="28"/>
          <w:szCs w:val="28"/>
        </w:rPr>
        <w:t xml:space="preserve"> по итогам определения поставщика (подрядчика, исполнителя) на закупку товаров, выполнение работ, оказание услуг</w:t>
      </w:r>
      <w:r w:rsidR="00742BFA">
        <w:rPr>
          <w:spacing w:val="2"/>
          <w:sz w:val="28"/>
          <w:szCs w:val="28"/>
        </w:rPr>
        <w:t xml:space="preserve"> для обеспечения муниципальных</w:t>
      </w:r>
      <w:r w:rsidR="001B78EA" w:rsidRPr="001B78EA">
        <w:rPr>
          <w:spacing w:val="2"/>
          <w:sz w:val="28"/>
          <w:szCs w:val="28"/>
        </w:rPr>
        <w:t xml:space="preserve"> нужд путем проведения конкурсов или аукционов либо путем запроса котировок или запроса предложений в размере 100 процентов, а также в результате ум</w:t>
      </w:r>
      <w:r w:rsidR="00941E71">
        <w:rPr>
          <w:spacing w:val="2"/>
          <w:sz w:val="28"/>
          <w:szCs w:val="28"/>
        </w:rPr>
        <w:t>еньшения объемов муниципальных</w:t>
      </w:r>
      <w:r w:rsidR="001B78EA" w:rsidRPr="001B78EA">
        <w:rPr>
          <w:spacing w:val="2"/>
          <w:sz w:val="28"/>
          <w:szCs w:val="28"/>
        </w:rPr>
        <w:t xml:space="preserve"> програм</w:t>
      </w:r>
      <w:r w:rsidR="00941E71">
        <w:rPr>
          <w:spacing w:val="2"/>
          <w:sz w:val="28"/>
          <w:szCs w:val="28"/>
        </w:rPr>
        <w:t>м, изменения</w:t>
      </w:r>
      <w:proofErr w:type="gramEnd"/>
      <w:r w:rsidR="00941E71">
        <w:rPr>
          <w:spacing w:val="2"/>
          <w:sz w:val="28"/>
          <w:szCs w:val="28"/>
        </w:rPr>
        <w:t xml:space="preserve"> расходов</w:t>
      </w:r>
      <w:r w:rsidR="00A33A9D">
        <w:rPr>
          <w:spacing w:val="2"/>
          <w:sz w:val="28"/>
          <w:szCs w:val="28"/>
        </w:rPr>
        <w:t xml:space="preserve"> местного</w:t>
      </w:r>
      <w:r w:rsidR="00941E71">
        <w:rPr>
          <w:spacing w:val="2"/>
          <w:sz w:val="28"/>
          <w:szCs w:val="28"/>
        </w:rPr>
        <w:t xml:space="preserve"> </w:t>
      </w:r>
      <w:r w:rsidR="001B78EA" w:rsidRPr="001B78EA">
        <w:rPr>
          <w:spacing w:val="2"/>
          <w:sz w:val="28"/>
          <w:szCs w:val="28"/>
        </w:rPr>
        <w:t>бюджета в связи с уменьшением софинансирования из федерального</w:t>
      </w:r>
      <w:r w:rsidR="00941E71">
        <w:rPr>
          <w:spacing w:val="2"/>
          <w:sz w:val="28"/>
          <w:szCs w:val="28"/>
        </w:rPr>
        <w:t xml:space="preserve"> и областного бюджетов</w:t>
      </w:r>
      <w:r w:rsidR="001B78EA" w:rsidRPr="001B78EA">
        <w:rPr>
          <w:spacing w:val="2"/>
          <w:sz w:val="28"/>
          <w:szCs w:val="28"/>
        </w:rPr>
        <w:t>, направляется на дополнительные рас</w:t>
      </w:r>
      <w:r w:rsidR="00941E71">
        <w:rPr>
          <w:spacing w:val="2"/>
          <w:sz w:val="28"/>
          <w:szCs w:val="28"/>
        </w:rPr>
        <w:t xml:space="preserve">ходы </w:t>
      </w:r>
      <w:r w:rsidR="00A33A9D">
        <w:rPr>
          <w:spacing w:val="2"/>
          <w:sz w:val="28"/>
          <w:szCs w:val="28"/>
        </w:rPr>
        <w:t>местного</w:t>
      </w:r>
      <w:r w:rsidR="001B78EA" w:rsidRPr="001B78EA">
        <w:rPr>
          <w:spacing w:val="2"/>
          <w:sz w:val="28"/>
          <w:szCs w:val="28"/>
        </w:rPr>
        <w:t xml:space="preserve"> бюджета</w:t>
      </w:r>
      <w:r w:rsidR="00941E71">
        <w:rPr>
          <w:spacing w:val="2"/>
          <w:sz w:val="28"/>
          <w:szCs w:val="28"/>
        </w:rPr>
        <w:t xml:space="preserve"> </w:t>
      </w:r>
      <w:r w:rsidR="001B78EA" w:rsidRPr="001B78EA">
        <w:rPr>
          <w:spacing w:val="2"/>
          <w:sz w:val="28"/>
          <w:szCs w:val="28"/>
        </w:rPr>
        <w:t>в порядке, уста</w:t>
      </w:r>
      <w:r w:rsidR="00941E71">
        <w:rPr>
          <w:spacing w:val="2"/>
          <w:sz w:val="28"/>
          <w:szCs w:val="28"/>
        </w:rPr>
        <w:t>новленном финансовым отделом</w:t>
      </w:r>
      <w:r w:rsidR="001B78EA" w:rsidRPr="001B78EA">
        <w:rPr>
          <w:spacing w:val="2"/>
          <w:sz w:val="28"/>
          <w:szCs w:val="28"/>
        </w:rPr>
        <w:t>, с внесением с</w:t>
      </w:r>
      <w:r w:rsidR="00941E71">
        <w:rPr>
          <w:spacing w:val="2"/>
          <w:sz w:val="28"/>
          <w:szCs w:val="28"/>
        </w:rPr>
        <w:t>оответствующих изменений в Решение</w:t>
      </w:r>
      <w:r>
        <w:rPr>
          <w:spacing w:val="2"/>
          <w:sz w:val="28"/>
          <w:szCs w:val="28"/>
        </w:rPr>
        <w:t xml:space="preserve"> о бюджете</w:t>
      </w:r>
      <w:r w:rsidR="001B78EA" w:rsidRPr="001B78EA">
        <w:rPr>
          <w:spacing w:val="2"/>
          <w:sz w:val="28"/>
          <w:szCs w:val="28"/>
        </w:rPr>
        <w:t>.</w:t>
      </w:r>
    </w:p>
    <w:p w:rsidR="00B76703" w:rsidRPr="00B76703" w:rsidRDefault="00B715E1" w:rsidP="000D5CA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B715E1">
        <w:rPr>
          <w:color w:val="2D2D2D"/>
          <w:spacing w:val="2"/>
          <w:sz w:val="28"/>
          <w:szCs w:val="28"/>
        </w:rPr>
        <w:t>7.</w:t>
      </w:r>
      <w:r w:rsidR="00B76703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="00DE61B2">
        <w:rPr>
          <w:spacing w:val="2"/>
          <w:sz w:val="28"/>
          <w:szCs w:val="28"/>
        </w:rPr>
        <w:t>Установить, что в 202</w:t>
      </w:r>
      <w:r w:rsidR="00C95E7E">
        <w:rPr>
          <w:spacing w:val="2"/>
          <w:sz w:val="28"/>
          <w:szCs w:val="28"/>
        </w:rPr>
        <w:t>4</w:t>
      </w:r>
      <w:r w:rsidR="00B76703" w:rsidRPr="00B76703">
        <w:rPr>
          <w:spacing w:val="2"/>
          <w:sz w:val="28"/>
          <w:szCs w:val="28"/>
        </w:rPr>
        <w:t xml:space="preserve"> году не допускается уменьшение</w:t>
      </w:r>
      <w:r w:rsidR="00572F3F">
        <w:rPr>
          <w:spacing w:val="2"/>
          <w:sz w:val="28"/>
          <w:szCs w:val="28"/>
        </w:rPr>
        <w:t>,</w:t>
      </w:r>
      <w:r w:rsidR="00B76703" w:rsidRPr="00B76703">
        <w:rPr>
          <w:spacing w:val="2"/>
          <w:sz w:val="28"/>
          <w:szCs w:val="28"/>
        </w:rPr>
        <w:t xml:space="preserve"> утвержденных в установленном порядке лимитов бюджетных обязательств на заработную плату и начисления на выплаты по оплате труда в целях увеличения лимитов бюджетных обязательств, предусмотренных на иные цели, за исключением лимитов бюджетных обязательств на социальное обеспечение, на исполнение судебных актов, предусматривающих обращение </w:t>
      </w:r>
      <w:r w:rsidR="001B78EA">
        <w:rPr>
          <w:spacing w:val="2"/>
          <w:sz w:val="28"/>
          <w:szCs w:val="28"/>
        </w:rPr>
        <w:t>взыскания на средства местного</w:t>
      </w:r>
      <w:r w:rsidR="00B76703" w:rsidRPr="00B76703">
        <w:rPr>
          <w:spacing w:val="2"/>
          <w:sz w:val="28"/>
          <w:szCs w:val="28"/>
        </w:rPr>
        <w:t xml:space="preserve"> бюджета, на расходы по оплате труда и</w:t>
      </w:r>
      <w:proofErr w:type="gramEnd"/>
      <w:r w:rsidR="00B76703" w:rsidRPr="00B76703">
        <w:rPr>
          <w:spacing w:val="2"/>
          <w:sz w:val="28"/>
          <w:szCs w:val="28"/>
        </w:rPr>
        <w:t xml:space="preserve"> начислениям на выплаты по оплате труда по договорам гражданско-правового характера, заключенным при наличии вакантных должностей, а также на другие цели в размере экономии при условии стопроцентного обеспечения выплаты заработной платы и уплаты начислений на выплаты по оплате труда в текущем финансовом году.</w:t>
      </w:r>
    </w:p>
    <w:p w:rsidR="00CE483B" w:rsidRDefault="00B715E1" w:rsidP="000C21D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A2601A">
        <w:rPr>
          <w:rFonts w:ascii="Times New Roman" w:hAnsi="Times New Roman" w:cs="Times New Roman"/>
          <w:sz w:val="28"/>
        </w:rPr>
        <w:t xml:space="preserve">. </w:t>
      </w:r>
      <w:proofErr w:type="gramStart"/>
      <w:r w:rsidR="00A2601A">
        <w:rPr>
          <w:rFonts w:ascii="Times New Roman" w:hAnsi="Times New Roman" w:cs="Times New Roman"/>
          <w:sz w:val="28"/>
        </w:rPr>
        <w:t xml:space="preserve">Установить, что средства, поступающие на лицевые счета </w:t>
      </w:r>
      <w:r w:rsidR="001D46CD">
        <w:rPr>
          <w:rFonts w:ascii="Times New Roman" w:hAnsi="Times New Roman" w:cs="Times New Roman"/>
          <w:sz w:val="28"/>
        </w:rPr>
        <w:t>муниципальных казенных учреждений</w:t>
      </w:r>
      <w:r w:rsidR="00A2601A">
        <w:rPr>
          <w:rFonts w:ascii="Times New Roman" w:hAnsi="Times New Roman" w:cs="Times New Roman"/>
          <w:sz w:val="28"/>
        </w:rPr>
        <w:t xml:space="preserve"> в погашение дебиторской задолженности прошлых лет, подлежат  обязательному перечислению в полном объеме в доход бюджета муниципального образования </w:t>
      </w:r>
      <w:r w:rsidR="00CF6A07">
        <w:rPr>
          <w:rFonts w:ascii="Times New Roman" w:hAnsi="Times New Roman" w:cs="Times New Roman"/>
          <w:sz w:val="28"/>
        </w:rPr>
        <w:t xml:space="preserve">не позднее пяти рабочих дней со дня отражения соответствующих сумм на их лицевых счетах </w:t>
      </w:r>
      <w:r w:rsidR="00A2601A">
        <w:rPr>
          <w:rFonts w:ascii="Times New Roman" w:hAnsi="Times New Roman" w:cs="Times New Roman"/>
          <w:sz w:val="28"/>
        </w:rPr>
        <w:t>по коду классификации доходов бюджет</w:t>
      </w:r>
      <w:r w:rsidR="00CF6A07">
        <w:rPr>
          <w:rFonts w:ascii="Times New Roman" w:hAnsi="Times New Roman" w:cs="Times New Roman"/>
          <w:sz w:val="28"/>
        </w:rPr>
        <w:t>ов</w:t>
      </w:r>
      <w:r w:rsidR="00A2601A">
        <w:rPr>
          <w:rFonts w:ascii="Times New Roman" w:hAnsi="Times New Roman" w:cs="Times New Roman"/>
          <w:sz w:val="28"/>
        </w:rPr>
        <w:t xml:space="preserve"> Российской Федерации </w:t>
      </w:r>
      <w:r w:rsidR="00294417">
        <w:rPr>
          <w:rFonts w:ascii="Times New Roman" w:hAnsi="Times New Roman" w:cs="Times New Roman"/>
          <w:sz w:val="28"/>
        </w:rPr>
        <w:t xml:space="preserve"> </w:t>
      </w:r>
      <w:r w:rsidR="000C5CE8" w:rsidRPr="004501B5">
        <w:rPr>
          <w:rFonts w:ascii="Times New Roman" w:hAnsi="Times New Roman" w:cs="Times New Roman"/>
          <w:sz w:val="28"/>
        </w:rPr>
        <w:t>000</w:t>
      </w:r>
      <w:r w:rsidR="00A2601A" w:rsidRPr="004501B5">
        <w:rPr>
          <w:rFonts w:ascii="Times New Roman" w:hAnsi="Times New Roman" w:cs="Times New Roman"/>
          <w:sz w:val="28"/>
        </w:rPr>
        <w:t xml:space="preserve"> 113 </w:t>
      </w:r>
      <w:r w:rsidR="00682778" w:rsidRPr="004501B5">
        <w:rPr>
          <w:rFonts w:ascii="Times New Roman" w:hAnsi="Times New Roman" w:cs="Times New Roman"/>
          <w:sz w:val="28"/>
        </w:rPr>
        <w:t>02995</w:t>
      </w:r>
      <w:r w:rsidR="00A2601A" w:rsidRPr="004501B5">
        <w:rPr>
          <w:rFonts w:ascii="Times New Roman" w:hAnsi="Times New Roman" w:cs="Times New Roman"/>
          <w:sz w:val="28"/>
        </w:rPr>
        <w:t xml:space="preserve"> 05 0000 130</w:t>
      </w:r>
      <w:r w:rsidR="00D04DA2" w:rsidRPr="004501B5">
        <w:rPr>
          <w:rFonts w:ascii="Times New Roman" w:hAnsi="Times New Roman" w:cs="Times New Roman"/>
          <w:sz w:val="28"/>
        </w:rPr>
        <w:t xml:space="preserve"> </w:t>
      </w:r>
      <w:r w:rsidR="00A2601A" w:rsidRPr="004501B5">
        <w:rPr>
          <w:rFonts w:ascii="Times New Roman" w:hAnsi="Times New Roman" w:cs="Times New Roman"/>
          <w:sz w:val="28"/>
        </w:rPr>
        <w:t xml:space="preserve"> </w:t>
      </w:r>
      <w:r w:rsidR="00294417" w:rsidRPr="004501B5">
        <w:rPr>
          <w:rFonts w:ascii="Times New Roman" w:hAnsi="Times New Roman" w:cs="Times New Roman"/>
          <w:sz w:val="28"/>
        </w:rPr>
        <w:t>«</w:t>
      </w:r>
      <w:r w:rsidR="00A2601A" w:rsidRPr="004501B5">
        <w:rPr>
          <w:rFonts w:ascii="Times New Roman" w:hAnsi="Times New Roman" w:cs="Times New Roman"/>
          <w:sz w:val="28"/>
        </w:rPr>
        <w:t>Прочие</w:t>
      </w:r>
      <w:r w:rsidR="00A2601A">
        <w:rPr>
          <w:rFonts w:ascii="Times New Roman" w:hAnsi="Times New Roman" w:cs="Times New Roman"/>
          <w:sz w:val="28"/>
        </w:rPr>
        <w:t xml:space="preserve"> доходы</w:t>
      </w:r>
      <w:r w:rsidR="00CE483B">
        <w:rPr>
          <w:rFonts w:ascii="Times New Roman" w:hAnsi="Times New Roman" w:cs="Times New Roman"/>
          <w:sz w:val="28"/>
        </w:rPr>
        <w:t xml:space="preserve"> от</w:t>
      </w:r>
      <w:r w:rsidR="00A2601A">
        <w:rPr>
          <w:rFonts w:ascii="Times New Roman" w:hAnsi="Times New Roman" w:cs="Times New Roman"/>
          <w:sz w:val="28"/>
        </w:rPr>
        <w:t xml:space="preserve"> </w:t>
      </w:r>
      <w:r w:rsidR="00682778">
        <w:rPr>
          <w:rFonts w:ascii="Times New Roman" w:hAnsi="Times New Roman" w:cs="Times New Roman"/>
          <w:sz w:val="28"/>
        </w:rPr>
        <w:t>компенсации затрат бюджетов</w:t>
      </w:r>
      <w:proofErr w:type="gramEnd"/>
      <w:r w:rsidR="00682778">
        <w:rPr>
          <w:rFonts w:ascii="Times New Roman" w:hAnsi="Times New Roman" w:cs="Times New Roman"/>
          <w:sz w:val="28"/>
        </w:rPr>
        <w:t xml:space="preserve"> муниципальных районов</w:t>
      </w:r>
      <w:r w:rsidR="00CE483B">
        <w:rPr>
          <w:rFonts w:ascii="Times New Roman" w:hAnsi="Times New Roman" w:cs="Times New Roman"/>
          <w:sz w:val="28"/>
        </w:rPr>
        <w:t>».</w:t>
      </w:r>
    </w:p>
    <w:p w:rsidR="00CF6A07" w:rsidRDefault="00DA705B" w:rsidP="000C21D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</w:t>
      </w:r>
      <w:r w:rsidR="00DE61B2">
        <w:rPr>
          <w:rFonts w:ascii="Times New Roman" w:hAnsi="Times New Roman" w:cs="Times New Roman"/>
          <w:sz w:val="28"/>
        </w:rPr>
        <w:t>е восстановленная в течение 202</w:t>
      </w:r>
      <w:r w:rsidR="00C95E7E">
        <w:rPr>
          <w:rFonts w:ascii="Times New Roman" w:hAnsi="Times New Roman" w:cs="Times New Roman"/>
          <w:sz w:val="28"/>
        </w:rPr>
        <w:t>3</w:t>
      </w:r>
      <w:r w:rsidR="00CF6A07">
        <w:rPr>
          <w:rFonts w:ascii="Times New Roman" w:hAnsi="Times New Roman" w:cs="Times New Roman"/>
          <w:sz w:val="28"/>
        </w:rPr>
        <w:t xml:space="preserve"> года дебиторская задолженность учитывается при финансировании расходов бюджета</w:t>
      </w:r>
      <w:r w:rsidR="006F50C3">
        <w:rPr>
          <w:rFonts w:ascii="Times New Roman" w:hAnsi="Times New Roman" w:cs="Times New Roman"/>
          <w:sz w:val="28"/>
        </w:rPr>
        <w:t xml:space="preserve"> муниципального образования в текущем году в порядке, установленном финансовым </w:t>
      </w:r>
      <w:r w:rsidR="00682778">
        <w:rPr>
          <w:rFonts w:ascii="Times New Roman" w:hAnsi="Times New Roman" w:cs="Times New Roman"/>
          <w:sz w:val="28"/>
        </w:rPr>
        <w:t>отделом</w:t>
      </w:r>
      <w:r w:rsidR="006F50C3">
        <w:rPr>
          <w:rFonts w:ascii="Times New Roman" w:hAnsi="Times New Roman" w:cs="Times New Roman"/>
          <w:sz w:val="28"/>
        </w:rPr>
        <w:t>.</w:t>
      </w:r>
    </w:p>
    <w:p w:rsidR="00A2601A" w:rsidRDefault="002529D7" w:rsidP="000C21D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 w:rsidRPr="002529D7">
        <w:rPr>
          <w:rFonts w:ascii="Times New Roman" w:hAnsi="Times New Roman" w:cs="Times New Roman"/>
          <w:sz w:val="28"/>
        </w:rPr>
        <w:t>9</w:t>
      </w:r>
      <w:r w:rsidR="00A2601A" w:rsidRPr="002529D7">
        <w:rPr>
          <w:rFonts w:ascii="Times New Roman" w:hAnsi="Times New Roman" w:cs="Times New Roman"/>
          <w:sz w:val="28"/>
        </w:rPr>
        <w:t>. Финансовому</w:t>
      </w:r>
      <w:r w:rsidR="000C0E1A">
        <w:rPr>
          <w:rFonts w:ascii="Times New Roman" w:hAnsi="Times New Roman" w:cs="Times New Roman"/>
          <w:sz w:val="28"/>
        </w:rPr>
        <w:t xml:space="preserve"> отделу</w:t>
      </w:r>
      <w:r w:rsidR="00A2601A">
        <w:rPr>
          <w:rFonts w:ascii="Times New Roman" w:hAnsi="Times New Roman" w:cs="Times New Roman"/>
          <w:sz w:val="28"/>
        </w:rPr>
        <w:t>:</w:t>
      </w:r>
    </w:p>
    <w:p w:rsidR="002546FF" w:rsidRDefault="002546FF" w:rsidP="000C0E1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</w:rPr>
      </w:pPr>
      <w:r w:rsidRPr="002546FF">
        <w:rPr>
          <w:spacing w:val="2"/>
          <w:sz w:val="28"/>
          <w:szCs w:val="28"/>
        </w:rPr>
        <w:t xml:space="preserve">1) осуществлять </w:t>
      </w:r>
      <w:proofErr w:type="gramStart"/>
      <w:r w:rsidRPr="002546FF">
        <w:rPr>
          <w:spacing w:val="2"/>
          <w:sz w:val="28"/>
          <w:szCs w:val="28"/>
        </w:rPr>
        <w:t>контроль за</w:t>
      </w:r>
      <w:proofErr w:type="gramEnd"/>
      <w:r w:rsidRPr="002546FF">
        <w:rPr>
          <w:spacing w:val="2"/>
          <w:sz w:val="28"/>
          <w:szCs w:val="28"/>
        </w:rPr>
        <w:t xml:space="preserve"> обеспечением финансирования первоочередных расходов областных государственных казенных учреждений в целях недопущения образования кредиторской задолженности по заработной плате, начислениям на выплаты по оплате труда, предоставлению мер социальной поддержки отдельным категориям граждан, по оплате за коммунальные услуги.</w:t>
      </w:r>
    </w:p>
    <w:p w:rsidR="00A2601A" w:rsidRDefault="0005457B" w:rsidP="000C21D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A2601A">
        <w:rPr>
          <w:rFonts w:ascii="Times New Roman" w:hAnsi="Times New Roman" w:cs="Times New Roman"/>
          <w:sz w:val="28"/>
        </w:rPr>
        <w:t xml:space="preserve">) </w:t>
      </w:r>
      <w:r w:rsidR="00EC20CC">
        <w:rPr>
          <w:rFonts w:ascii="Times New Roman" w:hAnsi="Times New Roman" w:cs="Times New Roman"/>
          <w:sz w:val="28"/>
        </w:rPr>
        <w:t xml:space="preserve"> осуществлять возврат бюджетных кредитов в бюджет Еврейской автономной области из бюджета муниципального образования в сроки</w:t>
      </w:r>
      <w:r w:rsidR="00572F3F">
        <w:rPr>
          <w:rFonts w:ascii="Times New Roman" w:hAnsi="Times New Roman" w:cs="Times New Roman"/>
          <w:sz w:val="28"/>
        </w:rPr>
        <w:t>,</w:t>
      </w:r>
      <w:r w:rsidR="00EC20CC">
        <w:rPr>
          <w:rFonts w:ascii="Times New Roman" w:hAnsi="Times New Roman" w:cs="Times New Roman"/>
          <w:sz w:val="28"/>
        </w:rPr>
        <w:t xml:space="preserve"> установленные графиками возврата бюджетных кредитов</w:t>
      </w:r>
      <w:r w:rsidR="00682778">
        <w:rPr>
          <w:rFonts w:ascii="Times New Roman" w:hAnsi="Times New Roman" w:cs="Times New Roman"/>
          <w:sz w:val="28"/>
        </w:rPr>
        <w:t>;</w:t>
      </w:r>
    </w:p>
    <w:p w:rsidR="0005457B" w:rsidRPr="0005457B" w:rsidRDefault="005B604D" w:rsidP="000C21D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2601A">
        <w:rPr>
          <w:rFonts w:ascii="Times New Roman" w:hAnsi="Times New Roman" w:cs="Times New Roman"/>
          <w:sz w:val="28"/>
        </w:rPr>
        <w:t xml:space="preserve">) осуществлять соблюдение условий предоставления межбюджетных трансфертов в соответствии с </w:t>
      </w:r>
      <w:r w:rsidR="00D458AC">
        <w:rPr>
          <w:rFonts w:ascii="Times New Roman" w:hAnsi="Times New Roman" w:cs="Times New Roman"/>
          <w:sz w:val="28"/>
        </w:rPr>
        <w:t>Порядком, установленным</w:t>
      </w:r>
      <w:r w:rsidR="00A2601A">
        <w:rPr>
          <w:rFonts w:ascii="Times New Roman" w:hAnsi="Times New Roman" w:cs="Times New Roman"/>
          <w:sz w:val="28"/>
        </w:rPr>
        <w:t xml:space="preserve"> финансов</w:t>
      </w:r>
      <w:r w:rsidR="00D458AC">
        <w:rPr>
          <w:rFonts w:ascii="Times New Roman" w:hAnsi="Times New Roman" w:cs="Times New Roman"/>
          <w:sz w:val="28"/>
        </w:rPr>
        <w:t>ым</w:t>
      </w:r>
      <w:r w:rsidR="00A33A9D">
        <w:rPr>
          <w:rFonts w:ascii="Times New Roman" w:hAnsi="Times New Roman" w:cs="Times New Roman"/>
          <w:sz w:val="28"/>
        </w:rPr>
        <w:t xml:space="preserve"> департаментом</w:t>
      </w:r>
      <w:r w:rsidR="00A2601A">
        <w:rPr>
          <w:rFonts w:ascii="Times New Roman" w:hAnsi="Times New Roman" w:cs="Times New Roman"/>
          <w:sz w:val="28"/>
        </w:rPr>
        <w:t xml:space="preserve">  правительства ЕАО</w:t>
      </w:r>
      <w:r w:rsidR="0005457B" w:rsidRPr="0005457B">
        <w:rPr>
          <w:rFonts w:ascii="Times New Roman" w:hAnsi="Times New Roman" w:cs="Times New Roman"/>
          <w:sz w:val="28"/>
        </w:rPr>
        <w:t>;</w:t>
      </w:r>
    </w:p>
    <w:p w:rsidR="00764CCA" w:rsidRPr="0005457B" w:rsidRDefault="0005457B" w:rsidP="000C21D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4)</w:t>
      </w:r>
      <w:r w:rsidRPr="0005457B">
        <w:rPr>
          <w:color w:val="2D2D2D"/>
          <w:spacing w:val="2"/>
          <w:sz w:val="21"/>
          <w:szCs w:val="21"/>
        </w:rPr>
        <w:t xml:space="preserve"> </w:t>
      </w:r>
      <w:r>
        <w:rPr>
          <w:color w:val="2D2D2D"/>
          <w:spacing w:val="2"/>
          <w:sz w:val="21"/>
          <w:szCs w:val="21"/>
        </w:rPr>
        <w:t xml:space="preserve"> </w:t>
      </w:r>
      <w:r w:rsidRPr="0005457B">
        <w:rPr>
          <w:rFonts w:ascii="Times New Roman" w:hAnsi="Times New Roman" w:cs="Times New Roman"/>
          <w:spacing w:val="2"/>
          <w:sz w:val="28"/>
          <w:szCs w:val="28"/>
        </w:rPr>
        <w:t>осуществлять разработку и опубликование брошюры "Бюджет для граждан"</w:t>
      </w:r>
      <w:r w:rsidR="00572F3F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A2601A" w:rsidRPr="00054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B5B" w:rsidRDefault="00B715E1" w:rsidP="000C21D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529D7">
        <w:rPr>
          <w:rFonts w:ascii="Times New Roman" w:hAnsi="Times New Roman" w:cs="Times New Roman"/>
          <w:sz w:val="28"/>
        </w:rPr>
        <w:t>0</w:t>
      </w:r>
      <w:r w:rsidR="00241B5B">
        <w:rPr>
          <w:rFonts w:ascii="Times New Roman" w:hAnsi="Times New Roman" w:cs="Times New Roman"/>
          <w:sz w:val="28"/>
        </w:rPr>
        <w:t xml:space="preserve">. </w:t>
      </w:r>
      <w:proofErr w:type="gramStart"/>
      <w:r w:rsidR="00241B5B">
        <w:rPr>
          <w:rFonts w:ascii="Times New Roman" w:hAnsi="Times New Roman" w:cs="Times New Roman"/>
          <w:sz w:val="28"/>
        </w:rPr>
        <w:t xml:space="preserve">Установить, что предоставление из </w:t>
      </w:r>
      <w:r w:rsidR="000C0E1A">
        <w:rPr>
          <w:rFonts w:ascii="Times New Roman" w:hAnsi="Times New Roman" w:cs="Times New Roman"/>
          <w:sz w:val="28"/>
        </w:rPr>
        <w:t xml:space="preserve">местного </w:t>
      </w:r>
      <w:r w:rsidR="00241B5B">
        <w:rPr>
          <w:rFonts w:ascii="Times New Roman" w:hAnsi="Times New Roman" w:cs="Times New Roman"/>
          <w:sz w:val="28"/>
        </w:rPr>
        <w:t>бю</w:t>
      </w:r>
      <w:r w:rsidR="000C0E1A">
        <w:rPr>
          <w:rFonts w:ascii="Times New Roman" w:hAnsi="Times New Roman" w:cs="Times New Roman"/>
          <w:sz w:val="28"/>
        </w:rPr>
        <w:t xml:space="preserve">джета </w:t>
      </w:r>
      <w:r w:rsidR="00241B5B">
        <w:rPr>
          <w:rFonts w:ascii="Times New Roman" w:hAnsi="Times New Roman" w:cs="Times New Roman"/>
          <w:sz w:val="28"/>
        </w:rPr>
        <w:t xml:space="preserve"> субсидий муниципальным бюджетным учреждениям на финансовое обеспечение  выполнения муниципального задания на оказание муниципальных услуг (выполнение работ) осуществляется</w:t>
      </w:r>
      <w:r w:rsidR="006F055F">
        <w:rPr>
          <w:rFonts w:ascii="Times New Roman" w:hAnsi="Times New Roman" w:cs="Times New Roman"/>
          <w:sz w:val="28"/>
        </w:rPr>
        <w:t xml:space="preserve"> в соответствии с графиком, прилагаемым к соглашению о предоставлении субсидии, заключенному с учреждением, отделом образования администрации муниципального района, осуществляющим функции и полномочия учредителя, если иное не установлено  нормативными правовыми актами района.</w:t>
      </w:r>
      <w:proofErr w:type="gramEnd"/>
    </w:p>
    <w:p w:rsidR="007205FA" w:rsidRDefault="00B715E1" w:rsidP="000C21D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29D7">
        <w:rPr>
          <w:sz w:val="28"/>
          <w:szCs w:val="28"/>
        </w:rPr>
        <w:t>1</w:t>
      </w:r>
      <w:r>
        <w:rPr>
          <w:sz w:val="28"/>
          <w:szCs w:val="28"/>
        </w:rPr>
        <w:t>. Предоставлять субсидии юридическим лицам (за исключением субсидий государственным (муниципальным</w:t>
      </w:r>
      <w:r w:rsidR="00572F3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B00E5">
        <w:rPr>
          <w:sz w:val="28"/>
          <w:szCs w:val="28"/>
        </w:rPr>
        <w:t xml:space="preserve">учреждениям), производителям товаров, работ, услуг на компенсацию части затрат </w:t>
      </w:r>
      <w:r w:rsidR="007205FA" w:rsidRPr="00122945">
        <w:rPr>
          <w:sz w:val="28"/>
          <w:szCs w:val="28"/>
        </w:rPr>
        <w:t>связанных с перевозкой пассажиров и багажа по маршрутам регулярных перевозок на территории Окт</w:t>
      </w:r>
      <w:r w:rsidR="007205FA">
        <w:rPr>
          <w:sz w:val="28"/>
          <w:szCs w:val="28"/>
        </w:rPr>
        <w:t xml:space="preserve">ябрьского муниципального района в соответствии с Порядком, утвержденным постановлением администрации района </w:t>
      </w:r>
      <w:r w:rsidR="007205FA" w:rsidRPr="00B76703">
        <w:rPr>
          <w:sz w:val="28"/>
          <w:szCs w:val="28"/>
        </w:rPr>
        <w:t xml:space="preserve">от </w:t>
      </w:r>
      <w:r w:rsidR="00EC20CC">
        <w:rPr>
          <w:sz w:val="28"/>
          <w:szCs w:val="28"/>
        </w:rPr>
        <w:t>28.09.2017 № 131, с изменениями.</w:t>
      </w:r>
    </w:p>
    <w:p w:rsidR="007205FA" w:rsidRPr="00876A92" w:rsidRDefault="007205FA" w:rsidP="000C21D9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2529D7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>.</w:t>
      </w:r>
      <w:r w:rsidRPr="007205F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Органы местного самоуправления</w:t>
      </w:r>
      <w:r w:rsidRPr="00785C5B">
        <w:rPr>
          <w:spacing w:val="2"/>
          <w:sz w:val="28"/>
          <w:szCs w:val="28"/>
        </w:rPr>
        <w:t>, осуществляющие функции и полномочия учред</w:t>
      </w:r>
      <w:r>
        <w:rPr>
          <w:spacing w:val="2"/>
          <w:sz w:val="28"/>
          <w:szCs w:val="28"/>
        </w:rPr>
        <w:t>ителей муниципальных бюджетных</w:t>
      </w:r>
      <w:r w:rsidRPr="00785C5B">
        <w:rPr>
          <w:spacing w:val="2"/>
          <w:sz w:val="28"/>
          <w:szCs w:val="28"/>
        </w:rPr>
        <w:t xml:space="preserve"> учреждений, на основании отче</w:t>
      </w:r>
      <w:r>
        <w:rPr>
          <w:spacing w:val="2"/>
          <w:sz w:val="28"/>
          <w:szCs w:val="28"/>
        </w:rPr>
        <w:t xml:space="preserve">тов о выполнении муниципальных </w:t>
      </w:r>
      <w:r w:rsidRPr="00785C5B">
        <w:rPr>
          <w:spacing w:val="2"/>
          <w:sz w:val="28"/>
          <w:szCs w:val="28"/>
        </w:rPr>
        <w:t xml:space="preserve"> з</w:t>
      </w:r>
      <w:r w:rsidR="00EC20CC">
        <w:rPr>
          <w:spacing w:val="2"/>
          <w:sz w:val="28"/>
          <w:szCs w:val="28"/>
        </w:rPr>
        <w:t>адан</w:t>
      </w:r>
      <w:r w:rsidR="00DE61B2">
        <w:rPr>
          <w:spacing w:val="2"/>
          <w:sz w:val="28"/>
          <w:szCs w:val="28"/>
        </w:rPr>
        <w:t>ий принимают до 1 марта 202</w:t>
      </w:r>
      <w:r w:rsidR="004C7F2E">
        <w:rPr>
          <w:spacing w:val="2"/>
          <w:sz w:val="28"/>
          <w:szCs w:val="28"/>
        </w:rPr>
        <w:t>4</w:t>
      </w:r>
      <w:r w:rsidRPr="00785C5B">
        <w:rPr>
          <w:spacing w:val="2"/>
          <w:sz w:val="28"/>
          <w:szCs w:val="28"/>
        </w:rPr>
        <w:t xml:space="preserve"> года решения о необходимости возврата указанных остатков и обеспечивают </w:t>
      </w:r>
      <w:proofErr w:type="gramStart"/>
      <w:r w:rsidRPr="00785C5B">
        <w:rPr>
          <w:spacing w:val="2"/>
          <w:sz w:val="28"/>
          <w:szCs w:val="28"/>
        </w:rPr>
        <w:t>контроль за</w:t>
      </w:r>
      <w:proofErr w:type="gramEnd"/>
      <w:r w:rsidRPr="00785C5B">
        <w:rPr>
          <w:spacing w:val="2"/>
          <w:sz w:val="28"/>
          <w:szCs w:val="28"/>
        </w:rPr>
        <w:t xml:space="preserve"> выполнением этих реш</w:t>
      </w:r>
      <w:r>
        <w:rPr>
          <w:spacing w:val="2"/>
          <w:sz w:val="28"/>
          <w:szCs w:val="28"/>
        </w:rPr>
        <w:t xml:space="preserve">ений муниципальными бюджетными </w:t>
      </w:r>
      <w:r w:rsidRPr="00785C5B">
        <w:rPr>
          <w:spacing w:val="2"/>
          <w:sz w:val="28"/>
          <w:szCs w:val="28"/>
        </w:rPr>
        <w:t xml:space="preserve"> учреждениями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876A92" w:rsidRDefault="00876A92" w:rsidP="000C21D9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876A92">
        <w:rPr>
          <w:spacing w:val="2"/>
          <w:sz w:val="28"/>
          <w:szCs w:val="28"/>
        </w:rPr>
        <w:t>Установит</w:t>
      </w:r>
      <w:r w:rsidR="00E4119E">
        <w:rPr>
          <w:spacing w:val="2"/>
          <w:sz w:val="28"/>
          <w:szCs w:val="28"/>
        </w:rPr>
        <w:t xml:space="preserve">ь, что муниципальные бюджетные </w:t>
      </w:r>
      <w:r w:rsidRPr="00876A92">
        <w:rPr>
          <w:spacing w:val="2"/>
          <w:sz w:val="28"/>
          <w:szCs w:val="28"/>
        </w:rPr>
        <w:t>учреждения</w:t>
      </w:r>
      <w:r w:rsidR="00E4119E">
        <w:rPr>
          <w:spacing w:val="2"/>
          <w:sz w:val="28"/>
          <w:szCs w:val="28"/>
        </w:rPr>
        <w:t xml:space="preserve"> обеспечивают возврат в</w:t>
      </w:r>
      <w:r w:rsidR="000C0E1A">
        <w:rPr>
          <w:spacing w:val="2"/>
          <w:sz w:val="28"/>
          <w:szCs w:val="28"/>
        </w:rPr>
        <w:t xml:space="preserve"> местный</w:t>
      </w:r>
      <w:r w:rsidRPr="00876A92">
        <w:rPr>
          <w:spacing w:val="2"/>
          <w:sz w:val="28"/>
          <w:szCs w:val="28"/>
        </w:rPr>
        <w:t xml:space="preserve"> бюджет</w:t>
      </w:r>
      <w:r w:rsidR="007205FA">
        <w:rPr>
          <w:spacing w:val="2"/>
          <w:sz w:val="28"/>
          <w:szCs w:val="28"/>
        </w:rPr>
        <w:t xml:space="preserve"> </w:t>
      </w:r>
      <w:r w:rsidRPr="00876A92">
        <w:rPr>
          <w:spacing w:val="2"/>
          <w:sz w:val="28"/>
          <w:szCs w:val="28"/>
        </w:rPr>
        <w:t>остатков субсидий на финансовое обеспеч</w:t>
      </w:r>
      <w:r w:rsidR="00E4119E">
        <w:rPr>
          <w:spacing w:val="2"/>
          <w:sz w:val="28"/>
          <w:szCs w:val="28"/>
        </w:rPr>
        <w:t>ение выполнения муниципального</w:t>
      </w:r>
      <w:r w:rsidRPr="00876A92">
        <w:rPr>
          <w:spacing w:val="2"/>
          <w:sz w:val="28"/>
          <w:szCs w:val="28"/>
        </w:rPr>
        <w:t xml:space="preserve"> зад</w:t>
      </w:r>
      <w:r w:rsidR="00E4119E">
        <w:rPr>
          <w:spacing w:val="2"/>
          <w:sz w:val="28"/>
          <w:szCs w:val="28"/>
        </w:rPr>
        <w:t>ания на оказание муниципальных услуг</w:t>
      </w:r>
      <w:r w:rsidR="00C95E7E">
        <w:rPr>
          <w:spacing w:val="2"/>
          <w:sz w:val="28"/>
          <w:szCs w:val="28"/>
        </w:rPr>
        <w:t xml:space="preserve"> </w:t>
      </w:r>
      <w:r w:rsidRPr="00876A92">
        <w:rPr>
          <w:spacing w:val="2"/>
          <w:sz w:val="28"/>
          <w:szCs w:val="28"/>
        </w:rPr>
        <w:t xml:space="preserve"> (выполнение</w:t>
      </w:r>
      <w:r w:rsidR="00E4119E">
        <w:rPr>
          <w:spacing w:val="2"/>
          <w:sz w:val="28"/>
          <w:szCs w:val="28"/>
        </w:rPr>
        <w:t xml:space="preserve"> работ) (далее – муниципальное </w:t>
      </w:r>
      <w:r w:rsidRPr="00876A92">
        <w:rPr>
          <w:spacing w:val="2"/>
          <w:sz w:val="28"/>
          <w:szCs w:val="28"/>
        </w:rPr>
        <w:t xml:space="preserve"> зад</w:t>
      </w:r>
      <w:r w:rsidR="00EC20CC">
        <w:rPr>
          <w:spacing w:val="2"/>
          <w:sz w:val="28"/>
          <w:szCs w:val="28"/>
        </w:rPr>
        <w:t>ание), предоставленных им в 2</w:t>
      </w:r>
      <w:r w:rsidR="00DE61B2">
        <w:rPr>
          <w:spacing w:val="2"/>
          <w:sz w:val="28"/>
          <w:szCs w:val="28"/>
        </w:rPr>
        <w:t>02</w:t>
      </w:r>
      <w:r w:rsidR="00C95E7E">
        <w:rPr>
          <w:spacing w:val="2"/>
          <w:sz w:val="28"/>
          <w:szCs w:val="28"/>
        </w:rPr>
        <w:t>3</w:t>
      </w:r>
      <w:r w:rsidRPr="00876A92">
        <w:rPr>
          <w:spacing w:val="2"/>
          <w:sz w:val="28"/>
          <w:szCs w:val="28"/>
        </w:rPr>
        <w:t xml:space="preserve"> году, в объеме, соответствующем </w:t>
      </w:r>
      <w:r w:rsidRPr="00876A92">
        <w:rPr>
          <w:spacing w:val="2"/>
          <w:sz w:val="28"/>
          <w:szCs w:val="28"/>
        </w:rPr>
        <w:lastRenderedPageBreak/>
        <w:t>недостигнутым установленным государственным заданием показ</w:t>
      </w:r>
      <w:r w:rsidR="00DE61B2">
        <w:rPr>
          <w:spacing w:val="2"/>
          <w:sz w:val="28"/>
          <w:szCs w:val="28"/>
        </w:rPr>
        <w:t>ателям, не позднее 1 апреля 202</w:t>
      </w:r>
      <w:r w:rsidR="00C95E7E">
        <w:rPr>
          <w:spacing w:val="2"/>
          <w:sz w:val="28"/>
          <w:szCs w:val="28"/>
        </w:rPr>
        <w:t>4</w:t>
      </w:r>
      <w:r w:rsidRPr="00876A92">
        <w:rPr>
          <w:spacing w:val="2"/>
          <w:sz w:val="28"/>
          <w:szCs w:val="28"/>
        </w:rPr>
        <w:t xml:space="preserve"> года.</w:t>
      </w:r>
    </w:p>
    <w:p w:rsidR="006F055F" w:rsidRDefault="005B604D" w:rsidP="000C21D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529D7">
        <w:rPr>
          <w:rFonts w:ascii="Times New Roman" w:hAnsi="Times New Roman" w:cs="Times New Roman"/>
          <w:sz w:val="28"/>
        </w:rPr>
        <w:t>3</w:t>
      </w:r>
      <w:r w:rsidR="006F055F">
        <w:rPr>
          <w:rFonts w:ascii="Times New Roman" w:hAnsi="Times New Roman" w:cs="Times New Roman"/>
          <w:sz w:val="28"/>
        </w:rPr>
        <w:t xml:space="preserve">. </w:t>
      </w:r>
      <w:proofErr w:type="gramStart"/>
      <w:r w:rsidR="006F055F">
        <w:rPr>
          <w:rFonts w:ascii="Times New Roman" w:hAnsi="Times New Roman" w:cs="Times New Roman"/>
          <w:sz w:val="28"/>
        </w:rPr>
        <w:t>Установит</w:t>
      </w:r>
      <w:r w:rsidR="00DE61B2">
        <w:rPr>
          <w:rFonts w:ascii="Times New Roman" w:hAnsi="Times New Roman" w:cs="Times New Roman"/>
          <w:sz w:val="28"/>
        </w:rPr>
        <w:t>ь, что в 202</w:t>
      </w:r>
      <w:r w:rsidR="00C95E7E">
        <w:rPr>
          <w:rFonts w:ascii="Times New Roman" w:hAnsi="Times New Roman" w:cs="Times New Roman"/>
          <w:sz w:val="28"/>
        </w:rPr>
        <w:t>4</w:t>
      </w:r>
      <w:r w:rsidR="006F055F">
        <w:rPr>
          <w:rFonts w:ascii="Times New Roman" w:hAnsi="Times New Roman" w:cs="Times New Roman"/>
          <w:sz w:val="28"/>
        </w:rPr>
        <w:t xml:space="preserve"> году оплат</w:t>
      </w:r>
      <w:r w:rsidR="00424E4B">
        <w:rPr>
          <w:rFonts w:ascii="Times New Roman" w:hAnsi="Times New Roman" w:cs="Times New Roman"/>
          <w:sz w:val="28"/>
        </w:rPr>
        <w:t>а</w:t>
      </w:r>
      <w:r w:rsidR="006F055F">
        <w:rPr>
          <w:rFonts w:ascii="Times New Roman" w:hAnsi="Times New Roman" w:cs="Times New Roman"/>
          <w:sz w:val="28"/>
        </w:rPr>
        <w:t xml:space="preserve"> заключенны</w:t>
      </w:r>
      <w:r w:rsidR="00424E4B">
        <w:rPr>
          <w:rFonts w:ascii="Times New Roman" w:hAnsi="Times New Roman" w:cs="Times New Roman"/>
          <w:sz w:val="28"/>
        </w:rPr>
        <w:t>х</w:t>
      </w:r>
      <w:r w:rsidR="006F055F">
        <w:rPr>
          <w:rFonts w:ascii="Times New Roman" w:hAnsi="Times New Roman" w:cs="Times New Roman"/>
          <w:sz w:val="28"/>
        </w:rPr>
        <w:t xml:space="preserve"> муниципальных контрактов на поставку товаров, выполнение работ, оказание услуг, подлежащих</w:t>
      </w:r>
      <w:r w:rsidR="00572F3F">
        <w:rPr>
          <w:rFonts w:ascii="Times New Roman" w:hAnsi="Times New Roman" w:cs="Times New Roman"/>
          <w:sz w:val="28"/>
        </w:rPr>
        <w:t>,</w:t>
      </w:r>
      <w:r w:rsidR="006F055F">
        <w:rPr>
          <w:rFonts w:ascii="Times New Roman" w:hAnsi="Times New Roman" w:cs="Times New Roman"/>
          <w:sz w:val="28"/>
        </w:rPr>
        <w:t xml:space="preserve"> в соответствии с условиями этих муниципальных контрактов</w:t>
      </w:r>
      <w:r w:rsidR="00572F3F">
        <w:rPr>
          <w:rFonts w:ascii="Times New Roman" w:hAnsi="Times New Roman" w:cs="Times New Roman"/>
          <w:sz w:val="28"/>
        </w:rPr>
        <w:t>,</w:t>
      </w:r>
      <w:r w:rsidR="006F055F">
        <w:rPr>
          <w:rFonts w:ascii="Times New Roman" w:hAnsi="Times New Roman" w:cs="Times New Roman"/>
          <w:sz w:val="28"/>
        </w:rPr>
        <w:t xml:space="preserve"> оплате </w:t>
      </w:r>
      <w:r w:rsidR="009740EB">
        <w:rPr>
          <w:rFonts w:ascii="Times New Roman" w:hAnsi="Times New Roman" w:cs="Times New Roman"/>
          <w:sz w:val="28"/>
        </w:rPr>
        <w:t xml:space="preserve"> </w:t>
      </w:r>
      <w:r w:rsidR="00DE61B2">
        <w:rPr>
          <w:rFonts w:ascii="Times New Roman" w:hAnsi="Times New Roman" w:cs="Times New Roman"/>
          <w:sz w:val="28"/>
        </w:rPr>
        <w:t>в 202</w:t>
      </w:r>
      <w:r w:rsidR="00C95E7E">
        <w:rPr>
          <w:rFonts w:ascii="Times New Roman" w:hAnsi="Times New Roman" w:cs="Times New Roman"/>
          <w:sz w:val="28"/>
        </w:rPr>
        <w:t>3</w:t>
      </w:r>
      <w:r w:rsidR="006F055F">
        <w:rPr>
          <w:rFonts w:ascii="Times New Roman" w:hAnsi="Times New Roman" w:cs="Times New Roman"/>
          <w:sz w:val="28"/>
        </w:rPr>
        <w:t xml:space="preserve"> году, в объеме, не превышающем остатка не </w:t>
      </w:r>
      <w:r w:rsidR="00172FBA">
        <w:rPr>
          <w:rFonts w:ascii="Times New Roman" w:hAnsi="Times New Roman" w:cs="Times New Roman"/>
          <w:sz w:val="28"/>
        </w:rPr>
        <w:t>использованны</w:t>
      </w:r>
      <w:r w:rsidR="00DE61B2">
        <w:rPr>
          <w:rFonts w:ascii="Times New Roman" w:hAnsi="Times New Roman" w:cs="Times New Roman"/>
          <w:sz w:val="28"/>
        </w:rPr>
        <w:t>х на начало 202</w:t>
      </w:r>
      <w:r w:rsidR="00C95E7E">
        <w:rPr>
          <w:rFonts w:ascii="Times New Roman" w:hAnsi="Times New Roman" w:cs="Times New Roman"/>
          <w:sz w:val="28"/>
        </w:rPr>
        <w:t>4</w:t>
      </w:r>
      <w:r w:rsidR="00172FBA">
        <w:rPr>
          <w:rFonts w:ascii="Times New Roman" w:hAnsi="Times New Roman" w:cs="Times New Roman"/>
          <w:sz w:val="28"/>
        </w:rPr>
        <w:t xml:space="preserve"> года лимита бюджетных обязательств на исполнение указанных муниципальных контрактов, осуществляется в пределах лимитов бюджетных обязательств, предусмотренных главным распорядителям средств бюджета м</w:t>
      </w:r>
      <w:r w:rsidR="00B76703">
        <w:rPr>
          <w:rFonts w:ascii="Times New Roman" w:hAnsi="Times New Roman" w:cs="Times New Roman"/>
          <w:sz w:val="28"/>
        </w:rPr>
        <w:t>у</w:t>
      </w:r>
      <w:r w:rsidR="00DE61B2">
        <w:rPr>
          <w:rFonts w:ascii="Times New Roman" w:hAnsi="Times New Roman" w:cs="Times New Roman"/>
          <w:sz w:val="28"/>
        </w:rPr>
        <w:t>ниципального образования</w:t>
      </w:r>
      <w:proofErr w:type="gramEnd"/>
      <w:r w:rsidR="00DE61B2">
        <w:rPr>
          <w:rFonts w:ascii="Times New Roman" w:hAnsi="Times New Roman" w:cs="Times New Roman"/>
          <w:sz w:val="28"/>
        </w:rPr>
        <w:t xml:space="preserve"> на 202</w:t>
      </w:r>
      <w:r w:rsidR="00C95E7E">
        <w:rPr>
          <w:rFonts w:ascii="Times New Roman" w:hAnsi="Times New Roman" w:cs="Times New Roman"/>
          <w:sz w:val="28"/>
        </w:rPr>
        <w:t>4</w:t>
      </w:r>
      <w:r w:rsidR="00172FBA">
        <w:rPr>
          <w:rFonts w:ascii="Times New Roman" w:hAnsi="Times New Roman" w:cs="Times New Roman"/>
          <w:sz w:val="28"/>
        </w:rPr>
        <w:t xml:space="preserve"> год.</w:t>
      </w:r>
    </w:p>
    <w:p w:rsidR="00A2601A" w:rsidRDefault="00172FBA" w:rsidP="000C21D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529D7">
        <w:rPr>
          <w:rFonts w:ascii="Times New Roman" w:hAnsi="Times New Roman" w:cs="Times New Roman"/>
          <w:sz w:val="28"/>
        </w:rPr>
        <w:t>4</w:t>
      </w:r>
      <w:r w:rsidR="00A2601A">
        <w:rPr>
          <w:rFonts w:ascii="Times New Roman" w:hAnsi="Times New Roman" w:cs="Times New Roman"/>
          <w:sz w:val="28"/>
        </w:rPr>
        <w:t xml:space="preserve">. Разрешить </w:t>
      </w:r>
      <w:r w:rsidR="007162FF">
        <w:rPr>
          <w:rFonts w:ascii="Times New Roman" w:hAnsi="Times New Roman" w:cs="Times New Roman"/>
          <w:sz w:val="28"/>
        </w:rPr>
        <w:t>органами местного самоуправления</w:t>
      </w:r>
      <w:r w:rsidR="00A2601A">
        <w:rPr>
          <w:rFonts w:ascii="Times New Roman" w:hAnsi="Times New Roman" w:cs="Times New Roman"/>
          <w:sz w:val="28"/>
        </w:rPr>
        <w:t xml:space="preserve"> муниципального района и </w:t>
      </w:r>
      <w:r w:rsidR="007162FF">
        <w:rPr>
          <w:rFonts w:ascii="Times New Roman" w:hAnsi="Times New Roman" w:cs="Times New Roman"/>
          <w:sz w:val="28"/>
        </w:rPr>
        <w:t>муниципальным казенным</w:t>
      </w:r>
      <w:r w:rsidR="00682778">
        <w:rPr>
          <w:rFonts w:ascii="Times New Roman" w:hAnsi="Times New Roman" w:cs="Times New Roman"/>
          <w:sz w:val="28"/>
        </w:rPr>
        <w:t xml:space="preserve">, бюджетным </w:t>
      </w:r>
      <w:r w:rsidR="00A2601A">
        <w:rPr>
          <w:rFonts w:ascii="Times New Roman" w:hAnsi="Times New Roman" w:cs="Times New Roman"/>
          <w:sz w:val="28"/>
        </w:rPr>
        <w:t>учреждениям в пределах экономии</w:t>
      </w:r>
      <w:r w:rsidR="007162FF">
        <w:rPr>
          <w:rFonts w:ascii="Times New Roman" w:hAnsi="Times New Roman" w:cs="Times New Roman"/>
          <w:sz w:val="28"/>
        </w:rPr>
        <w:t>:</w:t>
      </w:r>
    </w:p>
    <w:p w:rsidR="00D458AC" w:rsidRDefault="00A2601A" w:rsidP="000C21D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выделять работникам материальную помощь</w:t>
      </w:r>
      <w:r w:rsidR="00D458AC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A2601A" w:rsidRDefault="00A2601A" w:rsidP="000C21D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на погребение умерших близких родственников работников (родители, супруги, дети)</w:t>
      </w:r>
      <w:r w:rsidR="00D458AC">
        <w:rPr>
          <w:rFonts w:ascii="Times New Roman" w:hAnsi="Times New Roman" w:cs="Times New Roman"/>
          <w:sz w:val="28"/>
        </w:rPr>
        <w:t xml:space="preserve"> в размере не более 9000 рублей</w:t>
      </w:r>
      <w:r>
        <w:rPr>
          <w:rFonts w:ascii="Times New Roman" w:hAnsi="Times New Roman" w:cs="Times New Roman"/>
          <w:sz w:val="28"/>
        </w:rPr>
        <w:t>;</w:t>
      </w:r>
    </w:p>
    <w:p w:rsidR="00A2601A" w:rsidRPr="00F16CE8" w:rsidRDefault="00A2601A" w:rsidP="000C21D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F16CE8" w:rsidRPr="00F16CE8">
        <w:rPr>
          <w:rFonts w:ascii="Times New Roman" w:hAnsi="Times New Roman" w:cs="Times New Roman"/>
          <w:sz w:val="28"/>
        </w:rPr>
        <w:t>на выплату единовременного денежного вознаграждения в связи с  юбилейными датами в размере должностного оклада, но не более  6000 рублей, если иное не предусмотрено нормативными правовыми  актами муниципального образования. При выделении единовременного денежного вознаграждения считать начальной юбилейной датой пятидесятилетие со дня рождения</w:t>
      </w:r>
      <w:r w:rsidRPr="00F16CE8">
        <w:rPr>
          <w:rFonts w:ascii="Times New Roman" w:hAnsi="Times New Roman" w:cs="Times New Roman"/>
          <w:sz w:val="28"/>
        </w:rPr>
        <w:t>;</w:t>
      </w:r>
    </w:p>
    <w:p w:rsidR="00A2601A" w:rsidRDefault="00A2601A" w:rsidP="000C21D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оказывать материальную помощь на погребение умерших работников, бывших работников (при обращении родственников умерших работников) в размере </w:t>
      </w:r>
      <w:r w:rsidR="00D458AC">
        <w:rPr>
          <w:rFonts w:ascii="Times New Roman" w:hAnsi="Times New Roman" w:cs="Times New Roman"/>
          <w:sz w:val="28"/>
        </w:rPr>
        <w:t>среднемесячной заработной платы</w:t>
      </w:r>
      <w:r w:rsidR="00CE483B">
        <w:rPr>
          <w:rFonts w:ascii="Times New Roman" w:hAnsi="Times New Roman" w:cs="Times New Roman"/>
          <w:sz w:val="28"/>
        </w:rPr>
        <w:t>,</w:t>
      </w:r>
      <w:r w:rsidR="00682778">
        <w:rPr>
          <w:rFonts w:ascii="Times New Roman" w:hAnsi="Times New Roman" w:cs="Times New Roman"/>
          <w:sz w:val="28"/>
        </w:rPr>
        <w:t xml:space="preserve"> но не более 24000 рублей</w:t>
      </w:r>
      <w:r w:rsidR="00105C9B">
        <w:rPr>
          <w:rFonts w:ascii="Times New Roman" w:hAnsi="Times New Roman" w:cs="Times New Roman"/>
          <w:sz w:val="28"/>
        </w:rPr>
        <w:t xml:space="preserve"> и</w:t>
      </w:r>
      <w:r w:rsidR="00A55E44">
        <w:rPr>
          <w:rFonts w:ascii="Times New Roman" w:hAnsi="Times New Roman" w:cs="Times New Roman"/>
          <w:sz w:val="28"/>
        </w:rPr>
        <w:t xml:space="preserve"> </w:t>
      </w:r>
      <w:r w:rsidR="00D458AC">
        <w:rPr>
          <w:rFonts w:ascii="Times New Roman" w:hAnsi="Times New Roman" w:cs="Times New Roman"/>
          <w:sz w:val="28"/>
        </w:rPr>
        <w:t>9000 рублей</w:t>
      </w:r>
      <w:r w:rsidR="00105C9B">
        <w:rPr>
          <w:rFonts w:ascii="Times New Roman" w:hAnsi="Times New Roman" w:cs="Times New Roman"/>
          <w:sz w:val="28"/>
        </w:rPr>
        <w:t xml:space="preserve"> соответственно</w:t>
      </w:r>
      <w:r w:rsidR="00A55E44">
        <w:rPr>
          <w:rFonts w:ascii="Times New Roman" w:hAnsi="Times New Roman" w:cs="Times New Roman"/>
          <w:sz w:val="28"/>
        </w:rPr>
        <w:t>.</w:t>
      </w:r>
      <w:r w:rsidR="00D458AC">
        <w:rPr>
          <w:rFonts w:ascii="Times New Roman" w:hAnsi="Times New Roman" w:cs="Times New Roman"/>
          <w:sz w:val="28"/>
        </w:rPr>
        <w:t xml:space="preserve"> </w:t>
      </w:r>
      <w:r w:rsidR="00A55E44">
        <w:rPr>
          <w:rFonts w:ascii="Times New Roman" w:hAnsi="Times New Roman" w:cs="Times New Roman"/>
          <w:sz w:val="28"/>
        </w:rPr>
        <w:t xml:space="preserve"> </w:t>
      </w:r>
    </w:p>
    <w:p w:rsidR="00A2601A" w:rsidRDefault="00172FBA" w:rsidP="000C21D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529D7">
        <w:rPr>
          <w:rFonts w:ascii="Times New Roman" w:hAnsi="Times New Roman" w:cs="Times New Roman"/>
          <w:sz w:val="28"/>
        </w:rPr>
        <w:t>5</w:t>
      </w:r>
      <w:r w:rsidR="00A2601A">
        <w:rPr>
          <w:rFonts w:ascii="Times New Roman" w:hAnsi="Times New Roman" w:cs="Times New Roman"/>
          <w:sz w:val="28"/>
        </w:rPr>
        <w:t xml:space="preserve">. Разрешить муниципальным </w:t>
      </w:r>
      <w:r w:rsidR="007162FF">
        <w:rPr>
          <w:rFonts w:ascii="Times New Roman" w:hAnsi="Times New Roman" w:cs="Times New Roman"/>
          <w:sz w:val="28"/>
        </w:rPr>
        <w:t>казенным</w:t>
      </w:r>
      <w:r w:rsidR="00682778">
        <w:rPr>
          <w:rFonts w:ascii="Times New Roman" w:hAnsi="Times New Roman" w:cs="Times New Roman"/>
          <w:sz w:val="28"/>
        </w:rPr>
        <w:t xml:space="preserve">, бюджетным </w:t>
      </w:r>
      <w:r w:rsidR="00A2601A">
        <w:rPr>
          <w:rFonts w:ascii="Times New Roman" w:hAnsi="Times New Roman" w:cs="Times New Roman"/>
          <w:sz w:val="28"/>
        </w:rPr>
        <w:t>учреждениям предусматривать расходы на приобретение проездных документов работникам за разъездной характер работы, определенный должностной инструкцией.</w:t>
      </w:r>
      <w:r w:rsidR="007E7BFD">
        <w:rPr>
          <w:rFonts w:ascii="Times New Roman" w:hAnsi="Times New Roman" w:cs="Times New Roman"/>
          <w:sz w:val="28"/>
        </w:rPr>
        <w:t xml:space="preserve"> Оплату проезда производить исключительно по билетам организации</w:t>
      </w:r>
      <w:r w:rsidR="00572F3F">
        <w:rPr>
          <w:rFonts w:ascii="Times New Roman" w:hAnsi="Times New Roman" w:cs="Times New Roman"/>
          <w:sz w:val="28"/>
        </w:rPr>
        <w:t>,</w:t>
      </w:r>
      <w:r w:rsidR="007E7BFD">
        <w:rPr>
          <w:rFonts w:ascii="Times New Roman" w:hAnsi="Times New Roman" w:cs="Times New Roman"/>
          <w:sz w:val="28"/>
        </w:rPr>
        <w:t xml:space="preserve"> осуществляющей  регулярное автобусное сообщение.</w:t>
      </w:r>
    </w:p>
    <w:p w:rsidR="00A2601A" w:rsidRDefault="00A2601A" w:rsidP="000C21D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529D7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 </w:t>
      </w:r>
    </w:p>
    <w:p w:rsidR="006259DB" w:rsidRDefault="0021363D" w:rsidP="000C21D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529D7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 </w:t>
      </w:r>
      <w:r w:rsidR="006259DB" w:rsidRPr="006259DB">
        <w:rPr>
          <w:rFonts w:ascii="Times New Roman" w:hAnsi="Times New Roman" w:cs="Times New Roman"/>
          <w:bCs/>
          <w:sz w:val="28"/>
        </w:rPr>
        <w:t xml:space="preserve">Настоящее постановление опубликовать </w:t>
      </w:r>
      <w:r w:rsidR="006259DB" w:rsidRPr="006259DB">
        <w:rPr>
          <w:rFonts w:ascii="Times New Roman" w:hAnsi="Times New Roman" w:cs="Times New Roman"/>
          <w:sz w:val="28"/>
          <w:szCs w:val="28"/>
        </w:rPr>
        <w:t xml:space="preserve">в  Информационном бюллетене  «Правовой вестник Октябрьского района»  и на официальном сайте Октябрьского муниципального района </w:t>
      </w:r>
      <w:r w:rsidR="006259DB" w:rsidRPr="006259D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259DB" w:rsidRPr="006259DB">
        <w:rPr>
          <w:rFonts w:ascii="Times New Roman" w:hAnsi="Times New Roman" w:cs="Times New Roman"/>
          <w:sz w:val="28"/>
          <w:szCs w:val="28"/>
        </w:rPr>
        <w:t>.</w:t>
      </w:r>
      <w:r w:rsidR="006259DB" w:rsidRPr="006259DB">
        <w:rPr>
          <w:rFonts w:ascii="Times New Roman" w:hAnsi="Times New Roman" w:cs="Times New Roman"/>
          <w:sz w:val="28"/>
          <w:szCs w:val="28"/>
          <w:lang w:val="en-US"/>
        </w:rPr>
        <w:t>okt</w:t>
      </w:r>
      <w:r w:rsidR="006259DB" w:rsidRPr="006259DB">
        <w:rPr>
          <w:rFonts w:ascii="Times New Roman" w:hAnsi="Times New Roman" w:cs="Times New Roman"/>
          <w:sz w:val="28"/>
          <w:szCs w:val="28"/>
        </w:rPr>
        <w:t>.</w:t>
      </w:r>
      <w:r w:rsidR="006259DB" w:rsidRPr="006259DB">
        <w:rPr>
          <w:rFonts w:ascii="Times New Roman" w:hAnsi="Times New Roman" w:cs="Times New Roman"/>
          <w:sz w:val="28"/>
          <w:szCs w:val="28"/>
          <w:lang w:val="en-US"/>
        </w:rPr>
        <w:t>eao</w:t>
      </w:r>
      <w:r w:rsidR="006259DB" w:rsidRPr="006259DB">
        <w:rPr>
          <w:rFonts w:ascii="Times New Roman" w:hAnsi="Times New Roman" w:cs="Times New Roman"/>
          <w:sz w:val="28"/>
          <w:szCs w:val="28"/>
        </w:rPr>
        <w:t>.</w:t>
      </w:r>
      <w:r w:rsidR="006259DB" w:rsidRPr="006259D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259DB" w:rsidRPr="006259DB">
        <w:rPr>
          <w:rFonts w:ascii="Times New Roman" w:hAnsi="Times New Roman" w:cs="Times New Roman"/>
          <w:sz w:val="28"/>
        </w:rPr>
        <w:t xml:space="preserve"> </w:t>
      </w:r>
    </w:p>
    <w:p w:rsidR="00A2601A" w:rsidRDefault="00A2601A" w:rsidP="000C21D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529D7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. Настоящее постановление вступает в силу </w:t>
      </w:r>
      <w:r w:rsidR="006820B0">
        <w:rPr>
          <w:rFonts w:ascii="Times New Roman" w:hAnsi="Times New Roman" w:cs="Times New Roman"/>
          <w:sz w:val="28"/>
        </w:rPr>
        <w:t>после</w:t>
      </w:r>
      <w:r>
        <w:rPr>
          <w:rFonts w:ascii="Times New Roman" w:hAnsi="Times New Roman" w:cs="Times New Roman"/>
          <w:sz w:val="28"/>
        </w:rPr>
        <w:t xml:space="preserve"> </w:t>
      </w:r>
      <w:r w:rsidR="00AF6D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его официального опубликования</w:t>
      </w:r>
      <w:r w:rsidR="00FA41A6">
        <w:rPr>
          <w:rFonts w:ascii="Times New Roman" w:hAnsi="Times New Roman" w:cs="Times New Roman"/>
          <w:sz w:val="28"/>
        </w:rPr>
        <w:t xml:space="preserve"> и распространяется на правоотн</w:t>
      </w:r>
      <w:r w:rsidR="00785C5B">
        <w:rPr>
          <w:rFonts w:ascii="Times New Roman" w:hAnsi="Times New Roman" w:cs="Times New Roman"/>
          <w:sz w:val="28"/>
        </w:rPr>
        <w:t xml:space="preserve">ошения, возникшие с 1 января </w:t>
      </w:r>
      <w:r w:rsidR="00DE61B2">
        <w:rPr>
          <w:rFonts w:ascii="Times New Roman" w:hAnsi="Times New Roman" w:cs="Times New Roman"/>
          <w:sz w:val="28"/>
        </w:rPr>
        <w:t>202</w:t>
      </w:r>
      <w:r w:rsidR="00C95E7E">
        <w:rPr>
          <w:rFonts w:ascii="Times New Roman" w:hAnsi="Times New Roman" w:cs="Times New Roman"/>
          <w:sz w:val="28"/>
        </w:rPr>
        <w:t>4</w:t>
      </w:r>
      <w:r w:rsidR="00EC20CC">
        <w:rPr>
          <w:rFonts w:ascii="Times New Roman" w:hAnsi="Times New Roman" w:cs="Times New Roman"/>
          <w:sz w:val="28"/>
        </w:rPr>
        <w:t xml:space="preserve"> </w:t>
      </w:r>
      <w:r w:rsidR="00FA41A6">
        <w:rPr>
          <w:rFonts w:ascii="Times New Roman" w:hAnsi="Times New Roman" w:cs="Times New Roman"/>
          <w:sz w:val="28"/>
        </w:rPr>
        <w:t>года.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A2601A" w:rsidRDefault="00A2601A" w:rsidP="00E86B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105C9B" w:rsidRDefault="00105C9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</w:p>
    <w:p w:rsidR="001C5DDB" w:rsidRDefault="001C5DD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</w:p>
    <w:p w:rsidR="00A2601A" w:rsidRDefault="008678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7162FF">
        <w:rPr>
          <w:rFonts w:ascii="Times New Roman" w:hAnsi="Times New Roman" w:cs="Times New Roman"/>
          <w:sz w:val="28"/>
        </w:rPr>
        <w:t>муниципального района</w:t>
      </w:r>
      <w:r w:rsidR="007162FF">
        <w:rPr>
          <w:rFonts w:ascii="Times New Roman" w:hAnsi="Times New Roman" w:cs="Times New Roman"/>
          <w:sz w:val="28"/>
        </w:rPr>
        <w:tab/>
      </w:r>
      <w:r w:rsidR="007162FF">
        <w:rPr>
          <w:rFonts w:ascii="Times New Roman" w:hAnsi="Times New Roman" w:cs="Times New Roman"/>
          <w:sz w:val="28"/>
        </w:rPr>
        <w:tab/>
      </w:r>
      <w:r w:rsidR="007162FF">
        <w:rPr>
          <w:rFonts w:ascii="Times New Roman" w:hAnsi="Times New Roman" w:cs="Times New Roman"/>
          <w:sz w:val="28"/>
        </w:rPr>
        <w:tab/>
      </w:r>
      <w:r w:rsidR="007162FF">
        <w:rPr>
          <w:rFonts w:ascii="Times New Roman" w:hAnsi="Times New Roman" w:cs="Times New Roman"/>
          <w:sz w:val="28"/>
        </w:rPr>
        <w:tab/>
        <w:t xml:space="preserve">      </w:t>
      </w:r>
      <w:r w:rsidR="00785C5B">
        <w:rPr>
          <w:rFonts w:ascii="Times New Roman" w:hAnsi="Times New Roman" w:cs="Times New Roman"/>
          <w:sz w:val="28"/>
        </w:rPr>
        <w:tab/>
        <w:t xml:space="preserve"> М.Ю. Леонова</w:t>
      </w:r>
    </w:p>
    <w:p w:rsidR="000C21D9" w:rsidRDefault="000C21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</w:p>
    <w:p w:rsidR="00CE483B" w:rsidRDefault="004A12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CE483B" w:rsidSect="001C5DD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445" w:rsidRDefault="007D7445">
      <w:r>
        <w:separator/>
      </w:r>
    </w:p>
  </w:endnote>
  <w:endnote w:type="continuationSeparator" w:id="0">
    <w:p w:rsidR="007D7445" w:rsidRDefault="007D7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445" w:rsidRDefault="007D7445">
      <w:r>
        <w:separator/>
      </w:r>
    </w:p>
  </w:footnote>
  <w:footnote w:type="continuationSeparator" w:id="0">
    <w:p w:rsidR="007D7445" w:rsidRDefault="007D74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949"/>
    <w:rsid w:val="00002CD0"/>
    <w:rsid w:val="00025207"/>
    <w:rsid w:val="00032B3F"/>
    <w:rsid w:val="00035E5B"/>
    <w:rsid w:val="00041EB9"/>
    <w:rsid w:val="0005457B"/>
    <w:rsid w:val="00056314"/>
    <w:rsid w:val="000768A9"/>
    <w:rsid w:val="00084943"/>
    <w:rsid w:val="000C0E1A"/>
    <w:rsid w:val="000C21D9"/>
    <w:rsid w:val="000C5CE8"/>
    <w:rsid w:val="000C73B0"/>
    <w:rsid w:val="000D0B50"/>
    <w:rsid w:val="000D5CAF"/>
    <w:rsid w:val="000E4EBB"/>
    <w:rsid w:val="000F3911"/>
    <w:rsid w:val="000F577D"/>
    <w:rsid w:val="001056CE"/>
    <w:rsid w:val="00105C9B"/>
    <w:rsid w:val="00122945"/>
    <w:rsid w:val="00127CF9"/>
    <w:rsid w:val="001378BC"/>
    <w:rsid w:val="00145EBD"/>
    <w:rsid w:val="00172FBA"/>
    <w:rsid w:val="001B0CAF"/>
    <w:rsid w:val="001B38D6"/>
    <w:rsid w:val="001B78EA"/>
    <w:rsid w:val="001C5DDB"/>
    <w:rsid w:val="001D46CD"/>
    <w:rsid w:val="0021363D"/>
    <w:rsid w:val="00227D05"/>
    <w:rsid w:val="00241B5B"/>
    <w:rsid w:val="002529D7"/>
    <w:rsid w:val="00254259"/>
    <w:rsid w:val="002546FF"/>
    <w:rsid w:val="00255105"/>
    <w:rsid w:val="00264DA6"/>
    <w:rsid w:val="00266187"/>
    <w:rsid w:val="00270D22"/>
    <w:rsid w:val="00294417"/>
    <w:rsid w:val="002B00E5"/>
    <w:rsid w:val="002B15B3"/>
    <w:rsid w:val="002D1949"/>
    <w:rsid w:val="002D511C"/>
    <w:rsid w:val="002D7458"/>
    <w:rsid w:val="002F69F0"/>
    <w:rsid w:val="003255FF"/>
    <w:rsid w:val="00333C43"/>
    <w:rsid w:val="00344460"/>
    <w:rsid w:val="0038162C"/>
    <w:rsid w:val="00396926"/>
    <w:rsid w:val="003C0236"/>
    <w:rsid w:val="003C4E5A"/>
    <w:rsid w:val="003D77A4"/>
    <w:rsid w:val="003E3F63"/>
    <w:rsid w:val="003E4F02"/>
    <w:rsid w:val="003F7E35"/>
    <w:rsid w:val="0042411C"/>
    <w:rsid w:val="00424E4B"/>
    <w:rsid w:val="004501B5"/>
    <w:rsid w:val="00472B76"/>
    <w:rsid w:val="00486BFE"/>
    <w:rsid w:val="00487B01"/>
    <w:rsid w:val="004A12A0"/>
    <w:rsid w:val="004B4123"/>
    <w:rsid w:val="004B7DA4"/>
    <w:rsid w:val="004C3400"/>
    <w:rsid w:val="004C522E"/>
    <w:rsid w:val="004C7F2E"/>
    <w:rsid w:val="004E0575"/>
    <w:rsid w:val="00503D08"/>
    <w:rsid w:val="0050651F"/>
    <w:rsid w:val="005270E3"/>
    <w:rsid w:val="00572F3F"/>
    <w:rsid w:val="005748D7"/>
    <w:rsid w:val="005906D9"/>
    <w:rsid w:val="005B604D"/>
    <w:rsid w:val="005C789B"/>
    <w:rsid w:val="005C7991"/>
    <w:rsid w:val="00624B66"/>
    <w:rsid w:val="0062526D"/>
    <w:rsid w:val="006259DB"/>
    <w:rsid w:val="00627676"/>
    <w:rsid w:val="006307D0"/>
    <w:rsid w:val="006348BB"/>
    <w:rsid w:val="00640FAE"/>
    <w:rsid w:val="00675201"/>
    <w:rsid w:val="006820B0"/>
    <w:rsid w:val="00682778"/>
    <w:rsid w:val="0069231B"/>
    <w:rsid w:val="00696F8F"/>
    <w:rsid w:val="006A0019"/>
    <w:rsid w:val="006C0A42"/>
    <w:rsid w:val="006D2934"/>
    <w:rsid w:val="006D4D1B"/>
    <w:rsid w:val="006F055F"/>
    <w:rsid w:val="006F50C3"/>
    <w:rsid w:val="007162FF"/>
    <w:rsid w:val="007205FA"/>
    <w:rsid w:val="00734D1D"/>
    <w:rsid w:val="00742BFA"/>
    <w:rsid w:val="00762299"/>
    <w:rsid w:val="00763C95"/>
    <w:rsid w:val="00764CCA"/>
    <w:rsid w:val="00785C5B"/>
    <w:rsid w:val="007864E6"/>
    <w:rsid w:val="007A167D"/>
    <w:rsid w:val="007A2EE7"/>
    <w:rsid w:val="007B5535"/>
    <w:rsid w:val="007D7445"/>
    <w:rsid w:val="007E6FCB"/>
    <w:rsid w:val="007E7BFD"/>
    <w:rsid w:val="00800A83"/>
    <w:rsid w:val="0081684D"/>
    <w:rsid w:val="00832B9F"/>
    <w:rsid w:val="0086780A"/>
    <w:rsid w:val="00874B2D"/>
    <w:rsid w:val="00876A92"/>
    <w:rsid w:val="00883FAD"/>
    <w:rsid w:val="008A0181"/>
    <w:rsid w:val="008A0450"/>
    <w:rsid w:val="008A5120"/>
    <w:rsid w:val="008B2991"/>
    <w:rsid w:val="008C06D9"/>
    <w:rsid w:val="008E0B57"/>
    <w:rsid w:val="0092652C"/>
    <w:rsid w:val="009321FC"/>
    <w:rsid w:val="00941DE9"/>
    <w:rsid w:val="00941E71"/>
    <w:rsid w:val="0097381D"/>
    <w:rsid w:val="009740EB"/>
    <w:rsid w:val="00984853"/>
    <w:rsid w:val="009A2423"/>
    <w:rsid w:val="009A3BBE"/>
    <w:rsid w:val="009A6E0B"/>
    <w:rsid w:val="009B6397"/>
    <w:rsid w:val="009B6918"/>
    <w:rsid w:val="009E013A"/>
    <w:rsid w:val="00A11240"/>
    <w:rsid w:val="00A11D87"/>
    <w:rsid w:val="00A2601A"/>
    <w:rsid w:val="00A33A9D"/>
    <w:rsid w:val="00A4355A"/>
    <w:rsid w:val="00A47B64"/>
    <w:rsid w:val="00A55E44"/>
    <w:rsid w:val="00A638C8"/>
    <w:rsid w:val="00A75239"/>
    <w:rsid w:val="00A87EC5"/>
    <w:rsid w:val="00AD646E"/>
    <w:rsid w:val="00AE39D3"/>
    <w:rsid w:val="00AF6D8E"/>
    <w:rsid w:val="00B230EA"/>
    <w:rsid w:val="00B47612"/>
    <w:rsid w:val="00B65928"/>
    <w:rsid w:val="00B715E1"/>
    <w:rsid w:val="00B76703"/>
    <w:rsid w:val="00BA2969"/>
    <w:rsid w:val="00BB2226"/>
    <w:rsid w:val="00BC42BE"/>
    <w:rsid w:val="00BE67DC"/>
    <w:rsid w:val="00BF1C73"/>
    <w:rsid w:val="00BF1D7B"/>
    <w:rsid w:val="00C321A6"/>
    <w:rsid w:val="00C76BBB"/>
    <w:rsid w:val="00C8199F"/>
    <w:rsid w:val="00C85BD1"/>
    <w:rsid w:val="00C87576"/>
    <w:rsid w:val="00C95E7E"/>
    <w:rsid w:val="00CA798D"/>
    <w:rsid w:val="00CB78D8"/>
    <w:rsid w:val="00CC46DE"/>
    <w:rsid w:val="00CC4B34"/>
    <w:rsid w:val="00CD0F7F"/>
    <w:rsid w:val="00CD5E4B"/>
    <w:rsid w:val="00CE483B"/>
    <w:rsid w:val="00CF6A07"/>
    <w:rsid w:val="00D02DD7"/>
    <w:rsid w:val="00D04DA2"/>
    <w:rsid w:val="00D2142E"/>
    <w:rsid w:val="00D341BD"/>
    <w:rsid w:val="00D458AC"/>
    <w:rsid w:val="00D57ECE"/>
    <w:rsid w:val="00D73302"/>
    <w:rsid w:val="00D7762E"/>
    <w:rsid w:val="00D81F65"/>
    <w:rsid w:val="00D95005"/>
    <w:rsid w:val="00DA3F1F"/>
    <w:rsid w:val="00DA5B70"/>
    <w:rsid w:val="00DA6B96"/>
    <w:rsid w:val="00DA705B"/>
    <w:rsid w:val="00DB3435"/>
    <w:rsid w:val="00DC4D73"/>
    <w:rsid w:val="00DD134E"/>
    <w:rsid w:val="00DE0E62"/>
    <w:rsid w:val="00DE61B2"/>
    <w:rsid w:val="00DE7116"/>
    <w:rsid w:val="00E30F6C"/>
    <w:rsid w:val="00E35318"/>
    <w:rsid w:val="00E4119E"/>
    <w:rsid w:val="00E54211"/>
    <w:rsid w:val="00E738C3"/>
    <w:rsid w:val="00E85904"/>
    <w:rsid w:val="00E86BBD"/>
    <w:rsid w:val="00EA53FE"/>
    <w:rsid w:val="00EA735C"/>
    <w:rsid w:val="00EC20CC"/>
    <w:rsid w:val="00ED13E9"/>
    <w:rsid w:val="00EF357F"/>
    <w:rsid w:val="00EF5139"/>
    <w:rsid w:val="00F11522"/>
    <w:rsid w:val="00F132B4"/>
    <w:rsid w:val="00F16CE8"/>
    <w:rsid w:val="00F22803"/>
    <w:rsid w:val="00F30524"/>
    <w:rsid w:val="00F45364"/>
    <w:rsid w:val="00F6212E"/>
    <w:rsid w:val="00FA41A6"/>
    <w:rsid w:val="00FB6779"/>
    <w:rsid w:val="00FC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pPr>
      <w:jc w:val="center"/>
    </w:pPr>
    <w:rPr>
      <w:b/>
      <w:bCs/>
    </w:rPr>
  </w:style>
  <w:style w:type="character" w:styleId="a3">
    <w:name w:val="page number"/>
    <w:basedOn w:val="a0"/>
    <w:semiHidden/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  <w:rPr>
      <w:sz w:val="28"/>
    </w:rPr>
  </w:style>
  <w:style w:type="paragraph" w:styleId="a5">
    <w:name w:val="Body Text"/>
    <w:basedOn w:val="a"/>
    <w:semiHidden/>
    <w:pPr>
      <w:spacing w:after="120"/>
    </w:pPr>
    <w:rPr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uiPriority w:val="99"/>
    <w:semiHidden/>
    <w:unhideWhenUsed/>
    <w:rsid w:val="005748D7"/>
    <w:rPr>
      <w:color w:val="0000FF"/>
      <w:u w:val="single"/>
    </w:rPr>
  </w:style>
  <w:style w:type="paragraph" w:customStyle="1" w:styleId="formattext">
    <w:name w:val="formattext"/>
    <w:basedOn w:val="a"/>
    <w:rsid w:val="005748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41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D94AC-14FD-42F9-9217-87FA5922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17303</CharactersWithSpaces>
  <SharedDoc>false</SharedDoc>
  <HLinks>
    <vt:vector size="6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http://docs.cntd.ru/document/420241946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Postoenko_RA</cp:lastModifiedBy>
  <cp:revision>2</cp:revision>
  <cp:lastPrinted>2023-01-24T02:04:00Z</cp:lastPrinted>
  <dcterms:created xsi:type="dcterms:W3CDTF">2024-05-02T04:16:00Z</dcterms:created>
  <dcterms:modified xsi:type="dcterms:W3CDTF">2024-05-02T04:16:00Z</dcterms:modified>
</cp:coreProperties>
</file>