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8DE" w:rsidRDefault="000B28DE" w:rsidP="000B28DE">
      <w:pPr>
        <w:jc w:val="center"/>
        <w:rPr>
          <w:rFonts w:ascii="Times NR Cyr MT" w:hAnsi="Times NR Cyr MT"/>
          <w:b/>
          <w:sz w:val="24"/>
        </w:rPr>
      </w:pPr>
      <w:r>
        <w:object w:dxaOrig="1392"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5pt;height:44.9pt" o:ole="" fillcolor="window">
            <v:imagedata r:id="rId6" o:title="" gain="86232f" blacklevel="-3932f" grayscale="t" bilevel="t"/>
          </v:shape>
          <o:OLEObject Type="Embed" ProgID="Word.Picture.8" ShapeID="_x0000_i1025" DrawAspect="Content" ObjectID="_1769860168" r:id="rId7"/>
        </w:object>
      </w:r>
    </w:p>
    <w:p w:rsidR="000B28DE" w:rsidRDefault="000B28DE" w:rsidP="000B28DE">
      <w:pPr>
        <w:pStyle w:val="1"/>
        <w:rPr>
          <w:rFonts w:ascii="Times New Roman" w:hAnsi="Times New Roman"/>
          <w:spacing w:val="-20"/>
        </w:rPr>
      </w:pPr>
      <w:r>
        <w:rPr>
          <w:spacing w:val="-20"/>
        </w:rPr>
        <w:t>Муниципальное образование</w:t>
      </w:r>
    </w:p>
    <w:p w:rsidR="000B28DE" w:rsidRDefault="000B28DE" w:rsidP="000B28DE">
      <w:pPr>
        <w:pStyle w:val="1"/>
        <w:rPr>
          <w:spacing w:val="-20"/>
        </w:rPr>
      </w:pPr>
      <w:r>
        <w:rPr>
          <w:spacing w:val="-20"/>
        </w:rPr>
        <w:t>«</w:t>
      </w:r>
      <w:r>
        <w:rPr>
          <w:rFonts w:ascii="Times New Roman" w:hAnsi="Times New Roman"/>
          <w:spacing w:val="-20"/>
        </w:rPr>
        <w:t>Октябрьский муниципальный район</w:t>
      </w:r>
      <w:r>
        <w:rPr>
          <w:spacing w:val="-20"/>
        </w:rPr>
        <w:t>»</w:t>
      </w:r>
    </w:p>
    <w:p w:rsidR="000B28DE" w:rsidRDefault="000B28DE" w:rsidP="000B28DE">
      <w:pPr>
        <w:jc w:val="center"/>
        <w:rPr>
          <w:rFonts w:ascii="Times NR Cyr MT" w:hAnsi="Times NR Cyr MT"/>
        </w:rPr>
      </w:pPr>
      <w:r>
        <w:rPr>
          <w:rFonts w:ascii="Times NR Cyr MT" w:hAnsi="Times NR Cyr MT"/>
        </w:rPr>
        <w:t>Еврейской  автономной области</w:t>
      </w:r>
    </w:p>
    <w:p w:rsidR="000B28DE" w:rsidRDefault="000B28DE" w:rsidP="000B28DE">
      <w:pPr>
        <w:pStyle w:val="1"/>
        <w:rPr>
          <w:rFonts w:ascii="Times New Roman" w:hAnsi="Times New Roman"/>
        </w:rPr>
      </w:pPr>
    </w:p>
    <w:p w:rsidR="000B28DE" w:rsidRPr="00370402" w:rsidRDefault="000B28DE" w:rsidP="000B28DE">
      <w:pPr>
        <w:pStyle w:val="1"/>
        <w:rPr>
          <w:rFonts w:ascii="Times New Roman" w:hAnsi="Times New Roman"/>
          <w:b w:val="0"/>
        </w:rPr>
      </w:pPr>
      <w:r w:rsidRPr="00370402">
        <w:rPr>
          <w:b w:val="0"/>
        </w:rPr>
        <w:t>АДМИНИСТРАЦИ</w:t>
      </w:r>
      <w:r>
        <w:rPr>
          <w:b w:val="0"/>
        </w:rPr>
        <w:t>Я</w:t>
      </w:r>
      <w:r w:rsidRPr="00370402">
        <w:rPr>
          <w:rFonts w:ascii="Times New Roman" w:hAnsi="Times New Roman"/>
          <w:b w:val="0"/>
        </w:rPr>
        <w:t xml:space="preserve"> МУНИ</w:t>
      </w:r>
      <w:r>
        <w:rPr>
          <w:rFonts w:ascii="Times New Roman" w:hAnsi="Times New Roman"/>
          <w:b w:val="0"/>
        </w:rPr>
        <w:t>ЦИ</w:t>
      </w:r>
      <w:r w:rsidRPr="00370402">
        <w:rPr>
          <w:rFonts w:ascii="Times New Roman" w:hAnsi="Times New Roman"/>
          <w:b w:val="0"/>
        </w:rPr>
        <w:t>ПАЛЬНОГО</w:t>
      </w:r>
      <w:r>
        <w:rPr>
          <w:rFonts w:ascii="Times New Roman" w:hAnsi="Times New Roman"/>
        </w:rPr>
        <w:t xml:space="preserve"> </w:t>
      </w:r>
      <w:r w:rsidRPr="00370402">
        <w:rPr>
          <w:rFonts w:ascii="Times New Roman" w:hAnsi="Times New Roman"/>
          <w:b w:val="0"/>
        </w:rPr>
        <w:t>РАЙОНА</w:t>
      </w:r>
    </w:p>
    <w:p w:rsidR="000B28DE" w:rsidRDefault="000B28DE" w:rsidP="000B28DE">
      <w:pPr>
        <w:ind w:right="566"/>
        <w:jc w:val="center"/>
        <w:rPr>
          <w:rFonts w:ascii="Times NR Cyr MT" w:hAnsi="Times NR Cyr MT"/>
          <w:b/>
          <w:spacing w:val="60"/>
        </w:rPr>
      </w:pPr>
    </w:p>
    <w:p w:rsidR="000B28DE" w:rsidRDefault="000B28DE" w:rsidP="000B28DE">
      <w:pPr>
        <w:pStyle w:val="7"/>
      </w:pPr>
      <w:r>
        <w:t>ПОСТАНОВЛЕНИЕ</w:t>
      </w:r>
    </w:p>
    <w:p w:rsidR="00870506" w:rsidRDefault="00870506" w:rsidP="000B28DE">
      <w:pPr>
        <w:tabs>
          <w:tab w:val="left" w:pos="-426"/>
          <w:tab w:val="left" w:pos="10773"/>
        </w:tabs>
        <w:ind w:right="566"/>
        <w:rPr>
          <w:sz w:val="28"/>
          <w:szCs w:val="28"/>
        </w:rPr>
      </w:pPr>
    </w:p>
    <w:p w:rsidR="000B28DE" w:rsidRPr="00870506" w:rsidRDefault="00870506" w:rsidP="000B28DE">
      <w:pPr>
        <w:tabs>
          <w:tab w:val="left" w:pos="-426"/>
          <w:tab w:val="left" w:pos="10773"/>
        </w:tabs>
        <w:ind w:right="566"/>
        <w:rPr>
          <w:rFonts w:ascii="Times New Roman" w:hAnsi="Times New Roman" w:cs="Times New Roman"/>
          <w:sz w:val="28"/>
          <w:szCs w:val="28"/>
        </w:rPr>
      </w:pPr>
      <w:r w:rsidRPr="00870506">
        <w:rPr>
          <w:rFonts w:ascii="Times New Roman" w:hAnsi="Times New Roman" w:cs="Times New Roman"/>
          <w:sz w:val="28"/>
          <w:szCs w:val="28"/>
        </w:rPr>
        <w:t>1</w:t>
      </w:r>
      <w:r>
        <w:rPr>
          <w:rFonts w:ascii="Times New Roman" w:hAnsi="Times New Roman" w:cs="Times New Roman"/>
          <w:sz w:val="28"/>
          <w:szCs w:val="28"/>
        </w:rPr>
        <w:t>4.09.2015</w:t>
      </w:r>
      <w:r w:rsidR="000B28DE" w:rsidRPr="00870506">
        <w:rPr>
          <w:rFonts w:ascii="Times New Roman" w:hAnsi="Times New Roman" w:cs="Times New Roman"/>
          <w:sz w:val="28"/>
          <w:szCs w:val="28"/>
        </w:rPr>
        <w:t xml:space="preserve">                                                                     </w:t>
      </w:r>
      <w:r>
        <w:rPr>
          <w:rFonts w:ascii="Times New Roman" w:hAnsi="Times New Roman" w:cs="Times New Roman"/>
          <w:sz w:val="28"/>
          <w:szCs w:val="28"/>
        </w:rPr>
        <w:t xml:space="preserve">                   </w:t>
      </w:r>
      <w:r w:rsidR="000B28DE" w:rsidRPr="00870506">
        <w:rPr>
          <w:rFonts w:ascii="Times New Roman" w:hAnsi="Times New Roman" w:cs="Times New Roman"/>
          <w:sz w:val="28"/>
          <w:szCs w:val="28"/>
        </w:rPr>
        <w:t xml:space="preserve">   </w:t>
      </w:r>
      <w:r>
        <w:rPr>
          <w:rFonts w:ascii="Times New Roman" w:hAnsi="Times New Roman" w:cs="Times New Roman"/>
          <w:sz w:val="28"/>
          <w:szCs w:val="28"/>
        </w:rPr>
        <w:t xml:space="preserve">     </w:t>
      </w:r>
      <w:r w:rsidR="000B28DE" w:rsidRPr="00870506">
        <w:rPr>
          <w:rFonts w:ascii="Times New Roman" w:hAnsi="Times New Roman" w:cs="Times New Roman"/>
          <w:sz w:val="28"/>
          <w:szCs w:val="28"/>
        </w:rPr>
        <w:t xml:space="preserve">№ </w:t>
      </w:r>
      <w:r>
        <w:rPr>
          <w:rFonts w:ascii="Times New Roman" w:hAnsi="Times New Roman" w:cs="Times New Roman"/>
          <w:sz w:val="28"/>
          <w:szCs w:val="28"/>
        </w:rPr>
        <w:t>193</w:t>
      </w:r>
    </w:p>
    <w:p w:rsidR="00BA7D22" w:rsidRPr="000B28DE" w:rsidRDefault="000B28DE" w:rsidP="000B28DE">
      <w:pPr>
        <w:widowControl w:val="0"/>
        <w:autoSpaceDE w:val="0"/>
        <w:autoSpaceDN w:val="0"/>
        <w:adjustRightInd w:val="0"/>
        <w:spacing w:after="0" w:line="240" w:lineRule="auto"/>
        <w:jc w:val="center"/>
        <w:rPr>
          <w:rFonts w:ascii="Calibri" w:hAnsi="Calibri" w:cs="Calibri"/>
          <w:sz w:val="28"/>
          <w:szCs w:val="28"/>
        </w:rPr>
      </w:pPr>
      <w:r w:rsidRPr="000B28DE">
        <w:rPr>
          <w:rFonts w:ascii="Times NR Cyr MT" w:hAnsi="Times NR Cyr MT"/>
          <w:sz w:val="28"/>
          <w:szCs w:val="28"/>
        </w:rPr>
        <w:t>с.</w:t>
      </w:r>
      <w:r w:rsidRPr="000B28DE">
        <w:rPr>
          <w:sz w:val="28"/>
          <w:szCs w:val="28"/>
        </w:rPr>
        <w:t xml:space="preserve"> </w:t>
      </w:r>
      <w:proofErr w:type="spellStart"/>
      <w:r w:rsidRPr="000B28DE">
        <w:rPr>
          <w:rFonts w:ascii="Times NR Cyr MT" w:hAnsi="Times NR Cyr MT"/>
          <w:sz w:val="28"/>
          <w:szCs w:val="28"/>
        </w:rPr>
        <w:t>Амурзет</w:t>
      </w:r>
      <w:proofErr w:type="spellEnd"/>
    </w:p>
    <w:p w:rsidR="00400A69" w:rsidRDefault="00400A69" w:rsidP="000B28DE">
      <w:pPr>
        <w:widowControl w:val="0"/>
        <w:autoSpaceDE w:val="0"/>
        <w:autoSpaceDN w:val="0"/>
        <w:adjustRightInd w:val="0"/>
        <w:spacing w:after="0" w:line="240" w:lineRule="auto"/>
        <w:jc w:val="both"/>
        <w:rPr>
          <w:rFonts w:ascii="Times New Roman" w:hAnsi="Times New Roman" w:cs="Times New Roman"/>
          <w:bCs/>
          <w:sz w:val="28"/>
          <w:szCs w:val="28"/>
        </w:rPr>
      </w:pPr>
    </w:p>
    <w:p w:rsidR="000B28DE" w:rsidRPr="000B28DE" w:rsidRDefault="000B28DE" w:rsidP="000B28DE">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О порядке определения среднемесячного заработка, </w:t>
      </w:r>
      <w:proofErr w:type="gramStart"/>
      <w:r>
        <w:rPr>
          <w:rFonts w:ascii="Times New Roman" w:hAnsi="Times New Roman" w:cs="Times New Roman"/>
          <w:bCs/>
          <w:sz w:val="28"/>
          <w:szCs w:val="28"/>
        </w:rPr>
        <w:t>исходя из которого исчисляется</w:t>
      </w:r>
      <w:proofErr w:type="gramEnd"/>
      <w:r>
        <w:rPr>
          <w:rFonts w:ascii="Times New Roman" w:hAnsi="Times New Roman" w:cs="Times New Roman"/>
          <w:bCs/>
          <w:sz w:val="28"/>
          <w:szCs w:val="28"/>
        </w:rPr>
        <w:t xml:space="preserve">  размер пенсии за выслугу лет лицам, замещавшим должности муниципальной службы, а также порядок выплаты и индексации пенсии за выслугу лет</w:t>
      </w:r>
    </w:p>
    <w:p w:rsidR="00BA7D22" w:rsidRPr="00442330" w:rsidRDefault="00BA7D22">
      <w:pPr>
        <w:widowControl w:val="0"/>
        <w:autoSpaceDE w:val="0"/>
        <w:autoSpaceDN w:val="0"/>
        <w:adjustRightInd w:val="0"/>
        <w:spacing w:after="0" w:line="240" w:lineRule="auto"/>
        <w:jc w:val="both"/>
        <w:rPr>
          <w:rFonts w:ascii="Times New Roman" w:hAnsi="Times New Roman" w:cs="Times New Roman"/>
          <w:sz w:val="28"/>
          <w:szCs w:val="28"/>
        </w:rPr>
      </w:pPr>
    </w:p>
    <w:p w:rsidR="00BA7D22" w:rsidRPr="00442330" w:rsidRDefault="00BA7D22" w:rsidP="00624564">
      <w:pPr>
        <w:widowControl w:val="0"/>
        <w:autoSpaceDE w:val="0"/>
        <w:autoSpaceDN w:val="0"/>
        <w:adjustRightInd w:val="0"/>
        <w:spacing w:after="0" w:line="360" w:lineRule="auto"/>
        <w:ind w:firstLine="539"/>
        <w:jc w:val="both"/>
        <w:rPr>
          <w:rFonts w:ascii="Times New Roman" w:hAnsi="Times New Roman" w:cs="Times New Roman"/>
          <w:sz w:val="28"/>
          <w:szCs w:val="28"/>
        </w:rPr>
      </w:pPr>
      <w:r w:rsidRPr="00442330">
        <w:rPr>
          <w:rFonts w:ascii="Times New Roman" w:hAnsi="Times New Roman" w:cs="Times New Roman"/>
          <w:sz w:val="28"/>
          <w:szCs w:val="28"/>
        </w:rPr>
        <w:t xml:space="preserve">В соответствии с </w:t>
      </w:r>
      <w:hyperlink r:id="rId8" w:history="1">
        <w:r w:rsidRPr="000B28DE">
          <w:rPr>
            <w:rFonts w:ascii="Times New Roman" w:hAnsi="Times New Roman" w:cs="Times New Roman"/>
            <w:color w:val="000000" w:themeColor="text1"/>
            <w:sz w:val="28"/>
            <w:szCs w:val="28"/>
          </w:rPr>
          <w:t>законом</w:t>
        </w:r>
      </w:hyperlink>
      <w:r w:rsidRPr="000B28DE">
        <w:rPr>
          <w:rFonts w:ascii="Times New Roman" w:hAnsi="Times New Roman" w:cs="Times New Roman"/>
          <w:color w:val="000000" w:themeColor="text1"/>
          <w:sz w:val="28"/>
          <w:szCs w:val="28"/>
        </w:rPr>
        <w:t xml:space="preserve"> </w:t>
      </w:r>
      <w:r w:rsidRPr="00442330">
        <w:rPr>
          <w:rFonts w:ascii="Times New Roman" w:hAnsi="Times New Roman" w:cs="Times New Roman"/>
          <w:sz w:val="28"/>
          <w:szCs w:val="28"/>
        </w:rPr>
        <w:t xml:space="preserve">Еврейской автономной области от 25.04.2007 N 127-ОЗ "О некоторых вопросах муниципальной службы в Еврейской автономной области", на основании </w:t>
      </w:r>
      <w:hyperlink r:id="rId9" w:history="1">
        <w:r w:rsidRPr="0092735F">
          <w:rPr>
            <w:rFonts w:ascii="Times New Roman" w:hAnsi="Times New Roman" w:cs="Times New Roman"/>
            <w:color w:val="000000" w:themeColor="text1"/>
            <w:sz w:val="28"/>
            <w:szCs w:val="28"/>
          </w:rPr>
          <w:t>Устава</w:t>
        </w:r>
      </w:hyperlink>
      <w:r w:rsidRPr="00442330">
        <w:rPr>
          <w:rFonts w:ascii="Times New Roman" w:hAnsi="Times New Roman" w:cs="Times New Roman"/>
          <w:sz w:val="28"/>
          <w:szCs w:val="28"/>
        </w:rPr>
        <w:t xml:space="preserve"> муниципального образования "</w:t>
      </w:r>
      <w:r w:rsidR="000B28DE">
        <w:rPr>
          <w:rFonts w:ascii="Times New Roman" w:hAnsi="Times New Roman" w:cs="Times New Roman"/>
          <w:sz w:val="28"/>
          <w:szCs w:val="28"/>
        </w:rPr>
        <w:t>Октябрьский</w:t>
      </w:r>
      <w:r w:rsidRPr="00442330">
        <w:rPr>
          <w:rFonts w:ascii="Times New Roman" w:hAnsi="Times New Roman" w:cs="Times New Roman"/>
          <w:sz w:val="28"/>
          <w:szCs w:val="28"/>
        </w:rPr>
        <w:t xml:space="preserve"> муниципальный район" администрация муниципального района</w:t>
      </w:r>
    </w:p>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r w:rsidRPr="00442330">
        <w:rPr>
          <w:rFonts w:ascii="Times New Roman" w:hAnsi="Times New Roman" w:cs="Times New Roman"/>
          <w:sz w:val="28"/>
          <w:szCs w:val="28"/>
        </w:rPr>
        <w:t>ПОСТАНОВЛЯЕТ:</w:t>
      </w:r>
    </w:p>
    <w:p w:rsidR="00BA7D22" w:rsidRPr="00442330" w:rsidRDefault="00BA7D22">
      <w:pPr>
        <w:widowControl w:val="0"/>
        <w:autoSpaceDE w:val="0"/>
        <w:autoSpaceDN w:val="0"/>
        <w:adjustRightInd w:val="0"/>
        <w:spacing w:after="0" w:line="240" w:lineRule="auto"/>
        <w:jc w:val="both"/>
        <w:rPr>
          <w:rFonts w:ascii="Times New Roman" w:hAnsi="Times New Roman" w:cs="Times New Roman"/>
          <w:sz w:val="28"/>
          <w:szCs w:val="28"/>
        </w:rPr>
      </w:pPr>
    </w:p>
    <w:p w:rsidR="000B28DE" w:rsidRPr="000B28DE" w:rsidRDefault="00BA7D22" w:rsidP="00624564">
      <w:pPr>
        <w:widowControl w:val="0"/>
        <w:autoSpaceDE w:val="0"/>
        <w:autoSpaceDN w:val="0"/>
        <w:adjustRightInd w:val="0"/>
        <w:spacing w:after="0" w:line="360" w:lineRule="auto"/>
        <w:ind w:firstLine="567"/>
        <w:jc w:val="both"/>
        <w:rPr>
          <w:rFonts w:ascii="Times New Roman" w:hAnsi="Times New Roman" w:cs="Times New Roman"/>
          <w:bCs/>
          <w:sz w:val="28"/>
          <w:szCs w:val="28"/>
        </w:rPr>
      </w:pPr>
      <w:r w:rsidRPr="00442330">
        <w:rPr>
          <w:rFonts w:ascii="Times New Roman" w:hAnsi="Times New Roman" w:cs="Times New Roman"/>
          <w:sz w:val="28"/>
          <w:szCs w:val="28"/>
        </w:rPr>
        <w:t xml:space="preserve">1. Утвердить прилагаемый </w:t>
      </w:r>
      <w:r w:rsidR="000B28DE">
        <w:rPr>
          <w:rFonts w:ascii="Times New Roman" w:hAnsi="Times New Roman" w:cs="Times New Roman"/>
          <w:bCs/>
          <w:sz w:val="28"/>
          <w:szCs w:val="28"/>
        </w:rPr>
        <w:t xml:space="preserve">порядок определения среднемесячного заработка, </w:t>
      </w:r>
      <w:proofErr w:type="gramStart"/>
      <w:r w:rsidR="000B28DE">
        <w:rPr>
          <w:rFonts w:ascii="Times New Roman" w:hAnsi="Times New Roman" w:cs="Times New Roman"/>
          <w:bCs/>
          <w:sz w:val="28"/>
          <w:szCs w:val="28"/>
        </w:rPr>
        <w:t>исходя из которого исчисляется</w:t>
      </w:r>
      <w:proofErr w:type="gramEnd"/>
      <w:r w:rsidR="000B28DE">
        <w:rPr>
          <w:rFonts w:ascii="Times New Roman" w:hAnsi="Times New Roman" w:cs="Times New Roman"/>
          <w:bCs/>
          <w:sz w:val="28"/>
          <w:szCs w:val="28"/>
        </w:rPr>
        <w:t xml:space="preserve">  размер пенсии за выслугу лет лицам, замещавшим должности муниципальной службы, а также порядок выплаты и индексации пенсии за выслугу лет</w:t>
      </w:r>
    </w:p>
    <w:p w:rsidR="00BA7D22" w:rsidRPr="00442330" w:rsidRDefault="00BA7D22" w:rsidP="00624564">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442330">
        <w:rPr>
          <w:rFonts w:ascii="Times New Roman" w:hAnsi="Times New Roman" w:cs="Times New Roman"/>
          <w:sz w:val="28"/>
          <w:szCs w:val="28"/>
        </w:rPr>
        <w:t>2. Признать утратившими силу постановления администрации муниципального района:</w:t>
      </w:r>
    </w:p>
    <w:p w:rsidR="00BA7D22" w:rsidRPr="00442330" w:rsidRDefault="00BA7D22" w:rsidP="00624564">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442330">
        <w:rPr>
          <w:rFonts w:ascii="Times New Roman" w:hAnsi="Times New Roman" w:cs="Times New Roman"/>
          <w:sz w:val="28"/>
          <w:szCs w:val="28"/>
        </w:rPr>
        <w:t xml:space="preserve">- от </w:t>
      </w:r>
      <w:r w:rsidR="000B28DE">
        <w:rPr>
          <w:rFonts w:ascii="Times New Roman" w:hAnsi="Times New Roman" w:cs="Times New Roman"/>
          <w:sz w:val="28"/>
          <w:szCs w:val="28"/>
        </w:rPr>
        <w:t>25</w:t>
      </w:r>
      <w:r w:rsidRPr="00442330">
        <w:rPr>
          <w:rFonts w:ascii="Times New Roman" w:hAnsi="Times New Roman" w:cs="Times New Roman"/>
          <w:sz w:val="28"/>
          <w:szCs w:val="28"/>
        </w:rPr>
        <w:t>.01.201</w:t>
      </w:r>
      <w:r w:rsidR="000B28DE">
        <w:rPr>
          <w:rFonts w:ascii="Times New Roman" w:hAnsi="Times New Roman" w:cs="Times New Roman"/>
          <w:sz w:val="28"/>
          <w:szCs w:val="28"/>
        </w:rPr>
        <w:t>0</w:t>
      </w:r>
      <w:r w:rsidRPr="00442330">
        <w:rPr>
          <w:rFonts w:ascii="Times New Roman" w:hAnsi="Times New Roman" w:cs="Times New Roman"/>
          <w:sz w:val="28"/>
          <w:szCs w:val="28"/>
        </w:rPr>
        <w:t xml:space="preserve"> </w:t>
      </w:r>
      <w:hyperlink r:id="rId10" w:history="1">
        <w:r w:rsidR="000B28DE">
          <w:rPr>
            <w:rFonts w:ascii="Times New Roman" w:hAnsi="Times New Roman" w:cs="Times New Roman"/>
            <w:color w:val="000000" w:themeColor="text1"/>
            <w:sz w:val="28"/>
            <w:szCs w:val="28"/>
          </w:rPr>
          <w:t>№</w:t>
        </w:r>
        <w:r w:rsidRPr="000B28DE">
          <w:rPr>
            <w:rFonts w:ascii="Times New Roman" w:hAnsi="Times New Roman" w:cs="Times New Roman"/>
            <w:color w:val="000000" w:themeColor="text1"/>
            <w:sz w:val="28"/>
            <w:szCs w:val="28"/>
          </w:rPr>
          <w:t xml:space="preserve"> </w:t>
        </w:r>
        <w:r w:rsidR="000B28DE" w:rsidRPr="000B28DE">
          <w:rPr>
            <w:rFonts w:ascii="Times New Roman" w:hAnsi="Times New Roman" w:cs="Times New Roman"/>
            <w:color w:val="000000" w:themeColor="text1"/>
            <w:sz w:val="28"/>
            <w:szCs w:val="28"/>
          </w:rPr>
          <w:t>23</w:t>
        </w:r>
      </w:hyperlink>
      <w:r w:rsidRPr="00442330">
        <w:rPr>
          <w:rFonts w:ascii="Times New Roman" w:hAnsi="Times New Roman" w:cs="Times New Roman"/>
          <w:sz w:val="28"/>
          <w:szCs w:val="28"/>
        </w:rPr>
        <w:t xml:space="preserve"> </w:t>
      </w:r>
      <w:r w:rsidR="000B28DE">
        <w:rPr>
          <w:rFonts w:ascii="Times New Roman" w:hAnsi="Times New Roman" w:cs="Times New Roman"/>
          <w:sz w:val="28"/>
          <w:szCs w:val="28"/>
        </w:rPr>
        <w:t>« О порядке выплаты и индексации пенсии за выслугу лет лицам, замешавшим должности муниципальной службы администрации муниципального района»</w:t>
      </w:r>
    </w:p>
    <w:p w:rsidR="00BA7D22" w:rsidRPr="00442330" w:rsidRDefault="00BA7D22" w:rsidP="00624564">
      <w:pPr>
        <w:widowControl w:val="0"/>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442330">
        <w:rPr>
          <w:rFonts w:ascii="Times New Roman" w:hAnsi="Times New Roman" w:cs="Times New Roman"/>
          <w:sz w:val="28"/>
          <w:szCs w:val="28"/>
        </w:rPr>
        <w:lastRenderedPageBreak/>
        <w:t xml:space="preserve">- от </w:t>
      </w:r>
      <w:r w:rsidR="000B28DE">
        <w:rPr>
          <w:rFonts w:ascii="Times New Roman" w:hAnsi="Times New Roman" w:cs="Times New Roman"/>
          <w:sz w:val="28"/>
          <w:szCs w:val="28"/>
        </w:rPr>
        <w:t>09</w:t>
      </w:r>
      <w:r w:rsidR="00644D25">
        <w:rPr>
          <w:rFonts w:ascii="Times New Roman" w:hAnsi="Times New Roman" w:cs="Times New Roman"/>
          <w:sz w:val="28"/>
          <w:szCs w:val="28"/>
        </w:rPr>
        <w:t>.</w:t>
      </w:r>
      <w:r w:rsidR="000B28DE">
        <w:rPr>
          <w:rFonts w:ascii="Times New Roman" w:hAnsi="Times New Roman" w:cs="Times New Roman"/>
          <w:sz w:val="28"/>
          <w:szCs w:val="28"/>
        </w:rPr>
        <w:t xml:space="preserve">11.2011 </w:t>
      </w:r>
      <w:r w:rsidR="00644D25">
        <w:rPr>
          <w:rFonts w:ascii="Times New Roman" w:hAnsi="Times New Roman" w:cs="Times New Roman"/>
          <w:sz w:val="28"/>
          <w:szCs w:val="28"/>
        </w:rPr>
        <w:t>№ 289 «О внесении изменений в Положение</w:t>
      </w:r>
      <w:r w:rsidR="00644D25" w:rsidRPr="00644D25">
        <w:rPr>
          <w:rFonts w:ascii="Times New Roman" w:hAnsi="Times New Roman" w:cs="Times New Roman"/>
          <w:sz w:val="28"/>
          <w:szCs w:val="28"/>
        </w:rPr>
        <w:t xml:space="preserve"> </w:t>
      </w:r>
      <w:r w:rsidR="00644D25">
        <w:rPr>
          <w:rFonts w:ascii="Times New Roman" w:hAnsi="Times New Roman" w:cs="Times New Roman"/>
          <w:sz w:val="28"/>
          <w:szCs w:val="28"/>
        </w:rPr>
        <w:t>о  порядке выплаты и индексации пенсии за выслугу лет лицам, замешавшим должности муниципальной службы администрации муниципального района, утвержденное постановлением администрации муниципального района от 25.01.2010№ 23 и в приложение 2 к Положени</w:t>
      </w:r>
      <w:r w:rsidR="0092735F">
        <w:rPr>
          <w:rFonts w:ascii="Times New Roman" w:hAnsi="Times New Roman" w:cs="Times New Roman"/>
          <w:sz w:val="28"/>
          <w:szCs w:val="28"/>
        </w:rPr>
        <w:t>ю</w:t>
      </w:r>
      <w:r w:rsidR="00644D25">
        <w:rPr>
          <w:rFonts w:ascii="Times New Roman" w:hAnsi="Times New Roman" w:cs="Times New Roman"/>
          <w:sz w:val="28"/>
          <w:szCs w:val="28"/>
        </w:rPr>
        <w:t xml:space="preserve"> о  порядке выплаты и индексации пенсии за выслугу лет лицам, замешавшим должности муниципальной службы администрации муниципального района».</w:t>
      </w:r>
      <w:proofErr w:type="gramEnd"/>
    </w:p>
    <w:p w:rsidR="00BA7D22" w:rsidRDefault="00BA7D22" w:rsidP="00624564">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442330">
        <w:rPr>
          <w:rFonts w:ascii="Times New Roman" w:hAnsi="Times New Roman" w:cs="Times New Roman"/>
          <w:sz w:val="28"/>
          <w:szCs w:val="28"/>
        </w:rPr>
        <w:t xml:space="preserve">3. </w:t>
      </w:r>
      <w:proofErr w:type="gramStart"/>
      <w:r w:rsidRPr="00442330">
        <w:rPr>
          <w:rFonts w:ascii="Times New Roman" w:hAnsi="Times New Roman" w:cs="Times New Roman"/>
          <w:sz w:val="28"/>
          <w:szCs w:val="28"/>
        </w:rPr>
        <w:t xml:space="preserve">Контроль </w:t>
      </w:r>
      <w:r w:rsidR="00644D25">
        <w:rPr>
          <w:rFonts w:ascii="Times New Roman" w:hAnsi="Times New Roman" w:cs="Times New Roman"/>
          <w:sz w:val="28"/>
          <w:szCs w:val="28"/>
        </w:rPr>
        <w:t>за</w:t>
      </w:r>
      <w:proofErr w:type="gramEnd"/>
      <w:r w:rsidRPr="00442330">
        <w:rPr>
          <w:rFonts w:ascii="Times New Roman" w:hAnsi="Times New Roman" w:cs="Times New Roman"/>
          <w:sz w:val="28"/>
          <w:szCs w:val="28"/>
        </w:rPr>
        <w:t xml:space="preserve"> исполнени</w:t>
      </w:r>
      <w:r w:rsidR="00644D25">
        <w:rPr>
          <w:rFonts w:ascii="Times New Roman" w:hAnsi="Times New Roman" w:cs="Times New Roman"/>
          <w:sz w:val="28"/>
          <w:szCs w:val="28"/>
        </w:rPr>
        <w:t>ем</w:t>
      </w:r>
      <w:r w:rsidRPr="00442330">
        <w:rPr>
          <w:rFonts w:ascii="Times New Roman" w:hAnsi="Times New Roman" w:cs="Times New Roman"/>
          <w:sz w:val="28"/>
          <w:szCs w:val="28"/>
        </w:rPr>
        <w:t xml:space="preserve"> настоящего постановления возложить на заместителя главы администрации </w:t>
      </w:r>
      <w:r w:rsidR="00644D25">
        <w:rPr>
          <w:rFonts w:ascii="Times New Roman" w:hAnsi="Times New Roman" w:cs="Times New Roman"/>
          <w:sz w:val="28"/>
          <w:szCs w:val="28"/>
        </w:rPr>
        <w:t xml:space="preserve">муниципального района, начальника отдела образования </w:t>
      </w:r>
      <w:proofErr w:type="spellStart"/>
      <w:r w:rsidR="00644D25">
        <w:rPr>
          <w:rFonts w:ascii="Times New Roman" w:hAnsi="Times New Roman" w:cs="Times New Roman"/>
          <w:sz w:val="28"/>
          <w:szCs w:val="28"/>
        </w:rPr>
        <w:t>Пермякову</w:t>
      </w:r>
      <w:proofErr w:type="spellEnd"/>
      <w:r w:rsidR="00644D25">
        <w:rPr>
          <w:rFonts w:ascii="Times New Roman" w:hAnsi="Times New Roman" w:cs="Times New Roman"/>
          <w:sz w:val="28"/>
          <w:szCs w:val="28"/>
        </w:rPr>
        <w:t xml:space="preserve"> Е.М.</w:t>
      </w:r>
    </w:p>
    <w:p w:rsidR="000D7F4D" w:rsidRPr="000D7F4D" w:rsidRDefault="000D7F4D" w:rsidP="00624564">
      <w:pPr>
        <w:spacing w:after="0" w:line="360" w:lineRule="auto"/>
        <w:ind w:firstLine="567"/>
        <w:jc w:val="both"/>
        <w:rPr>
          <w:rFonts w:ascii="Times New Roman" w:eastAsia="Calibri" w:hAnsi="Times New Roman" w:cs="Times New Roman"/>
          <w:sz w:val="28"/>
          <w:szCs w:val="28"/>
        </w:rPr>
      </w:pPr>
      <w:r w:rsidRPr="000D7F4D">
        <w:rPr>
          <w:rFonts w:ascii="Times New Roman" w:hAnsi="Times New Roman" w:cs="Times New Roman"/>
          <w:sz w:val="28"/>
          <w:szCs w:val="28"/>
        </w:rPr>
        <w:t xml:space="preserve">4.Опубликовать настоящее постановление </w:t>
      </w:r>
      <w:r w:rsidRPr="000D7F4D">
        <w:rPr>
          <w:rFonts w:ascii="Times New Roman" w:eastAsia="Calibri" w:hAnsi="Times New Roman" w:cs="Times New Roman"/>
          <w:sz w:val="28"/>
          <w:szCs w:val="28"/>
        </w:rPr>
        <w:t>в газете «Октябрьские зори».</w:t>
      </w:r>
    </w:p>
    <w:p w:rsidR="000D7F4D" w:rsidRPr="000D7F4D" w:rsidRDefault="000D7F4D" w:rsidP="00624564">
      <w:pPr>
        <w:spacing w:after="0" w:line="36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5</w:t>
      </w:r>
      <w:r w:rsidRPr="000D7F4D">
        <w:rPr>
          <w:rFonts w:ascii="Times New Roman" w:eastAsia="Calibri" w:hAnsi="Times New Roman" w:cs="Times New Roman"/>
          <w:sz w:val="28"/>
          <w:szCs w:val="28"/>
        </w:rPr>
        <w:t>.Настоящее постановление вступает в силу после его официального опубликования</w:t>
      </w:r>
      <w:proofErr w:type="gramStart"/>
      <w:r w:rsidRPr="000D7F4D">
        <w:rPr>
          <w:rFonts w:ascii="Times New Roman" w:eastAsia="Calibri" w:hAnsi="Times New Roman" w:cs="Times New Roman"/>
          <w:sz w:val="28"/>
          <w:szCs w:val="28"/>
        </w:rPr>
        <w:t xml:space="preserve"> .</w:t>
      </w:r>
      <w:proofErr w:type="gramEnd"/>
    </w:p>
    <w:p w:rsidR="000D7F4D" w:rsidRPr="00442330" w:rsidRDefault="000D7F4D" w:rsidP="00624564">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644D25" w:rsidRDefault="00BA7D22" w:rsidP="00644D25">
      <w:pPr>
        <w:widowControl w:val="0"/>
        <w:autoSpaceDE w:val="0"/>
        <w:autoSpaceDN w:val="0"/>
        <w:adjustRightInd w:val="0"/>
        <w:spacing w:after="0" w:line="240" w:lineRule="auto"/>
        <w:jc w:val="both"/>
        <w:rPr>
          <w:rFonts w:ascii="Times New Roman" w:hAnsi="Times New Roman" w:cs="Times New Roman"/>
          <w:sz w:val="28"/>
          <w:szCs w:val="28"/>
        </w:rPr>
      </w:pPr>
      <w:r w:rsidRPr="00442330">
        <w:rPr>
          <w:rFonts w:ascii="Times New Roman" w:hAnsi="Times New Roman" w:cs="Times New Roman"/>
          <w:sz w:val="28"/>
          <w:szCs w:val="28"/>
        </w:rPr>
        <w:t>Глава администрации</w:t>
      </w:r>
    </w:p>
    <w:p w:rsidR="00BA7D22" w:rsidRPr="00442330" w:rsidRDefault="00BA7D22" w:rsidP="00644D25">
      <w:pPr>
        <w:widowControl w:val="0"/>
        <w:autoSpaceDE w:val="0"/>
        <w:autoSpaceDN w:val="0"/>
        <w:adjustRightInd w:val="0"/>
        <w:spacing w:after="0" w:line="240" w:lineRule="auto"/>
        <w:jc w:val="both"/>
        <w:rPr>
          <w:rFonts w:ascii="Times New Roman" w:hAnsi="Times New Roman" w:cs="Times New Roman"/>
          <w:sz w:val="28"/>
          <w:szCs w:val="28"/>
        </w:rPr>
      </w:pPr>
      <w:r w:rsidRPr="00442330">
        <w:rPr>
          <w:rFonts w:ascii="Times New Roman" w:hAnsi="Times New Roman" w:cs="Times New Roman"/>
          <w:sz w:val="28"/>
          <w:szCs w:val="28"/>
        </w:rPr>
        <w:t>муниципального района</w:t>
      </w:r>
      <w:r w:rsidR="00644D25">
        <w:rPr>
          <w:rFonts w:ascii="Times New Roman" w:hAnsi="Times New Roman" w:cs="Times New Roman"/>
          <w:sz w:val="28"/>
          <w:szCs w:val="28"/>
        </w:rPr>
        <w:t xml:space="preserve">                                                               А.А.Егоров</w:t>
      </w:r>
    </w:p>
    <w:p w:rsidR="00BA7D22" w:rsidRPr="00442330" w:rsidRDefault="00BA7D22">
      <w:pPr>
        <w:widowControl w:val="0"/>
        <w:autoSpaceDE w:val="0"/>
        <w:autoSpaceDN w:val="0"/>
        <w:adjustRightInd w:val="0"/>
        <w:spacing w:after="0" w:line="240" w:lineRule="auto"/>
        <w:jc w:val="both"/>
        <w:rPr>
          <w:rFonts w:ascii="Times New Roman" w:hAnsi="Times New Roman" w:cs="Times New Roman"/>
          <w:sz w:val="28"/>
          <w:szCs w:val="28"/>
        </w:rPr>
      </w:pPr>
    </w:p>
    <w:p w:rsidR="00BA7D22" w:rsidRPr="00442330" w:rsidRDefault="00BA7D22">
      <w:pPr>
        <w:widowControl w:val="0"/>
        <w:autoSpaceDE w:val="0"/>
        <w:autoSpaceDN w:val="0"/>
        <w:adjustRightInd w:val="0"/>
        <w:spacing w:after="0" w:line="240" w:lineRule="auto"/>
        <w:jc w:val="both"/>
        <w:rPr>
          <w:rFonts w:ascii="Times New Roman" w:hAnsi="Times New Roman" w:cs="Times New Roman"/>
          <w:sz w:val="28"/>
          <w:szCs w:val="28"/>
        </w:rPr>
      </w:pPr>
    </w:p>
    <w:p w:rsidR="00BA7D22" w:rsidRPr="00442330" w:rsidRDefault="00BA7D22">
      <w:pPr>
        <w:widowControl w:val="0"/>
        <w:autoSpaceDE w:val="0"/>
        <w:autoSpaceDN w:val="0"/>
        <w:adjustRightInd w:val="0"/>
        <w:spacing w:after="0" w:line="240" w:lineRule="auto"/>
        <w:jc w:val="both"/>
        <w:rPr>
          <w:rFonts w:ascii="Times New Roman" w:hAnsi="Times New Roman" w:cs="Times New Roman"/>
          <w:sz w:val="28"/>
          <w:szCs w:val="28"/>
        </w:rPr>
      </w:pPr>
    </w:p>
    <w:p w:rsidR="004F3B40" w:rsidRPr="004F3B40" w:rsidRDefault="004F3B40" w:rsidP="004F3B40">
      <w:pPr>
        <w:rPr>
          <w:rFonts w:ascii="Times New Roman" w:hAnsi="Times New Roman" w:cs="Times New Roman"/>
          <w:sz w:val="28"/>
          <w:szCs w:val="28"/>
        </w:rPr>
      </w:pPr>
    </w:p>
    <w:p w:rsidR="00BA7D22" w:rsidRDefault="00BA7D22">
      <w:pPr>
        <w:widowControl w:val="0"/>
        <w:autoSpaceDE w:val="0"/>
        <w:autoSpaceDN w:val="0"/>
        <w:adjustRightInd w:val="0"/>
        <w:spacing w:after="0" w:line="240" w:lineRule="auto"/>
        <w:jc w:val="both"/>
        <w:rPr>
          <w:rFonts w:ascii="Times New Roman" w:hAnsi="Times New Roman" w:cs="Times New Roman"/>
          <w:sz w:val="28"/>
          <w:szCs w:val="28"/>
        </w:rPr>
      </w:pPr>
    </w:p>
    <w:p w:rsidR="00870506" w:rsidRDefault="00870506">
      <w:pPr>
        <w:widowControl w:val="0"/>
        <w:autoSpaceDE w:val="0"/>
        <w:autoSpaceDN w:val="0"/>
        <w:adjustRightInd w:val="0"/>
        <w:spacing w:after="0" w:line="240" w:lineRule="auto"/>
        <w:jc w:val="both"/>
        <w:rPr>
          <w:rFonts w:ascii="Times New Roman" w:hAnsi="Times New Roman" w:cs="Times New Roman"/>
          <w:sz w:val="28"/>
          <w:szCs w:val="28"/>
        </w:rPr>
      </w:pPr>
    </w:p>
    <w:p w:rsidR="00870506" w:rsidRDefault="00870506">
      <w:pPr>
        <w:widowControl w:val="0"/>
        <w:autoSpaceDE w:val="0"/>
        <w:autoSpaceDN w:val="0"/>
        <w:adjustRightInd w:val="0"/>
        <w:spacing w:after="0" w:line="240" w:lineRule="auto"/>
        <w:jc w:val="both"/>
        <w:rPr>
          <w:rFonts w:ascii="Times New Roman" w:hAnsi="Times New Roman" w:cs="Times New Roman"/>
          <w:sz w:val="28"/>
          <w:szCs w:val="28"/>
        </w:rPr>
      </w:pPr>
    </w:p>
    <w:p w:rsidR="00870506" w:rsidRDefault="00870506">
      <w:pPr>
        <w:widowControl w:val="0"/>
        <w:autoSpaceDE w:val="0"/>
        <w:autoSpaceDN w:val="0"/>
        <w:adjustRightInd w:val="0"/>
        <w:spacing w:after="0" w:line="240" w:lineRule="auto"/>
        <w:jc w:val="both"/>
        <w:rPr>
          <w:rFonts w:ascii="Times New Roman" w:hAnsi="Times New Roman" w:cs="Times New Roman"/>
          <w:sz w:val="28"/>
          <w:szCs w:val="28"/>
        </w:rPr>
      </w:pPr>
    </w:p>
    <w:p w:rsidR="00870506" w:rsidRDefault="00870506">
      <w:pPr>
        <w:widowControl w:val="0"/>
        <w:autoSpaceDE w:val="0"/>
        <w:autoSpaceDN w:val="0"/>
        <w:adjustRightInd w:val="0"/>
        <w:spacing w:after="0" w:line="240" w:lineRule="auto"/>
        <w:jc w:val="both"/>
        <w:rPr>
          <w:rFonts w:ascii="Times New Roman" w:hAnsi="Times New Roman" w:cs="Times New Roman"/>
          <w:sz w:val="28"/>
          <w:szCs w:val="28"/>
        </w:rPr>
      </w:pPr>
    </w:p>
    <w:p w:rsidR="00870506" w:rsidRDefault="00870506">
      <w:pPr>
        <w:widowControl w:val="0"/>
        <w:autoSpaceDE w:val="0"/>
        <w:autoSpaceDN w:val="0"/>
        <w:adjustRightInd w:val="0"/>
        <w:spacing w:after="0" w:line="240" w:lineRule="auto"/>
        <w:jc w:val="both"/>
        <w:rPr>
          <w:rFonts w:ascii="Times New Roman" w:hAnsi="Times New Roman" w:cs="Times New Roman"/>
          <w:sz w:val="28"/>
          <w:szCs w:val="28"/>
        </w:rPr>
      </w:pPr>
    </w:p>
    <w:p w:rsidR="00870506" w:rsidRDefault="00870506">
      <w:pPr>
        <w:widowControl w:val="0"/>
        <w:autoSpaceDE w:val="0"/>
        <w:autoSpaceDN w:val="0"/>
        <w:adjustRightInd w:val="0"/>
        <w:spacing w:after="0" w:line="240" w:lineRule="auto"/>
        <w:jc w:val="both"/>
        <w:rPr>
          <w:rFonts w:ascii="Times New Roman" w:hAnsi="Times New Roman" w:cs="Times New Roman"/>
          <w:sz w:val="28"/>
          <w:szCs w:val="28"/>
        </w:rPr>
      </w:pPr>
    </w:p>
    <w:p w:rsidR="00870506" w:rsidRDefault="00870506">
      <w:pPr>
        <w:widowControl w:val="0"/>
        <w:autoSpaceDE w:val="0"/>
        <w:autoSpaceDN w:val="0"/>
        <w:adjustRightInd w:val="0"/>
        <w:spacing w:after="0" w:line="240" w:lineRule="auto"/>
        <w:jc w:val="both"/>
        <w:rPr>
          <w:rFonts w:ascii="Times New Roman" w:hAnsi="Times New Roman" w:cs="Times New Roman"/>
          <w:sz w:val="28"/>
          <w:szCs w:val="28"/>
        </w:rPr>
      </w:pPr>
    </w:p>
    <w:p w:rsidR="00870506" w:rsidRDefault="00870506">
      <w:pPr>
        <w:widowControl w:val="0"/>
        <w:autoSpaceDE w:val="0"/>
        <w:autoSpaceDN w:val="0"/>
        <w:adjustRightInd w:val="0"/>
        <w:spacing w:after="0" w:line="240" w:lineRule="auto"/>
        <w:jc w:val="both"/>
        <w:rPr>
          <w:rFonts w:ascii="Times New Roman" w:hAnsi="Times New Roman" w:cs="Times New Roman"/>
          <w:sz w:val="28"/>
          <w:szCs w:val="28"/>
        </w:rPr>
      </w:pPr>
    </w:p>
    <w:p w:rsidR="00870506" w:rsidRDefault="00870506">
      <w:pPr>
        <w:widowControl w:val="0"/>
        <w:autoSpaceDE w:val="0"/>
        <w:autoSpaceDN w:val="0"/>
        <w:adjustRightInd w:val="0"/>
        <w:spacing w:after="0" w:line="240" w:lineRule="auto"/>
        <w:jc w:val="both"/>
        <w:rPr>
          <w:rFonts w:ascii="Times New Roman" w:hAnsi="Times New Roman" w:cs="Times New Roman"/>
          <w:sz w:val="28"/>
          <w:szCs w:val="28"/>
        </w:rPr>
      </w:pPr>
    </w:p>
    <w:p w:rsidR="00870506" w:rsidRDefault="00870506">
      <w:pPr>
        <w:widowControl w:val="0"/>
        <w:autoSpaceDE w:val="0"/>
        <w:autoSpaceDN w:val="0"/>
        <w:adjustRightInd w:val="0"/>
        <w:spacing w:after="0" w:line="240" w:lineRule="auto"/>
        <w:jc w:val="both"/>
        <w:rPr>
          <w:rFonts w:ascii="Times New Roman" w:hAnsi="Times New Roman" w:cs="Times New Roman"/>
          <w:sz w:val="28"/>
          <w:szCs w:val="28"/>
        </w:rPr>
      </w:pPr>
    </w:p>
    <w:p w:rsidR="00870506" w:rsidRDefault="00870506">
      <w:pPr>
        <w:widowControl w:val="0"/>
        <w:autoSpaceDE w:val="0"/>
        <w:autoSpaceDN w:val="0"/>
        <w:adjustRightInd w:val="0"/>
        <w:spacing w:after="0" w:line="240" w:lineRule="auto"/>
        <w:jc w:val="both"/>
        <w:rPr>
          <w:rFonts w:ascii="Times New Roman" w:hAnsi="Times New Roman" w:cs="Times New Roman"/>
          <w:sz w:val="28"/>
          <w:szCs w:val="28"/>
        </w:rPr>
      </w:pPr>
    </w:p>
    <w:p w:rsidR="00870506" w:rsidRDefault="00870506">
      <w:pPr>
        <w:widowControl w:val="0"/>
        <w:autoSpaceDE w:val="0"/>
        <w:autoSpaceDN w:val="0"/>
        <w:adjustRightInd w:val="0"/>
        <w:spacing w:after="0" w:line="240" w:lineRule="auto"/>
        <w:jc w:val="both"/>
        <w:rPr>
          <w:rFonts w:ascii="Times New Roman" w:hAnsi="Times New Roman" w:cs="Times New Roman"/>
          <w:sz w:val="28"/>
          <w:szCs w:val="28"/>
        </w:rPr>
      </w:pPr>
    </w:p>
    <w:p w:rsidR="00870506" w:rsidRDefault="00870506">
      <w:pPr>
        <w:widowControl w:val="0"/>
        <w:autoSpaceDE w:val="0"/>
        <w:autoSpaceDN w:val="0"/>
        <w:adjustRightInd w:val="0"/>
        <w:spacing w:after="0" w:line="240" w:lineRule="auto"/>
        <w:jc w:val="both"/>
        <w:rPr>
          <w:rFonts w:ascii="Times New Roman" w:hAnsi="Times New Roman" w:cs="Times New Roman"/>
          <w:sz w:val="28"/>
          <w:szCs w:val="28"/>
        </w:rPr>
      </w:pPr>
    </w:p>
    <w:p w:rsidR="00870506" w:rsidRDefault="00870506">
      <w:pPr>
        <w:widowControl w:val="0"/>
        <w:autoSpaceDE w:val="0"/>
        <w:autoSpaceDN w:val="0"/>
        <w:adjustRightInd w:val="0"/>
        <w:spacing w:after="0" w:line="240" w:lineRule="auto"/>
        <w:jc w:val="both"/>
        <w:rPr>
          <w:rFonts w:ascii="Times New Roman" w:hAnsi="Times New Roman" w:cs="Times New Roman"/>
          <w:sz w:val="28"/>
          <w:szCs w:val="28"/>
        </w:rPr>
      </w:pPr>
    </w:p>
    <w:p w:rsidR="00870506" w:rsidRDefault="00870506">
      <w:pPr>
        <w:widowControl w:val="0"/>
        <w:autoSpaceDE w:val="0"/>
        <w:autoSpaceDN w:val="0"/>
        <w:adjustRightInd w:val="0"/>
        <w:spacing w:after="0" w:line="240" w:lineRule="auto"/>
        <w:jc w:val="both"/>
        <w:rPr>
          <w:rFonts w:ascii="Times New Roman" w:hAnsi="Times New Roman" w:cs="Times New Roman"/>
          <w:sz w:val="28"/>
          <w:szCs w:val="28"/>
        </w:rPr>
      </w:pPr>
    </w:p>
    <w:p w:rsidR="0092735F" w:rsidRDefault="0092735F">
      <w:pPr>
        <w:widowControl w:val="0"/>
        <w:autoSpaceDE w:val="0"/>
        <w:autoSpaceDN w:val="0"/>
        <w:adjustRightInd w:val="0"/>
        <w:spacing w:after="0" w:line="240" w:lineRule="auto"/>
        <w:jc w:val="both"/>
        <w:rPr>
          <w:rFonts w:ascii="Times New Roman" w:hAnsi="Times New Roman" w:cs="Times New Roman"/>
          <w:sz w:val="28"/>
          <w:szCs w:val="28"/>
        </w:rPr>
      </w:pPr>
    </w:p>
    <w:p w:rsidR="0092735F" w:rsidRDefault="0092735F">
      <w:pPr>
        <w:widowControl w:val="0"/>
        <w:autoSpaceDE w:val="0"/>
        <w:autoSpaceDN w:val="0"/>
        <w:adjustRightInd w:val="0"/>
        <w:spacing w:after="0" w:line="240" w:lineRule="auto"/>
        <w:jc w:val="both"/>
        <w:rPr>
          <w:rFonts w:ascii="Times New Roman" w:hAnsi="Times New Roman" w:cs="Times New Roman"/>
          <w:sz w:val="28"/>
          <w:szCs w:val="28"/>
        </w:rPr>
      </w:pPr>
    </w:p>
    <w:p w:rsidR="000D7F4D" w:rsidRDefault="002A207E" w:rsidP="0092735F">
      <w:pPr>
        <w:widowControl w:val="0"/>
        <w:autoSpaceDE w:val="0"/>
        <w:autoSpaceDN w:val="0"/>
        <w:adjustRightInd w:val="0"/>
        <w:spacing w:after="0" w:line="240" w:lineRule="auto"/>
        <w:jc w:val="center"/>
        <w:outlineLvl w:val="0"/>
        <w:rPr>
          <w:rFonts w:ascii="Times New Roman" w:hAnsi="Times New Roman" w:cs="Times New Roman"/>
          <w:sz w:val="28"/>
          <w:szCs w:val="28"/>
        </w:rPr>
      </w:pPr>
      <w:bookmarkStart w:id="0" w:name="Par39"/>
      <w:bookmarkEnd w:id="0"/>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32" type="#_x0000_t202" style="position:absolute;left:0;text-align:left;margin-left:240.35pt;margin-top:-34.25pt;width:232.85pt;height:118.75pt;z-index:251661312" strokecolor="white [3212]">
            <v:textbox>
              <w:txbxContent>
                <w:p w:rsidR="000D7F4D" w:rsidRPr="00442330" w:rsidRDefault="000D7F4D" w:rsidP="000D7F4D">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442330">
                    <w:rPr>
                      <w:rFonts w:ascii="Times New Roman" w:hAnsi="Times New Roman" w:cs="Times New Roman"/>
                      <w:sz w:val="28"/>
                      <w:szCs w:val="28"/>
                    </w:rPr>
                    <w:t>УТВЕРЖДЕН</w:t>
                  </w:r>
                </w:p>
                <w:p w:rsidR="000D7F4D" w:rsidRPr="00442330" w:rsidRDefault="000D7F4D" w:rsidP="000D7F4D">
                  <w:pPr>
                    <w:widowControl w:val="0"/>
                    <w:autoSpaceDE w:val="0"/>
                    <w:autoSpaceDN w:val="0"/>
                    <w:adjustRightInd w:val="0"/>
                    <w:spacing w:after="0" w:line="240" w:lineRule="auto"/>
                    <w:jc w:val="both"/>
                    <w:rPr>
                      <w:rFonts w:ascii="Times New Roman" w:hAnsi="Times New Roman" w:cs="Times New Roman"/>
                      <w:sz w:val="28"/>
                      <w:szCs w:val="28"/>
                    </w:rPr>
                  </w:pPr>
                  <w:r w:rsidRPr="00442330">
                    <w:rPr>
                      <w:rFonts w:ascii="Times New Roman" w:hAnsi="Times New Roman" w:cs="Times New Roman"/>
                      <w:sz w:val="28"/>
                      <w:szCs w:val="28"/>
                    </w:rPr>
                    <w:t>постановлением администрации</w:t>
                  </w:r>
                </w:p>
                <w:p w:rsidR="000D7F4D" w:rsidRPr="00442330" w:rsidRDefault="000D7F4D" w:rsidP="000D7F4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му</w:t>
                  </w:r>
                  <w:r w:rsidRPr="00442330">
                    <w:rPr>
                      <w:rFonts w:ascii="Times New Roman" w:hAnsi="Times New Roman" w:cs="Times New Roman"/>
                      <w:sz w:val="28"/>
                      <w:szCs w:val="28"/>
                    </w:rPr>
                    <w:t>ниципального района</w:t>
                  </w:r>
                </w:p>
                <w:p w:rsidR="000D7F4D" w:rsidRPr="00442330" w:rsidRDefault="000D7F4D" w:rsidP="000D7F4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42330">
                    <w:rPr>
                      <w:rFonts w:ascii="Times New Roman" w:hAnsi="Times New Roman" w:cs="Times New Roman"/>
                      <w:sz w:val="28"/>
                      <w:szCs w:val="28"/>
                    </w:rPr>
                    <w:t xml:space="preserve">от </w:t>
                  </w:r>
                  <w:r w:rsidR="00870506">
                    <w:rPr>
                      <w:rFonts w:ascii="Times New Roman" w:hAnsi="Times New Roman" w:cs="Times New Roman"/>
                      <w:sz w:val="28"/>
                      <w:szCs w:val="28"/>
                    </w:rPr>
                    <w:t xml:space="preserve">14.09.2015          </w:t>
                  </w:r>
                  <w:r w:rsidRPr="00442330">
                    <w:rPr>
                      <w:rFonts w:ascii="Times New Roman" w:hAnsi="Times New Roman" w:cs="Times New Roman"/>
                      <w:sz w:val="28"/>
                      <w:szCs w:val="28"/>
                    </w:rPr>
                    <w:t xml:space="preserve"> </w:t>
                  </w:r>
                  <w:r>
                    <w:rPr>
                      <w:rFonts w:ascii="Times New Roman" w:hAnsi="Times New Roman" w:cs="Times New Roman"/>
                      <w:sz w:val="28"/>
                      <w:szCs w:val="28"/>
                    </w:rPr>
                    <w:t>№</w:t>
                  </w:r>
                  <w:r w:rsidRPr="00442330">
                    <w:rPr>
                      <w:rFonts w:ascii="Times New Roman" w:hAnsi="Times New Roman" w:cs="Times New Roman"/>
                      <w:sz w:val="28"/>
                      <w:szCs w:val="28"/>
                    </w:rPr>
                    <w:t xml:space="preserve"> </w:t>
                  </w:r>
                  <w:r w:rsidR="00870506">
                    <w:rPr>
                      <w:rFonts w:ascii="Times New Roman" w:hAnsi="Times New Roman" w:cs="Times New Roman"/>
                      <w:sz w:val="28"/>
                      <w:szCs w:val="28"/>
                    </w:rPr>
                    <w:t xml:space="preserve">  193</w:t>
                  </w:r>
                </w:p>
                <w:p w:rsidR="000D7F4D" w:rsidRDefault="000D7F4D"/>
              </w:txbxContent>
            </v:textbox>
          </v:shape>
        </w:pict>
      </w:r>
      <w:r w:rsidR="0092735F">
        <w:rPr>
          <w:rFonts w:ascii="Times New Roman" w:hAnsi="Times New Roman" w:cs="Times New Roman"/>
          <w:sz w:val="28"/>
          <w:szCs w:val="28"/>
        </w:rPr>
        <w:t xml:space="preserve">                                        </w:t>
      </w:r>
      <w:r w:rsidR="000D7F4D">
        <w:rPr>
          <w:rFonts w:ascii="Times New Roman" w:hAnsi="Times New Roman" w:cs="Times New Roman"/>
          <w:sz w:val="28"/>
          <w:szCs w:val="28"/>
        </w:rPr>
        <w:t xml:space="preserve">  </w:t>
      </w:r>
      <w:r w:rsidR="0092735F">
        <w:rPr>
          <w:rFonts w:ascii="Times New Roman" w:hAnsi="Times New Roman" w:cs="Times New Roman"/>
          <w:sz w:val="28"/>
          <w:szCs w:val="28"/>
        </w:rPr>
        <w:t xml:space="preserve"> </w:t>
      </w:r>
    </w:p>
    <w:p w:rsidR="000D7F4D" w:rsidRDefault="000D7F4D" w:rsidP="0092735F">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0D7F4D" w:rsidRDefault="000D7F4D" w:rsidP="0092735F">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0D7F4D" w:rsidRDefault="000D7F4D" w:rsidP="0092735F">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0D7F4D" w:rsidRDefault="000D7F4D" w:rsidP="0092735F">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BA7D22" w:rsidRPr="00442330" w:rsidRDefault="000D7F4D" w:rsidP="000D7F4D">
      <w:pPr>
        <w:widowControl w:val="0"/>
        <w:tabs>
          <w:tab w:val="left" w:pos="68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92735F" w:rsidRDefault="0092735F">
      <w:pPr>
        <w:widowControl w:val="0"/>
        <w:autoSpaceDE w:val="0"/>
        <w:autoSpaceDN w:val="0"/>
        <w:adjustRightInd w:val="0"/>
        <w:spacing w:after="0" w:line="240" w:lineRule="auto"/>
        <w:jc w:val="both"/>
        <w:rPr>
          <w:rFonts w:ascii="Times New Roman" w:hAnsi="Times New Roman" w:cs="Times New Roman"/>
          <w:sz w:val="28"/>
          <w:szCs w:val="28"/>
        </w:rPr>
      </w:pPr>
      <w:bookmarkStart w:id="1" w:name="Par44"/>
      <w:bookmarkEnd w:id="1"/>
    </w:p>
    <w:p w:rsidR="0092735F" w:rsidRDefault="0092735F" w:rsidP="0092735F">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Порядок</w:t>
      </w:r>
    </w:p>
    <w:p w:rsidR="0092735F" w:rsidRDefault="0092735F" w:rsidP="0092735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 xml:space="preserve">определения среднемесячного заработка, </w:t>
      </w:r>
      <w:proofErr w:type="gramStart"/>
      <w:r>
        <w:rPr>
          <w:rFonts w:ascii="Times New Roman" w:hAnsi="Times New Roman" w:cs="Times New Roman"/>
          <w:bCs/>
          <w:sz w:val="28"/>
          <w:szCs w:val="28"/>
        </w:rPr>
        <w:t>исходя из которого исчисляется</w:t>
      </w:r>
      <w:proofErr w:type="gramEnd"/>
      <w:r>
        <w:rPr>
          <w:rFonts w:ascii="Times New Roman" w:hAnsi="Times New Roman" w:cs="Times New Roman"/>
          <w:bCs/>
          <w:sz w:val="28"/>
          <w:szCs w:val="28"/>
        </w:rPr>
        <w:t xml:space="preserve">  размер пенсии за выслугу лет лицам, замещавшим должности муниципальной службы, а также порядок выплаты и индексации пенсии за выслугу лет</w:t>
      </w:r>
    </w:p>
    <w:p w:rsidR="0092735F" w:rsidRPr="00442330" w:rsidRDefault="0092735F">
      <w:pPr>
        <w:widowControl w:val="0"/>
        <w:autoSpaceDE w:val="0"/>
        <w:autoSpaceDN w:val="0"/>
        <w:adjustRightInd w:val="0"/>
        <w:spacing w:after="0" w:line="240" w:lineRule="auto"/>
        <w:jc w:val="both"/>
        <w:rPr>
          <w:rFonts w:ascii="Times New Roman" w:hAnsi="Times New Roman" w:cs="Times New Roman"/>
          <w:sz w:val="28"/>
          <w:szCs w:val="28"/>
        </w:rPr>
      </w:pPr>
    </w:p>
    <w:p w:rsidR="00BA7D22" w:rsidRPr="00442330"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2330">
        <w:rPr>
          <w:rFonts w:ascii="Times New Roman" w:hAnsi="Times New Roman" w:cs="Times New Roman"/>
          <w:sz w:val="28"/>
          <w:szCs w:val="28"/>
        </w:rPr>
        <w:t xml:space="preserve">1. </w:t>
      </w:r>
      <w:proofErr w:type="gramStart"/>
      <w:r w:rsidRPr="00442330">
        <w:rPr>
          <w:rFonts w:ascii="Times New Roman" w:hAnsi="Times New Roman" w:cs="Times New Roman"/>
          <w:sz w:val="28"/>
          <w:szCs w:val="28"/>
        </w:rPr>
        <w:t>Настоящий Порядок разработан в соответствии с</w:t>
      </w:r>
      <w:r w:rsidR="00A5723E">
        <w:rPr>
          <w:rFonts w:ascii="Times New Roman" w:hAnsi="Times New Roman" w:cs="Times New Roman"/>
          <w:sz w:val="28"/>
          <w:szCs w:val="28"/>
        </w:rPr>
        <w:t xml:space="preserve">о статьей 12 </w:t>
      </w:r>
      <w:r w:rsidRPr="00442330">
        <w:rPr>
          <w:rFonts w:ascii="Times New Roman" w:hAnsi="Times New Roman" w:cs="Times New Roman"/>
          <w:sz w:val="28"/>
          <w:szCs w:val="28"/>
        </w:rPr>
        <w:t xml:space="preserve"> </w:t>
      </w:r>
      <w:hyperlink r:id="rId11" w:history="1">
        <w:r w:rsidR="00A5723E">
          <w:rPr>
            <w:rFonts w:ascii="Times New Roman" w:hAnsi="Times New Roman" w:cs="Times New Roman"/>
            <w:color w:val="000000" w:themeColor="text1"/>
            <w:sz w:val="28"/>
            <w:szCs w:val="28"/>
          </w:rPr>
          <w:t>З</w:t>
        </w:r>
        <w:r w:rsidRPr="0092735F">
          <w:rPr>
            <w:rFonts w:ascii="Times New Roman" w:hAnsi="Times New Roman" w:cs="Times New Roman"/>
            <w:color w:val="000000" w:themeColor="text1"/>
            <w:sz w:val="28"/>
            <w:szCs w:val="28"/>
          </w:rPr>
          <w:t>акон</w:t>
        </w:r>
        <w:r w:rsidR="00A5723E">
          <w:rPr>
            <w:rFonts w:ascii="Times New Roman" w:hAnsi="Times New Roman" w:cs="Times New Roman"/>
            <w:color w:val="000000" w:themeColor="text1"/>
            <w:sz w:val="28"/>
            <w:szCs w:val="28"/>
          </w:rPr>
          <w:t>а</w:t>
        </w:r>
      </w:hyperlink>
      <w:r w:rsidRPr="00442330">
        <w:rPr>
          <w:rFonts w:ascii="Times New Roman" w:hAnsi="Times New Roman" w:cs="Times New Roman"/>
          <w:sz w:val="28"/>
          <w:szCs w:val="28"/>
        </w:rPr>
        <w:t xml:space="preserve"> Еврейской автономной области от 25.04.2007 N 127-ОЗ "О некоторых вопросах муниципальной службы в Еврейской автономной области" (далее - Порядок) и определяет порядок расчета среднемесячного заработка,</w:t>
      </w:r>
      <w:r w:rsidR="0092735F">
        <w:rPr>
          <w:rFonts w:ascii="Times New Roman" w:hAnsi="Times New Roman" w:cs="Times New Roman"/>
          <w:sz w:val="28"/>
          <w:szCs w:val="28"/>
        </w:rPr>
        <w:t xml:space="preserve"> исходя</w:t>
      </w:r>
      <w:r w:rsidRPr="00442330">
        <w:rPr>
          <w:rFonts w:ascii="Times New Roman" w:hAnsi="Times New Roman" w:cs="Times New Roman"/>
          <w:sz w:val="28"/>
          <w:szCs w:val="28"/>
        </w:rPr>
        <w:t xml:space="preserve"> из которого исчисляется размер пенсии за выслугу лет лицам, замещавшим должности муниципальной службы администрации муниципального </w:t>
      </w:r>
      <w:r w:rsidR="0092735F">
        <w:rPr>
          <w:rFonts w:ascii="Times New Roman" w:hAnsi="Times New Roman" w:cs="Times New Roman"/>
          <w:sz w:val="28"/>
          <w:szCs w:val="28"/>
        </w:rPr>
        <w:t>района</w:t>
      </w:r>
      <w:r w:rsidRPr="00442330">
        <w:rPr>
          <w:rFonts w:ascii="Times New Roman" w:hAnsi="Times New Roman" w:cs="Times New Roman"/>
          <w:sz w:val="28"/>
          <w:szCs w:val="28"/>
        </w:rPr>
        <w:t xml:space="preserve">  (далее - среднемесячный заработок), </w:t>
      </w:r>
      <w:r w:rsidR="0092735F">
        <w:rPr>
          <w:rFonts w:ascii="Times New Roman" w:hAnsi="Times New Roman" w:cs="Times New Roman"/>
          <w:bCs/>
          <w:sz w:val="28"/>
          <w:szCs w:val="28"/>
        </w:rPr>
        <w:t xml:space="preserve">а также </w:t>
      </w:r>
      <w:r w:rsidRPr="00442330">
        <w:rPr>
          <w:rFonts w:ascii="Times New Roman" w:hAnsi="Times New Roman" w:cs="Times New Roman"/>
          <w:sz w:val="28"/>
          <w:szCs w:val="28"/>
        </w:rPr>
        <w:t>выплаты и индексации пенсии за</w:t>
      </w:r>
      <w:proofErr w:type="gramEnd"/>
      <w:r w:rsidRPr="00442330">
        <w:rPr>
          <w:rFonts w:ascii="Times New Roman" w:hAnsi="Times New Roman" w:cs="Times New Roman"/>
          <w:sz w:val="28"/>
          <w:szCs w:val="28"/>
        </w:rPr>
        <w:t xml:space="preserve"> выслугу лет.</w:t>
      </w:r>
    </w:p>
    <w:p w:rsidR="0092735F"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56"/>
      <w:bookmarkEnd w:id="2"/>
      <w:r w:rsidRPr="00442330">
        <w:rPr>
          <w:rFonts w:ascii="Times New Roman" w:hAnsi="Times New Roman" w:cs="Times New Roman"/>
          <w:sz w:val="28"/>
          <w:szCs w:val="28"/>
        </w:rPr>
        <w:t xml:space="preserve">2. </w:t>
      </w:r>
      <w:proofErr w:type="gramStart"/>
      <w:r w:rsidRPr="00442330">
        <w:rPr>
          <w:rFonts w:ascii="Times New Roman" w:hAnsi="Times New Roman" w:cs="Times New Roman"/>
          <w:sz w:val="28"/>
          <w:szCs w:val="28"/>
        </w:rPr>
        <w:t xml:space="preserve">Для определения среднемесячного заработка учитывается денежное содержание муниципальных служащих администрации муниципального </w:t>
      </w:r>
      <w:r w:rsidR="0092735F">
        <w:rPr>
          <w:rFonts w:ascii="Times New Roman" w:hAnsi="Times New Roman" w:cs="Times New Roman"/>
          <w:sz w:val="28"/>
          <w:szCs w:val="28"/>
        </w:rPr>
        <w:t>района,  которое состоит из должностного оклада муниципального служащего в соответствии с замещаемой им должностью муниципальной службы,</w:t>
      </w:r>
      <w:r w:rsidRPr="00442330">
        <w:rPr>
          <w:rFonts w:ascii="Times New Roman" w:hAnsi="Times New Roman" w:cs="Times New Roman"/>
          <w:sz w:val="28"/>
          <w:szCs w:val="28"/>
        </w:rPr>
        <w:t xml:space="preserve"> </w:t>
      </w:r>
      <w:r w:rsidR="0092735F">
        <w:rPr>
          <w:rFonts w:ascii="Times New Roman" w:hAnsi="Times New Roman" w:cs="Times New Roman"/>
          <w:sz w:val="28"/>
          <w:szCs w:val="28"/>
        </w:rPr>
        <w:t>а также из ежемесячных и иных дополнительных выплат:</w:t>
      </w:r>
      <w:proofErr w:type="gramEnd"/>
    </w:p>
    <w:p w:rsidR="00C80C9C" w:rsidRPr="00442330" w:rsidRDefault="00C80C9C" w:rsidP="00C80C9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442330">
        <w:rPr>
          <w:rFonts w:ascii="Times New Roman" w:hAnsi="Times New Roman" w:cs="Times New Roman"/>
          <w:sz w:val="28"/>
          <w:szCs w:val="28"/>
        </w:rPr>
        <w:t>) ежемесячной выплаты за классный чин муниципальному служащему</w:t>
      </w:r>
      <w:r>
        <w:rPr>
          <w:rFonts w:ascii="Times New Roman" w:hAnsi="Times New Roman" w:cs="Times New Roman"/>
          <w:sz w:val="28"/>
          <w:szCs w:val="28"/>
        </w:rPr>
        <w:t>;</w:t>
      </w:r>
    </w:p>
    <w:p w:rsidR="000E7DA4" w:rsidRPr="00442330" w:rsidRDefault="00C80C9C" w:rsidP="000E7DA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0E7DA4" w:rsidRPr="00442330">
        <w:rPr>
          <w:rFonts w:ascii="Times New Roman" w:hAnsi="Times New Roman" w:cs="Times New Roman"/>
          <w:sz w:val="28"/>
          <w:szCs w:val="28"/>
        </w:rPr>
        <w:t>) ежемесячной надбавки к должностному окладу за выслугу лет на муниципальной службе;</w:t>
      </w:r>
    </w:p>
    <w:p w:rsidR="000E7DA4" w:rsidRPr="00442330" w:rsidRDefault="00C80C9C" w:rsidP="000E7DA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0E7DA4" w:rsidRPr="00442330">
        <w:rPr>
          <w:rFonts w:ascii="Times New Roman" w:hAnsi="Times New Roman" w:cs="Times New Roman"/>
          <w:sz w:val="28"/>
          <w:szCs w:val="28"/>
        </w:rPr>
        <w:t>) ежемесячной надбавки к должностному окладу за особые условия муниципальной службы;</w:t>
      </w:r>
    </w:p>
    <w:p w:rsidR="000E7DA4" w:rsidRPr="00442330" w:rsidRDefault="00C80C9C" w:rsidP="000E7DA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E7DA4" w:rsidRPr="00442330">
        <w:rPr>
          <w:rFonts w:ascii="Times New Roman" w:hAnsi="Times New Roman" w:cs="Times New Roman"/>
          <w:sz w:val="28"/>
          <w:szCs w:val="28"/>
        </w:rPr>
        <w:t>) ежемесячной процентной надбавки к должностному окладу за работу со сведениями, составляющими государственную тайну;</w:t>
      </w:r>
    </w:p>
    <w:p w:rsidR="000E7DA4" w:rsidRPr="00442330" w:rsidRDefault="00C80C9C" w:rsidP="000E7DA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0E7DA4" w:rsidRPr="00442330">
        <w:rPr>
          <w:rFonts w:ascii="Times New Roman" w:hAnsi="Times New Roman" w:cs="Times New Roman"/>
          <w:sz w:val="28"/>
          <w:szCs w:val="28"/>
        </w:rPr>
        <w:t>) премии за выполнение особо важных и сложных заданий;</w:t>
      </w:r>
    </w:p>
    <w:p w:rsidR="000E7DA4" w:rsidRPr="00442330" w:rsidRDefault="00C80C9C" w:rsidP="000E7DA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0E7DA4" w:rsidRPr="00442330">
        <w:rPr>
          <w:rFonts w:ascii="Times New Roman" w:hAnsi="Times New Roman" w:cs="Times New Roman"/>
          <w:sz w:val="28"/>
          <w:szCs w:val="28"/>
        </w:rPr>
        <w:t>) ежемесячного денежного поощрения;</w:t>
      </w:r>
    </w:p>
    <w:p w:rsidR="000E7DA4" w:rsidRPr="00442330" w:rsidRDefault="00C80C9C" w:rsidP="000E7DA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0E7DA4" w:rsidRPr="00442330">
        <w:rPr>
          <w:rFonts w:ascii="Times New Roman" w:hAnsi="Times New Roman" w:cs="Times New Roman"/>
          <w:sz w:val="28"/>
          <w:szCs w:val="28"/>
        </w:rPr>
        <w:t>) единовременной выплаты при предоставлении ежегодного оплачиваемого отпуска</w:t>
      </w:r>
      <w:r w:rsidR="000E7DA4">
        <w:rPr>
          <w:rFonts w:ascii="Times New Roman" w:hAnsi="Times New Roman" w:cs="Times New Roman"/>
          <w:sz w:val="28"/>
          <w:szCs w:val="28"/>
        </w:rPr>
        <w:t xml:space="preserve"> и материальной помощи с учетом районного коэффициента и процентной надбавки за стаж работы в южных районах Дальнего Востока</w:t>
      </w:r>
      <w:r>
        <w:rPr>
          <w:rFonts w:ascii="Times New Roman" w:hAnsi="Times New Roman" w:cs="Times New Roman"/>
          <w:sz w:val="28"/>
          <w:szCs w:val="28"/>
        </w:rPr>
        <w:t>.</w:t>
      </w:r>
    </w:p>
    <w:p w:rsidR="00BA7D22"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62"/>
      <w:bookmarkStart w:id="4" w:name="Par64"/>
      <w:bookmarkEnd w:id="3"/>
      <w:bookmarkEnd w:id="4"/>
      <w:r w:rsidRPr="00442330">
        <w:rPr>
          <w:rFonts w:ascii="Times New Roman" w:hAnsi="Times New Roman" w:cs="Times New Roman"/>
          <w:sz w:val="28"/>
          <w:szCs w:val="28"/>
        </w:rPr>
        <w:t xml:space="preserve">3. </w:t>
      </w:r>
      <w:proofErr w:type="gramStart"/>
      <w:r w:rsidR="00DD5006">
        <w:rPr>
          <w:rFonts w:ascii="Times New Roman" w:hAnsi="Times New Roman" w:cs="Times New Roman"/>
          <w:sz w:val="28"/>
          <w:szCs w:val="28"/>
        </w:rPr>
        <w:t xml:space="preserve">Размер пенсии за выслугу лет муниципальному служащему исчисляется по его выбору исходя из его </w:t>
      </w:r>
      <w:r w:rsidRPr="00442330">
        <w:rPr>
          <w:rFonts w:ascii="Times New Roman" w:hAnsi="Times New Roman" w:cs="Times New Roman"/>
          <w:sz w:val="28"/>
          <w:szCs w:val="28"/>
        </w:rPr>
        <w:t xml:space="preserve"> среднемесячного заработка за последние 12 полных месяцев прохождения муниципальной службы, предшествующих дню ее прекращения либо дню достижения </w:t>
      </w:r>
      <w:r w:rsidR="000E7DA4">
        <w:rPr>
          <w:rFonts w:ascii="Times New Roman" w:hAnsi="Times New Roman" w:cs="Times New Roman"/>
          <w:sz w:val="28"/>
          <w:szCs w:val="28"/>
        </w:rPr>
        <w:t>муниципальным служащим</w:t>
      </w:r>
      <w:r w:rsidRPr="00442330">
        <w:rPr>
          <w:rFonts w:ascii="Times New Roman" w:hAnsi="Times New Roman" w:cs="Times New Roman"/>
          <w:sz w:val="28"/>
          <w:szCs w:val="28"/>
        </w:rPr>
        <w:t xml:space="preserve"> возраста, дающего право на страховую пенсию</w:t>
      </w:r>
      <w:r w:rsidR="00DD5006">
        <w:rPr>
          <w:rFonts w:ascii="Times New Roman" w:hAnsi="Times New Roman" w:cs="Times New Roman"/>
          <w:sz w:val="28"/>
          <w:szCs w:val="28"/>
        </w:rPr>
        <w:t>,</w:t>
      </w:r>
      <w:r w:rsidR="000E7DA4">
        <w:rPr>
          <w:rFonts w:ascii="Times New Roman" w:hAnsi="Times New Roman" w:cs="Times New Roman"/>
          <w:sz w:val="28"/>
          <w:szCs w:val="28"/>
        </w:rPr>
        <w:t xml:space="preserve"> </w:t>
      </w:r>
      <w:r w:rsidR="000E7DA4">
        <w:rPr>
          <w:rFonts w:ascii="Times New Roman" w:hAnsi="Times New Roman" w:cs="Times New Roman"/>
          <w:sz w:val="28"/>
          <w:szCs w:val="28"/>
        </w:rPr>
        <w:lastRenderedPageBreak/>
        <w:t>предусмотренную Федеральным законом</w:t>
      </w:r>
      <w:r w:rsidR="00374430">
        <w:rPr>
          <w:rFonts w:ascii="Times New Roman" w:hAnsi="Times New Roman" w:cs="Times New Roman"/>
          <w:sz w:val="28"/>
          <w:szCs w:val="28"/>
        </w:rPr>
        <w:t xml:space="preserve"> от 28.12.2013 № 400-ФЗ</w:t>
      </w:r>
      <w:r w:rsidR="000E7DA4">
        <w:rPr>
          <w:rFonts w:ascii="Times New Roman" w:hAnsi="Times New Roman" w:cs="Times New Roman"/>
          <w:sz w:val="28"/>
          <w:szCs w:val="28"/>
        </w:rPr>
        <w:t xml:space="preserve"> «О страховых пенсиях»</w:t>
      </w:r>
      <w:r w:rsidR="00374430">
        <w:rPr>
          <w:rFonts w:ascii="Times New Roman" w:hAnsi="Times New Roman" w:cs="Times New Roman"/>
          <w:sz w:val="28"/>
          <w:szCs w:val="28"/>
        </w:rPr>
        <w:t xml:space="preserve"> (дававшего право на трудовую пенсию в соответствии с Федеральным законом от 17.12.2001</w:t>
      </w:r>
      <w:proofErr w:type="gramEnd"/>
      <w:r w:rsidR="00374430">
        <w:rPr>
          <w:rFonts w:ascii="Times New Roman" w:hAnsi="Times New Roman" w:cs="Times New Roman"/>
          <w:sz w:val="28"/>
          <w:szCs w:val="28"/>
        </w:rPr>
        <w:t xml:space="preserve"> № </w:t>
      </w:r>
      <w:proofErr w:type="gramStart"/>
      <w:r w:rsidR="00374430">
        <w:rPr>
          <w:rFonts w:ascii="Times New Roman" w:hAnsi="Times New Roman" w:cs="Times New Roman"/>
          <w:sz w:val="28"/>
          <w:szCs w:val="28"/>
        </w:rPr>
        <w:t>173 «О трудовых пенсиях в Российской Федерации».)</w:t>
      </w:r>
      <w:r w:rsidRPr="00442330">
        <w:rPr>
          <w:rFonts w:ascii="Times New Roman" w:hAnsi="Times New Roman" w:cs="Times New Roman"/>
          <w:sz w:val="28"/>
          <w:szCs w:val="28"/>
        </w:rPr>
        <w:t>.</w:t>
      </w:r>
      <w:proofErr w:type="gramEnd"/>
    </w:p>
    <w:p w:rsidR="00A35F37" w:rsidRDefault="00A35F37" w:rsidP="00A35F3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80C9C">
        <w:rPr>
          <w:rFonts w:ascii="Times New Roman" w:hAnsi="Times New Roman" w:cs="Times New Roman"/>
          <w:sz w:val="28"/>
          <w:szCs w:val="28"/>
        </w:rPr>
        <w:t>Лицам, уволенным</w:t>
      </w:r>
      <w:r>
        <w:rPr>
          <w:rFonts w:ascii="Times New Roman" w:hAnsi="Times New Roman" w:cs="Times New Roman"/>
          <w:sz w:val="28"/>
          <w:szCs w:val="28"/>
        </w:rPr>
        <w:t xml:space="preserve"> с государственных должностей Российской Федерации, государственных должностей </w:t>
      </w:r>
      <w:r w:rsidR="00A5723E">
        <w:rPr>
          <w:rFonts w:ascii="Times New Roman" w:hAnsi="Times New Roman" w:cs="Times New Roman"/>
          <w:sz w:val="28"/>
          <w:szCs w:val="28"/>
        </w:rPr>
        <w:t xml:space="preserve">Еврейской автономной </w:t>
      </w:r>
      <w:r>
        <w:rPr>
          <w:rFonts w:ascii="Times New Roman" w:hAnsi="Times New Roman" w:cs="Times New Roman"/>
          <w:sz w:val="28"/>
          <w:szCs w:val="28"/>
        </w:rPr>
        <w:t xml:space="preserve">области, муниципальных должностей, должностей государственной службы Российской Федерации, гражданской службы </w:t>
      </w:r>
      <w:r w:rsidR="00A5723E">
        <w:rPr>
          <w:rFonts w:ascii="Times New Roman" w:hAnsi="Times New Roman" w:cs="Times New Roman"/>
          <w:sz w:val="28"/>
          <w:szCs w:val="28"/>
        </w:rPr>
        <w:t xml:space="preserve">Еврейской автономной </w:t>
      </w:r>
      <w:r>
        <w:rPr>
          <w:rFonts w:ascii="Times New Roman" w:hAnsi="Times New Roman" w:cs="Times New Roman"/>
          <w:sz w:val="28"/>
          <w:szCs w:val="28"/>
        </w:rPr>
        <w:t>области, муниципальной службы после назначения им пенсии за выслугу лет, размер пенсии за выслугу лет исчисляется по их выбору исходя из среднемесячного заработка за последние 12 полных месяцев прохождения муниципальной службы, предшествующих дню установления пенсии за выслугу</w:t>
      </w:r>
      <w:proofErr w:type="gramEnd"/>
      <w:r>
        <w:rPr>
          <w:rFonts w:ascii="Times New Roman" w:hAnsi="Times New Roman" w:cs="Times New Roman"/>
          <w:sz w:val="28"/>
          <w:szCs w:val="28"/>
        </w:rPr>
        <w:t xml:space="preserve"> лет либо дню увольнения с должностей, указанных в настоящем абзаце, с учетом пересмотра стажа муниципальной службы.</w:t>
      </w:r>
    </w:p>
    <w:p w:rsidR="00BA7D22" w:rsidRPr="00C80C9C"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66"/>
      <w:bookmarkEnd w:id="5"/>
      <w:r w:rsidRPr="00C80C9C">
        <w:rPr>
          <w:rFonts w:ascii="Times New Roman" w:hAnsi="Times New Roman" w:cs="Times New Roman"/>
          <w:sz w:val="28"/>
          <w:szCs w:val="28"/>
        </w:rPr>
        <w:t xml:space="preserve">4.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C80C9C">
        <w:rPr>
          <w:rFonts w:ascii="Times New Roman" w:hAnsi="Times New Roman" w:cs="Times New Roman"/>
          <w:sz w:val="28"/>
          <w:szCs w:val="28"/>
        </w:rPr>
        <w:t>достижения</w:t>
      </w:r>
      <w:proofErr w:type="gramEnd"/>
      <w:r w:rsidRPr="00C80C9C">
        <w:rPr>
          <w:rFonts w:ascii="Times New Roman" w:hAnsi="Times New Roman" w:cs="Times New Roman"/>
          <w:sz w:val="28"/>
          <w:szCs w:val="28"/>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BA7D22" w:rsidRPr="00C27AB7" w:rsidRDefault="00BA7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6" w:name="Par67"/>
      <w:bookmarkEnd w:id="6"/>
      <w:r w:rsidRPr="00C80C9C">
        <w:rPr>
          <w:rFonts w:ascii="Times New Roman" w:hAnsi="Times New Roman" w:cs="Times New Roman"/>
          <w:sz w:val="28"/>
          <w:szCs w:val="28"/>
        </w:rPr>
        <w:t xml:space="preserve">5. </w:t>
      </w:r>
      <w:proofErr w:type="gramStart"/>
      <w:r w:rsidRPr="00C80C9C">
        <w:rPr>
          <w:rFonts w:ascii="Times New Roman" w:hAnsi="Times New Roman" w:cs="Times New Roman"/>
          <w:sz w:val="28"/>
          <w:szCs w:val="28"/>
        </w:rPr>
        <w:t xml:space="preserve">Размер среднемесячного заработка при отсутствии в расчетном периоде исключаемых из него в соответствии с </w:t>
      </w:r>
      <w:hyperlink w:anchor="Par66" w:history="1">
        <w:r w:rsidRPr="00C27AB7">
          <w:rPr>
            <w:rFonts w:ascii="Times New Roman" w:hAnsi="Times New Roman" w:cs="Times New Roman"/>
            <w:color w:val="000000" w:themeColor="text1"/>
            <w:sz w:val="28"/>
            <w:szCs w:val="28"/>
          </w:rPr>
          <w:t>пунктом 4</w:t>
        </w:r>
      </w:hyperlink>
      <w:r w:rsidRPr="00C27AB7">
        <w:rPr>
          <w:rFonts w:ascii="Times New Roman" w:hAnsi="Times New Roman" w:cs="Times New Roman"/>
          <w:color w:val="000000" w:themeColor="text1"/>
          <w:sz w:val="28"/>
          <w:szCs w:val="28"/>
        </w:rPr>
        <w:t xml:space="preserve"> настоящего Порядка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оклада денежного содержания и других выплат, указанных в </w:t>
      </w:r>
      <w:hyperlink w:anchor="Par56" w:history="1">
        <w:r w:rsidRPr="00C27AB7">
          <w:rPr>
            <w:rFonts w:ascii="Times New Roman" w:hAnsi="Times New Roman" w:cs="Times New Roman"/>
            <w:color w:val="000000" w:themeColor="text1"/>
            <w:sz w:val="28"/>
            <w:szCs w:val="28"/>
          </w:rPr>
          <w:t>пункте 2</w:t>
        </w:r>
      </w:hyperlink>
      <w:r w:rsidRPr="00C27AB7">
        <w:rPr>
          <w:rFonts w:ascii="Times New Roman" w:hAnsi="Times New Roman" w:cs="Times New Roman"/>
          <w:color w:val="000000" w:themeColor="text1"/>
          <w:sz w:val="28"/>
          <w:szCs w:val="28"/>
        </w:rPr>
        <w:t xml:space="preserve"> настоящего Порядка, начисленной в расчетном периоде, на 12.</w:t>
      </w:r>
      <w:proofErr w:type="gramEnd"/>
    </w:p>
    <w:p w:rsidR="00BA7D22" w:rsidRPr="00C27AB7" w:rsidRDefault="00BA7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C27AB7">
        <w:rPr>
          <w:rFonts w:ascii="Times New Roman" w:hAnsi="Times New Roman" w:cs="Times New Roman"/>
          <w:color w:val="000000" w:themeColor="text1"/>
          <w:sz w:val="28"/>
          <w:szCs w:val="28"/>
        </w:rPr>
        <w:t xml:space="preserve">В случае если из расчетного периода исключаются в соответствии с </w:t>
      </w:r>
      <w:hyperlink w:anchor="Par66" w:history="1">
        <w:r w:rsidRPr="00C27AB7">
          <w:rPr>
            <w:rFonts w:ascii="Times New Roman" w:hAnsi="Times New Roman" w:cs="Times New Roman"/>
            <w:color w:val="000000" w:themeColor="text1"/>
            <w:sz w:val="28"/>
            <w:szCs w:val="28"/>
          </w:rPr>
          <w:t>пунктом 4</w:t>
        </w:r>
      </w:hyperlink>
      <w:r w:rsidRPr="00C27AB7">
        <w:rPr>
          <w:rFonts w:ascii="Times New Roman" w:hAnsi="Times New Roman" w:cs="Times New Roman"/>
          <w:color w:val="000000" w:themeColor="text1"/>
          <w:sz w:val="28"/>
          <w:szCs w:val="28"/>
        </w:rPr>
        <w:t xml:space="preserve"> настоящего Порядка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w:t>
      </w:r>
      <w:proofErr w:type="gramEnd"/>
      <w:r w:rsidRPr="00C27AB7">
        <w:rPr>
          <w:rFonts w:ascii="Times New Roman" w:hAnsi="Times New Roman" w:cs="Times New Roman"/>
          <w:color w:val="000000" w:themeColor="text1"/>
          <w:sz w:val="28"/>
          <w:szCs w:val="28"/>
        </w:rPr>
        <w:t xml:space="preserve"> При этом выплаты, указанные в </w:t>
      </w:r>
      <w:hyperlink w:anchor="Par62" w:history="1">
        <w:r w:rsidRPr="00C27AB7">
          <w:rPr>
            <w:rFonts w:ascii="Times New Roman" w:hAnsi="Times New Roman" w:cs="Times New Roman"/>
            <w:color w:val="000000" w:themeColor="text1"/>
            <w:sz w:val="28"/>
            <w:szCs w:val="28"/>
          </w:rPr>
          <w:t>подпунктах 6</w:t>
        </w:r>
      </w:hyperlink>
      <w:r w:rsidRPr="00C27AB7">
        <w:rPr>
          <w:rFonts w:ascii="Times New Roman" w:hAnsi="Times New Roman" w:cs="Times New Roman"/>
          <w:color w:val="000000" w:themeColor="text1"/>
          <w:sz w:val="28"/>
          <w:szCs w:val="28"/>
        </w:rPr>
        <w:t xml:space="preserve"> и </w:t>
      </w:r>
      <w:hyperlink w:anchor="Par64" w:history="1">
        <w:r w:rsidRPr="00C27AB7">
          <w:rPr>
            <w:rFonts w:ascii="Times New Roman" w:hAnsi="Times New Roman" w:cs="Times New Roman"/>
            <w:color w:val="000000" w:themeColor="text1"/>
            <w:sz w:val="28"/>
            <w:szCs w:val="28"/>
          </w:rPr>
          <w:t>8 пункта 2</w:t>
        </w:r>
      </w:hyperlink>
      <w:r w:rsidRPr="00C27AB7">
        <w:rPr>
          <w:rFonts w:ascii="Times New Roman" w:hAnsi="Times New Roman" w:cs="Times New Roman"/>
          <w:color w:val="000000" w:themeColor="text1"/>
          <w:sz w:val="28"/>
          <w:szCs w:val="28"/>
        </w:rPr>
        <w:t xml:space="preserve"> настоящего Порядка, учитываются при определении среднемесячного заработка в размере одной двенадцатой фактически начисленных в этом периоде выплат.</w:t>
      </w:r>
    </w:p>
    <w:p w:rsidR="00BA7D22" w:rsidRPr="00C27AB7" w:rsidRDefault="00BA7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27AB7">
        <w:rPr>
          <w:rFonts w:ascii="Times New Roman" w:hAnsi="Times New Roman" w:cs="Times New Roman"/>
          <w:color w:val="000000" w:themeColor="text1"/>
          <w:sz w:val="28"/>
          <w:szCs w:val="28"/>
        </w:rPr>
        <w:t xml:space="preserve">6.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w:t>
      </w:r>
      <w:hyperlink w:anchor="Par66" w:history="1">
        <w:r w:rsidRPr="00C27AB7">
          <w:rPr>
            <w:rFonts w:ascii="Times New Roman" w:hAnsi="Times New Roman" w:cs="Times New Roman"/>
            <w:color w:val="000000" w:themeColor="text1"/>
            <w:sz w:val="28"/>
            <w:szCs w:val="28"/>
          </w:rPr>
          <w:t>пункте 4</w:t>
        </w:r>
      </w:hyperlink>
      <w:r w:rsidRPr="00C27AB7">
        <w:rPr>
          <w:rFonts w:ascii="Times New Roman" w:hAnsi="Times New Roman" w:cs="Times New Roman"/>
          <w:color w:val="000000" w:themeColor="text1"/>
          <w:sz w:val="28"/>
          <w:szCs w:val="28"/>
        </w:rPr>
        <w:t xml:space="preserve"> настоящего Порядка, а </w:t>
      </w:r>
      <w:proofErr w:type="gramStart"/>
      <w:r w:rsidRPr="00C27AB7">
        <w:rPr>
          <w:rFonts w:ascii="Times New Roman" w:hAnsi="Times New Roman" w:cs="Times New Roman"/>
          <w:color w:val="000000" w:themeColor="text1"/>
          <w:sz w:val="28"/>
          <w:szCs w:val="28"/>
        </w:rPr>
        <w:t>также</w:t>
      </w:r>
      <w:proofErr w:type="gramEnd"/>
      <w:r w:rsidRPr="00C27AB7">
        <w:rPr>
          <w:rFonts w:ascii="Times New Roman" w:hAnsi="Times New Roman" w:cs="Times New Roman"/>
          <w:color w:val="000000" w:themeColor="text1"/>
          <w:sz w:val="28"/>
          <w:szCs w:val="28"/>
        </w:rPr>
        <w:t xml:space="preserve">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BA7D22" w:rsidRPr="00C27AB7" w:rsidRDefault="00BA7D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27AB7">
        <w:rPr>
          <w:rFonts w:ascii="Times New Roman" w:hAnsi="Times New Roman" w:cs="Times New Roman"/>
          <w:color w:val="000000" w:themeColor="text1"/>
          <w:sz w:val="28"/>
          <w:szCs w:val="28"/>
        </w:rPr>
        <w:t xml:space="preserve">а) с учетом положений </w:t>
      </w:r>
      <w:hyperlink w:anchor="Par67" w:history="1">
        <w:r w:rsidRPr="00C27AB7">
          <w:rPr>
            <w:rFonts w:ascii="Times New Roman" w:hAnsi="Times New Roman" w:cs="Times New Roman"/>
            <w:color w:val="000000" w:themeColor="text1"/>
            <w:sz w:val="28"/>
            <w:szCs w:val="28"/>
          </w:rPr>
          <w:t>пункта 5</w:t>
        </w:r>
      </w:hyperlink>
      <w:r w:rsidRPr="00C27AB7">
        <w:rPr>
          <w:rFonts w:ascii="Times New Roman" w:hAnsi="Times New Roman" w:cs="Times New Roman"/>
          <w:color w:val="000000" w:themeColor="text1"/>
          <w:sz w:val="28"/>
          <w:szCs w:val="28"/>
        </w:rPr>
        <w:t xml:space="preserve"> настоящего Порядка исходя из суммы оклада денежного содержания и других выплат, указанных в </w:t>
      </w:r>
      <w:hyperlink w:anchor="Par56" w:history="1">
        <w:r w:rsidRPr="00C27AB7">
          <w:rPr>
            <w:rFonts w:ascii="Times New Roman" w:hAnsi="Times New Roman" w:cs="Times New Roman"/>
            <w:color w:val="000000" w:themeColor="text1"/>
            <w:sz w:val="28"/>
            <w:szCs w:val="28"/>
          </w:rPr>
          <w:t>пункте 2</w:t>
        </w:r>
      </w:hyperlink>
      <w:r w:rsidRPr="00C27AB7">
        <w:rPr>
          <w:rFonts w:ascii="Times New Roman" w:hAnsi="Times New Roman" w:cs="Times New Roman"/>
          <w:color w:val="000000" w:themeColor="text1"/>
          <w:sz w:val="28"/>
          <w:szCs w:val="28"/>
        </w:rPr>
        <w:t xml:space="preserve"> настоящего Порядка, начисленной за предшествующий период, равный </w:t>
      </w:r>
      <w:proofErr w:type="gramStart"/>
      <w:r w:rsidRPr="00C27AB7">
        <w:rPr>
          <w:rFonts w:ascii="Times New Roman" w:hAnsi="Times New Roman" w:cs="Times New Roman"/>
          <w:color w:val="000000" w:themeColor="text1"/>
          <w:sz w:val="28"/>
          <w:szCs w:val="28"/>
        </w:rPr>
        <w:lastRenderedPageBreak/>
        <w:t>расчетному</w:t>
      </w:r>
      <w:proofErr w:type="gramEnd"/>
      <w:r w:rsidRPr="00C27AB7">
        <w:rPr>
          <w:rFonts w:ascii="Times New Roman" w:hAnsi="Times New Roman" w:cs="Times New Roman"/>
          <w:color w:val="000000" w:themeColor="text1"/>
          <w:sz w:val="28"/>
          <w:szCs w:val="28"/>
        </w:rPr>
        <w:t>;</w:t>
      </w:r>
    </w:p>
    <w:p w:rsidR="00BA7D22" w:rsidRPr="00C80C9C"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7AB7">
        <w:rPr>
          <w:rFonts w:ascii="Times New Roman" w:hAnsi="Times New Roman" w:cs="Times New Roman"/>
          <w:color w:val="000000" w:themeColor="text1"/>
          <w:sz w:val="28"/>
          <w:szCs w:val="28"/>
        </w:rPr>
        <w:t xml:space="preserve">б) с применением положения </w:t>
      </w:r>
      <w:hyperlink w:anchor="Par67" w:history="1">
        <w:r w:rsidRPr="00C27AB7">
          <w:rPr>
            <w:rFonts w:ascii="Times New Roman" w:hAnsi="Times New Roman" w:cs="Times New Roman"/>
            <w:color w:val="000000" w:themeColor="text1"/>
            <w:sz w:val="28"/>
            <w:szCs w:val="28"/>
          </w:rPr>
          <w:t>абзаца первого пункта 5</w:t>
        </w:r>
      </w:hyperlink>
      <w:r w:rsidRPr="00C27AB7">
        <w:rPr>
          <w:rFonts w:ascii="Times New Roman" w:hAnsi="Times New Roman" w:cs="Times New Roman"/>
          <w:color w:val="000000" w:themeColor="text1"/>
          <w:sz w:val="28"/>
          <w:szCs w:val="28"/>
        </w:rPr>
        <w:t xml:space="preserve"> настоящего Порядка исходя из фактически установленного ему денежного содержания в </w:t>
      </w:r>
      <w:r w:rsidRPr="00C80C9C">
        <w:rPr>
          <w:rFonts w:ascii="Times New Roman" w:hAnsi="Times New Roman" w:cs="Times New Roman"/>
          <w:sz w:val="28"/>
          <w:szCs w:val="28"/>
        </w:rPr>
        <w:t>расчетном периоде.</w:t>
      </w:r>
    </w:p>
    <w:p w:rsidR="00BA7D22" w:rsidRPr="00442330" w:rsidRDefault="0037443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BA7D22" w:rsidRPr="00442330">
        <w:rPr>
          <w:rFonts w:ascii="Times New Roman" w:hAnsi="Times New Roman" w:cs="Times New Roman"/>
          <w:sz w:val="28"/>
          <w:szCs w:val="28"/>
        </w:rPr>
        <w:t xml:space="preserve">. За установлением пенсии за выслугу лет лицо, замещавшее должность муниципальной службы в администрации муниципального </w:t>
      </w:r>
      <w:r w:rsidR="007E2465">
        <w:rPr>
          <w:rFonts w:ascii="Times New Roman" w:hAnsi="Times New Roman" w:cs="Times New Roman"/>
          <w:sz w:val="28"/>
          <w:szCs w:val="28"/>
        </w:rPr>
        <w:t>района</w:t>
      </w:r>
      <w:r w:rsidR="00BA7D22" w:rsidRPr="00442330">
        <w:rPr>
          <w:rFonts w:ascii="Times New Roman" w:hAnsi="Times New Roman" w:cs="Times New Roman"/>
          <w:sz w:val="28"/>
          <w:szCs w:val="28"/>
        </w:rPr>
        <w:t xml:space="preserve"> (далее - заявитель), обращается в отдел муниципальной службы администрации муниципального </w:t>
      </w:r>
      <w:r w:rsidR="007E2465">
        <w:rPr>
          <w:rFonts w:ascii="Times New Roman" w:hAnsi="Times New Roman" w:cs="Times New Roman"/>
          <w:sz w:val="28"/>
          <w:szCs w:val="28"/>
        </w:rPr>
        <w:t>района  (дале</w:t>
      </w:r>
      <w:proofErr w:type="gramStart"/>
      <w:r w:rsidR="007E2465">
        <w:rPr>
          <w:rFonts w:ascii="Times New Roman" w:hAnsi="Times New Roman" w:cs="Times New Roman"/>
          <w:sz w:val="28"/>
          <w:szCs w:val="28"/>
        </w:rPr>
        <w:t>е-</w:t>
      </w:r>
      <w:proofErr w:type="gramEnd"/>
      <w:r w:rsidR="007E2465">
        <w:rPr>
          <w:rFonts w:ascii="Times New Roman" w:hAnsi="Times New Roman" w:cs="Times New Roman"/>
          <w:sz w:val="28"/>
          <w:szCs w:val="28"/>
        </w:rPr>
        <w:t xml:space="preserve"> отдел муниципальной службы).</w:t>
      </w:r>
    </w:p>
    <w:p w:rsidR="00374430" w:rsidRDefault="0037443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74"/>
      <w:bookmarkEnd w:id="7"/>
      <w:r>
        <w:rPr>
          <w:rFonts w:ascii="Times New Roman" w:hAnsi="Times New Roman" w:cs="Times New Roman"/>
          <w:sz w:val="28"/>
          <w:szCs w:val="28"/>
        </w:rPr>
        <w:t>8</w:t>
      </w:r>
      <w:r w:rsidR="00BA7D22" w:rsidRPr="00442330">
        <w:rPr>
          <w:rFonts w:ascii="Times New Roman" w:hAnsi="Times New Roman" w:cs="Times New Roman"/>
          <w:sz w:val="28"/>
          <w:szCs w:val="28"/>
        </w:rPr>
        <w:t>. Для установления пенсии за выслугу лет необходимы следующие документы</w:t>
      </w:r>
      <w:r>
        <w:rPr>
          <w:rFonts w:ascii="Times New Roman" w:hAnsi="Times New Roman" w:cs="Times New Roman"/>
          <w:sz w:val="28"/>
          <w:szCs w:val="28"/>
        </w:rPr>
        <w:t xml:space="preserve"> </w:t>
      </w:r>
      <w:r w:rsidR="00BA7D22" w:rsidRPr="00442330">
        <w:rPr>
          <w:rFonts w:ascii="Times New Roman" w:hAnsi="Times New Roman" w:cs="Times New Roman"/>
          <w:sz w:val="28"/>
          <w:szCs w:val="28"/>
        </w:rPr>
        <w:t>представляемые заявителем</w:t>
      </w:r>
      <w:r>
        <w:rPr>
          <w:rFonts w:ascii="Times New Roman" w:hAnsi="Times New Roman" w:cs="Times New Roman"/>
          <w:sz w:val="28"/>
          <w:szCs w:val="28"/>
        </w:rPr>
        <w:t>:</w:t>
      </w:r>
      <w:r w:rsidR="00BA7D22" w:rsidRPr="00442330">
        <w:rPr>
          <w:rFonts w:ascii="Times New Roman" w:hAnsi="Times New Roman" w:cs="Times New Roman"/>
          <w:sz w:val="28"/>
          <w:szCs w:val="28"/>
        </w:rPr>
        <w:t xml:space="preserve"> </w:t>
      </w:r>
      <w:bookmarkStart w:id="8" w:name="Par75"/>
      <w:bookmarkEnd w:id="8"/>
    </w:p>
    <w:p w:rsidR="00BA7D22" w:rsidRPr="00442330"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2330">
        <w:rPr>
          <w:rFonts w:ascii="Times New Roman" w:hAnsi="Times New Roman" w:cs="Times New Roman"/>
          <w:sz w:val="28"/>
          <w:szCs w:val="28"/>
        </w:rPr>
        <w:t xml:space="preserve">1) </w:t>
      </w:r>
      <w:hyperlink w:anchor="Par168" w:history="1">
        <w:r w:rsidRPr="007E2465">
          <w:rPr>
            <w:rFonts w:ascii="Times New Roman" w:hAnsi="Times New Roman" w:cs="Times New Roman"/>
            <w:color w:val="000000" w:themeColor="text1"/>
            <w:sz w:val="28"/>
            <w:szCs w:val="28"/>
          </w:rPr>
          <w:t>заявление</w:t>
        </w:r>
      </w:hyperlink>
      <w:r w:rsidRPr="00442330">
        <w:rPr>
          <w:rFonts w:ascii="Times New Roman" w:hAnsi="Times New Roman" w:cs="Times New Roman"/>
          <w:sz w:val="28"/>
          <w:szCs w:val="28"/>
        </w:rPr>
        <w:t xml:space="preserve"> по форме согласно приложению </w:t>
      </w:r>
      <w:r w:rsidR="007E2465">
        <w:rPr>
          <w:rFonts w:ascii="Times New Roman" w:hAnsi="Times New Roman" w:cs="Times New Roman"/>
          <w:sz w:val="28"/>
          <w:szCs w:val="28"/>
        </w:rPr>
        <w:t>№</w:t>
      </w:r>
      <w:r w:rsidRPr="00442330">
        <w:rPr>
          <w:rFonts w:ascii="Times New Roman" w:hAnsi="Times New Roman" w:cs="Times New Roman"/>
          <w:sz w:val="28"/>
          <w:szCs w:val="28"/>
        </w:rPr>
        <w:t xml:space="preserve"> 1 к настоящему Порядку;</w:t>
      </w:r>
    </w:p>
    <w:p w:rsidR="00BA7D22" w:rsidRPr="00442330"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76"/>
      <w:bookmarkEnd w:id="9"/>
      <w:r w:rsidRPr="00442330">
        <w:rPr>
          <w:rFonts w:ascii="Times New Roman" w:hAnsi="Times New Roman" w:cs="Times New Roman"/>
          <w:sz w:val="28"/>
          <w:szCs w:val="28"/>
        </w:rPr>
        <w:t>2) копия паспорта или иной документ, удостоверяющий личность заявителя;</w:t>
      </w:r>
    </w:p>
    <w:p w:rsidR="00BA7D22" w:rsidRPr="00442330"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77"/>
      <w:bookmarkEnd w:id="10"/>
      <w:r w:rsidRPr="00442330">
        <w:rPr>
          <w:rFonts w:ascii="Times New Roman" w:hAnsi="Times New Roman" w:cs="Times New Roman"/>
          <w:sz w:val="28"/>
          <w:szCs w:val="28"/>
        </w:rPr>
        <w:t>3) справка органа, осуществляющего пенсионное обеспечение, о назначенной заявителю страховой пенсии с указанием федерального закона, в соответствии с которым она назначена, и размера назначенной страховой пенсии;</w:t>
      </w:r>
    </w:p>
    <w:p w:rsidR="00BA7D22" w:rsidRPr="00442330"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78"/>
      <w:bookmarkEnd w:id="11"/>
      <w:r w:rsidRPr="00442330">
        <w:rPr>
          <w:rFonts w:ascii="Times New Roman" w:hAnsi="Times New Roman" w:cs="Times New Roman"/>
          <w:sz w:val="28"/>
          <w:szCs w:val="28"/>
        </w:rPr>
        <w:t>4) копия трудовой книжки;</w:t>
      </w:r>
    </w:p>
    <w:p w:rsidR="00BA7D22" w:rsidRPr="00442330"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Par79"/>
      <w:bookmarkEnd w:id="12"/>
      <w:r w:rsidRPr="00442330">
        <w:rPr>
          <w:rFonts w:ascii="Times New Roman" w:hAnsi="Times New Roman" w:cs="Times New Roman"/>
          <w:sz w:val="28"/>
          <w:szCs w:val="28"/>
        </w:rPr>
        <w:t xml:space="preserve">5) </w:t>
      </w:r>
      <w:hyperlink w:anchor="Par213" w:history="1">
        <w:r w:rsidRPr="007E2465">
          <w:rPr>
            <w:rFonts w:ascii="Times New Roman" w:hAnsi="Times New Roman" w:cs="Times New Roman"/>
            <w:color w:val="000000" w:themeColor="text1"/>
            <w:sz w:val="28"/>
            <w:szCs w:val="28"/>
          </w:rPr>
          <w:t>справка</w:t>
        </w:r>
      </w:hyperlink>
      <w:r w:rsidRPr="00442330">
        <w:rPr>
          <w:rFonts w:ascii="Times New Roman" w:hAnsi="Times New Roman" w:cs="Times New Roman"/>
          <w:sz w:val="28"/>
          <w:szCs w:val="28"/>
        </w:rPr>
        <w:t xml:space="preserve"> о размере среднемесячного заработка заявителя по форме согласно приложению </w:t>
      </w:r>
      <w:r w:rsidR="007E2465">
        <w:rPr>
          <w:rFonts w:ascii="Times New Roman" w:hAnsi="Times New Roman" w:cs="Times New Roman"/>
          <w:sz w:val="28"/>
          <w:szCs w:val="28"/>
        </w:rPr>
        <w:t>№</w:t>
      </w:r>
      <w:r w:rsidRPr="00442330">
        <w:rPr>
          <w:rFonts w:ascii="Times New Roman" w:hAnsi="Times New Roman" w:cs="Times New Roman"/>
          <w:sz w:val="28"/>
          <w:szCs w:val="28"/>
        </w:rPr>
        <w:t xml:space="preserve"> 2 к настоящему Порядку;</w:t>
      </w:r>
    </w:p>
    <w:p w:rsidR="00BA7D22" w:rsidRPr="00442330"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80"/>
      <w:bookmarkEnd w:id="13"/>
      <w:r w:rsidRPr="00442330">
        <w:rPr>
          <w:rFonts w:ascii="Times New Roman" w:hAnsi="Times New Roman" w:cs="Times New Roman"/>
          <w:sz w:val="28"/>
          <w:szCs w:val="28"/>
        </w:rPr>
        <w:t>6) документы, подтверждающие включение в стаж муниципальной службы заявителя иных периодов работы (службы), дающих право на установление пенсии за выслугу лет;</w:t>
      </w:r>
    </w:p>
    <w:p w:rsidR="00BA7D22" w:rsidRPr="00442330"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2330">
        <w:rPr>
          <w:rFonts w:ascii="Times New Roman" w:hAnsi="Times New Roman" w:cs="Times New Roman"/>
          <w:sz w:val="28"/>
          <w:szCs w:val="28"/>
        </w:rPr>
        <w:t>7) копия распоряжения об освобождении от замещаемой должности муниципальной службы</w:t>
      </w:r>
      <w:r w:rsidR="004F3B40">
        <w:rPr>
          <w:rFonts w:ascii="Times New Roman" w:hAnsi="Times New Roman" w:cs="Times New Roman"/>
          <w:sz w:val="28"/>
          <w:szCs w:val="28"/>
        </w:rPr>
        <w:t>.</w:t>
      </w:r>
    </w:p>
    <w:p w:rsidR="00BA7D22" w:rsidRPr="00442330" w:rsidRDefault="0037443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BA7D22" w:rsidRPr="00442330">
        <w:rPr>
          <w:rFonts w:ascii="Times New Roman" w:hAnsi="Times New Roman" w:cs="Times New Roman"/>
          <w:sz w:val="28"/>
          <w:szCs w:val="28"/>
        </w:rPr>
        <w:t xml:space="preserve">. </w:t>
      </w:r>
      <w:proofErr w:type="gramStart"/>
      <w:r w:rsidR="00BA7D22" w:rsidRPr="00442330">
        <w:rPr>
          <w:rFonts w:ascii="Times New Roman" w:hAnsi="Times New Roman" w:cs="Times New Roman"/>
          <w:sz w:val="28"/>
          <w:szCs w:val="28"/>
        </w:rPr>
        <w:t xml:space="preserve">Отдел </w:t>
      </w:r>
      <w:r w:rsidR="00C77B24">
        <w:rPr>
          <w:rFonts w:ascii="Times New Roman" w:hAnsi="Times New Roman" w:cs="Times New Roman"/>
          <w:sz w:val="28"/>
          <w:szCs w:val="28"/>
        </w:rPr>
        <w:t>муниципальной службы</w:t>
      </w:r>
      <w:r w:rsidR="00BA7D22" w:rsidRPr="00442330">
        <w:rPr>
          <w:rFonts w:ascii="Times New Roman" w:hAnsi="Times New Roman" w:cs="Times New Roman"/>
          <w:sz w:val="28"/>
          <w:szCs w:val="28"/>
        </w:rPr>
        <w:t xml:space="preserve"> в течение 3 рабочих дней со дня поступления документов, указанных в </w:t>
      </w:r>
      <w:hyperlink w:anchor="Par74" w:history="1">
        <w:r w:rsidR="00BA7D22" w:rsidRPr="00C77B24">
          <w:rPr>
            <w:rFonts w:ascii="Times New Roman" w:hAnsi="Times New Roman" w:cs="Times New Roman"/>
            <w:color w:val="000000" w:themeColor="text1"/>
            <w:sz w:val="28"/>
            <w:szCs w:val="28"/>
          </w:rPr>
          <w:t xml:space="preserve">пункте </w:t>
        </w:r>
        <w:r>
          <w:rPr>
            <w:rFonts w:ascii="Times New Roman" w:hAnsi="Times New Roman" w:cs="Times New Roman"/>
            <w:color w:val="000000" w:themeColor="text1"/>
            <w:sz w:val="28"/>
            <w:szCs w:val="28"/>
          </w:rPr>
          <w:t>8</w:t>
        </w:r>
      </w:hyperlink>
      <w:r w:rsidR="00BA7D22" w:rsidRPr="00442330">
        <w:rPr>
          <w:rFonts w:ascii="Times New Roman" w:hAnsi="Times New Roman" w:cs="Times New Roman"/>
          <w:sz w:val="28"/>
          <w:szCs w:val="28"/>
        </w:rPr>
        <w:t xml:space="preserve"> настоящего Порядка, в полном объеме направляет их в комиссию по </w:t>
      </w:r>
      <w:r w:rsidR="00C27AB7">
        <w:rPr>
          <w:rFonts w:ascii="Times New Roman" w:hAnsi="Times New Roman" w:cs="Times New Roman"/>
          <w:sz w:val="28"/>
          <w:szCs w:val="28"/>
        </w:rPr>
        <w:t>рассмотрению вопросов, возникающих в ходе реализации Законов ЕАО «О некоторых вопросах муниципальной службы в Еврейской автономной области» и «О гарантиях осуществления полномочий выборного должностного лица местного самоуправления муниципального образования Еврейской автономной области»</w:t>
      </w:r>
      <w:r w:rsidR="00BA7D22" w:rsidRPr="00442330">
        <w:rPr>
          <w:rFonts w:ascii="Times New Roman" w:hAnsi="Times New Roman" w:cs="Times New Roman"/>
          <w:sz w:val="28"/>
          <w:szCs w:val="28"/>
        </w:rPr>
        <w:t xml:space="preserve"> (далее - Комиссия</w:t>
      </w:r>
      <w:proofErr w:type="gramEnd"/>
      <w:r w:rsidR="00BA7D22" w:rsidRPr="00442330">
        <w:rPr>
          <w:rFonts w:ascii="Times New Roman" w:hAnsi="Times New Roman" w:cs="Times New Roman"/>
          <w:sz w:val="28"/>
          <w:szCs w:val="28"/>
        </w:rPr>
        <w:t>).</w:t>
      </w:r>
    </w:p>
    <w:p w:rsidR="00BA7D22" w:rsidRPr="00442330" w:rsidRDefault="0037443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BA7D22" w:rsidRPr="00442330">
        <w:rPr>
          <w:rFonts w:ascii="Times New Roman" w:hAnsi="Times New Roman" w:cs="Times New Roman"/>
          <w:sz w:val="28"/>
          <w:szCs w:val="28"/>
        </w:rPr>
        <w:t>. Комиссия рассматривает представленные документы не позднее 5 рабочих дней со дня их поступления.</w:t>
      </w:r>
    </w:p>
    <w:p w:rsidR="00BA7D22" w:rsidRPr="001C7D7B" w:rsidRDefault="0037443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BA7D22" w:rsidRPr="001C7D7B">
        <w:rPr>
          <w:rFonts w:ascii="Times New Roman" w:hAnsi="Times New Roman" w:cs="Times New Roman"/>
          <w:sz w:val="28"/>
          <w:szCs w:val="28"/>
        </w:rPr>
        <w:t xml:space="preserve"> На основании расчетов по определению размера пенсии за выслугу</w:t>
      </w:r>
      <w:r w:rsidR="001C7D7B" w:rsidRPr="001C7D7B">
        <w:rPr>
          <w:rFonts w:ascii="Times New Roman" w:hAnsi="Times New Roman" w:cs="Times New Roman"/>
          <w:sz w:val="28"/>
          <w:szCs w:val="28"/>
        </w:rPr>
        <w:t xml:space="preserve"> </w:t>
      </w:r>
      <w:r w:rsidR="00BA7D22" w:rsidRPr="001C7D7B">
        <w:rPr>
          <w:rFonts w:ascii="Times New Roman" w:hAnsi="Times New Roman" w:cs="Times New Roman"/>
          <w:sz w:val="28"/>
          <w:szCs w:val="28"/>
        </w:rPr>
        <w:t>лет</w:t>
      </w:r>
      <w:r w:rsidR="001C7D7B" w:rsidRPr="001C7D7B">
        <w:rPr>
          <w:rFonts w:ascii="Times New Roman" w:hAnsi="Times New Roman" w:cs="Times New Roman"/>
          <w:sz w:val="28"/>
          <w:szCs w:val="28"/>
        </w:rPr>
        <w:t xml:space="preserve"> произведенных Комиссией,</w:t>
      </w:r>
      <w:r w:rsidR="00BA7D22" w:rsidRPr="001C7D7B">
        <w:rPr>
          <w:rFonts w:ascii="Times New Roman" w:hAnsi="Times New Roman" w:cs="Times New Roman"/>
          <w:sz w:val="28"/>
          <w:szCs w:val="28"/>
        </w:rPr>
        <w:t xml:space="preserve"> отдел </w:t>
      </w:r>
      <w:r w:rsidR="001C7D7B" w:rsidRPr="001C7D7B">
        <w:rPr>
          <w:rFonts w:ascii="Times New Roman" w:hAnsi="Times New Roman" w:cs="Times New Roman"/>
          <w:sz w:val="28"/>
          <w:szCs w:val="28"/>
        </w:rPr>
        <w:t xml:space="preserve">муниципальной службы </w:t>
      </w:r>
      <w:r w:rsidR="00BA7D22" w:rsidRPr="001C7D7B">
        <w:rPr>
          <w:rFonts w:ascii="Times New Roman" w:hAnsi="Times New Roman" w:cs="Times New Roman"/>
          <w:sz w:val="28"/>
          <w:szCs w:val="28"/>
        </w:rPr>
        <w:t xml:space="preserve"> готовит </w:t>
      </w:r>
      <w:r w:rsidR="00BA7D22" w:rsidRPr="00E21AC0">
        <w:rPr>
          <w:rFonts w:ascii="Times New Roman" w:hAnsi="Times New Roman" w:cs="Times New Roman"/>
          <w:sz w:val="28"/>
          <w:szCs w:val="28"/>
        </w:rPr>
        <w:t>проект распоряжения</w:t>
      </w:r>
      <w:r w:rsidR="00BA7D22" w:rsidRPr="001C7D7B">
        <w:rPr>
          <w:rFonts w:ascii="Times New Roman" w:hAnsi="Times New Roman" w:cs="Times New Roman"/>
          <w:sz w:val="28"/>
          <w:szCs w:val="28"/>
        </w:rPr>
        <w:t xml:space="preserve"> администрации о выплате пенсии за выслугу лет.</w:t>
      </w:r>
    </w:p>
    <w:p w:rsidR="00BA7D22" w:rsidRPr="00442330"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2330">
        <w:rPr>
          <w:rFonts w:ascii="Times New Roman" w:hAnsi="Times New Roman" w:cs="Times New Roman"/>
          <w:sz w:val="28"/>
          <w:szCs w:val="28"/>
        </w:rPr>
        <w:t>1</w:t>
      </w:r>
      <w:r w:rsidR="00374430">
        <w:rPr>
          <w:rFonts w:ascii="Times New Roman" w:hAnsi="Times New Roman" w:cs="Times New Roman"/>
          <w:sz w:val="28"/>
          <w:szCs w:val="28"/>
        </w:rPr>
        <w:t>2</w:t>
      </w:r>
      <w:r w:rsidRPr="00442330">
        <w:rPr>
          <w:rFonts w:ascii="Times New Roman" w:hAnsi="Times New Roman" w:cs="Times New Roman"/>
          <w:sz w:val="28"/>
          <w:szCs w:val="28"/>
        </w:rPr>
        <w:t>. В случае принятия Комиссией решения об отказе в установлении заявителю пенсии за выслугу лет</w:t>
      </w:r>
      <w:r w:rsidR="00E21AC0">
        <w:rPr>
          <w:rFonts w:ascii="Times New Roman" w:hAnsi="Times New Roman" w:cs="Times New Roman"/>
          <w:sz w:val="28"/>
          <w:szCs w:val="28"/>
        </w:rPr>
        <w:t>,</w:t>
      </w:r>
      <w:r w:rsidRPr="00442330">
        <w:rPr>
          <w:rFonts w:ascii="Times New Roman" w:hAnsi="Times New Roman" w:cs="Times New Roman"/>
          <w:sz w:val="28"/>
          <w:szCs w:val="28"/>
        </w:rPr>
        <w:t xml:space="preserve"> отдел </w:t>
      </w:r>
      <w:r w:rsidR="00C77B24">
        <w:rPr>
          <w:rFonts w:ascii="Times New Roman" w:hAnsi="Times New Roman" w:cs="Times New Roman"/>
          <w:sz w:val="28"/>
          <w:szCs w:val="28"/>
        </w:rPr>
        <w:t>муниципальной службы</w:t>
      </w:r>
      <w:r w:rsidRPr="00442330">
        <w:rPr>
          <w:rFonts w:ascii="Times New Roman" w:hAnsi="Times New Roman" w:cs="Times New Roman"/>
          <w:sz w:val="28"/>
          <w:szCs w:val="28"/>
        </w:rPr>
        <w:t xml:space="preserve"> в течение 5 рабочих дней со дня принятия соответствующего решения возвращает заявителю представленные в соответствии с </w:t>
      </w:r>
      <w:hyperlink w:anchor="Par74" w:history="1">
        <w:r w:rsidRPr="00C77B24">
          <w:rPr>
            <w:rFonts w:ascii="Times New Roman" w:hAnsi="Times New Roman" w:cs="Times New Roman"/>
            <w:color w:val="000000" w:themeColor="text1"/>
            <w:sz w:val="28"/>
            <w:szCs w:val="28"/>
          </w:rPr>
          <w:t xml:space="preserve">пунктом </w:t>
        </w:r>
        <w:r w:rsidR="00374430">
          <w:rPr>
            <w:rFonts w:ascii="Times New Roman" w:hAnsi="Times New Roman" w:cs="Times New Roman"/>
            <w:color w:val="000000" w:themeColor="text1"/>
            <w:sz w:val="28"/>
            <w:szCs w:val="28"/>
          </w:rPr>
          <w:t>8</w:t>
        </w:r>
      </w:hyperlink>
      <w:r w:rsidRPr="00442330">
        <w:rPr>
          <w:rFonts w:ascii="Times New Roman" w:hAnsi="Times New Roman" w:cs="Times New Roman"/>
          <w:sz w:val="28"/>
          <w:szCs w:val="28"/>
        </w:rPr>
        <w:t xml:space="preserve"> </w:t>
      </w:r>
      <w:proofErr w:type="gramStart"/>
      <w:r w:rsidRPr="00442330">
        <w:rPr>
          <w:rFonts w:ascii="Times New Roman" w:hAnsi="Times New Roman" w:cs="Times New Roman"/>
          <w:sz w:val="28"/>
          <w:szCs w:val="28"/>
        </w:rPr>
        <w:t>настоящего раздела документы</w:t>
      </w:r>
      <w:proofErr w:type="gramEnd"/>
      <w:r w:rsidR="00E21AC0">
        <w:rPr>
          <w:rFonts w:ascii="Times New Roman" w:hAnsi="Times New Roman" w:cs="Times New Roman"/>
          <w:sz w:val="28"/>
          <w:szCs w:val="28"/>
        </w:rPr>
        <w:t>,</w:t>
      </w:r>
      <w:r w:rsidRPr="00442330">
        <w:rPr>
          <w:rFonts w:ascii="Times New Roman" w:hAnsi="Times New Roman" w:cs="Times New Roman"/>
          <w:sz w:val="28"/>
          <w:szCs w:val="28"/>
        </w:rPr>
        <w:t xml:space="preserve"> с письменным разъяснением причин отказа.</w:t>
      </w:r>
    </w:p>
    <w:p w:rsidR="00BA7D22" w:rsidRPr="00442330"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2330">
        <w:rPr>
          <w:rFonts w:ascii="Times New Roman" w:hAnsi="Times New Roman" w:cs="Times New Roman"/>
          <w:sz w:val="28"/>
          <w:szCs w:val="28"/>
        </w:rPr>
        <w:t xml:space="preserve">Решение об отказе в установлении заявителю пенсии за выслугу лет </w:t>
      </w:r>
      <w:r w:rsidRPr="00442330">
        <w:rPr>
          <w:rFonts w:ascii="Times New Roman" w:hAnsi="Times New Roman" w:cs="Times New Roman"/>
          <w:sz w:val="28"/>
          <w:szCs w:val="28"/>
        </w:rPr>
        <w:lastRenderedPageBreak/>
        <w:t>принимается по следующим причинам:</w:t>
      </w:r>
    </w:p>
    <w:p w:rsidR="00BA7D22"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2330">
        <w:rPr>
          <w:rFonts w:ascii="Times New Roman" w:hAnsi="Times New Roman" w:cs="Times New Roman"/>
          <w:sz w:val="28"/>
          <w:szCs w:val="28"/>
        </w:rPr>
        <w:t xml:space="preserve">- в случаях, определенных </w:t>
      </w:r>
      <w:hyperlink r:id="rId12" w:history="1">
        <w:r w:rsidRPr="00C77B24">
          <w:rPr>
            <w:rFonts w:ascii="Times New Roman" w:hAnsi="Times New Roman" w:cs="Times New Roman"/>
            <w:color w:val="000000" w:themeColor="text1"/>
            <w:sz w:val="28"/>
            <w:szCs w:val="28"/>
          </w:rPr>
          <w:t>частями 11</w:t>
        </w:r>
      </w:hyperlink>
      <w:r w:rsidRPr="00C77B24">
        <w:rPr>
          <w:rFonts w:ascii="Times New Roman" w:hAnsi="Times New Roman" w:cs="Times New Roman"/>
          <w:color w:val="000000" w:themeColor="text1"/>
          <w:sz w:val="28"/>
          <w:szCs w:val="28"/>
        </w:rPr>
        <w:t xml:space="preserve"> и </w:t>
      </w:r>
      <w:hyperlink r:id="rId13" w:history="1">
        <w:r w:rsidRPr="00C77B24">
          <w:rPr>
            <w:rFonts w:ascii="Times New Roman" w:hAnsi="Times New Roman" w:cs="Times New Roman"/>
            <w:color w:val="000000" w:themeColor="text1"/>
            <w:sz w:val="28"/>
            <w:szCs w:val="28"/>
          </w:rPr>
          <w:t>12 статьи 12</w:t>
        </w:r>
      </w:hyperlink>
      <w:r w:rsidRPr="00442330">
        <w:rPr>
          <w:rFonts w:ascii="Times New Roman" w:hAnsi="Times New Roman" w:cs="Times New Roman"/>
          <w:sz w:val="28"/>
          <w:szCs w:val="28"/>
        </w:rPr>
        <w:t xml:space="preserve"> закона Еврейской автономной области от 25.04.2007 N 127-ОЗ "О некоторых вопросах муниципальной службы в Еврейской автономной области</w:t>
      </w:r>
      <w:r w:rsidR="001C7D7B">
        <w:rPr>
          <w:rFonts w:ascii="Times New Roman" w:hAnsi="Times New Roman" w:cs="Times New Roman"/>
          <w:sz w:val="28"/>
          <w:szCs w:val="28"/>
        </w:rPr>
        <w:t>;</w:t>
      </w:r>
    </w:p>
    <w:p w:rsidR="001C7D7B" w:rsidRPr="00442330" w:rsidRDefault="001C7D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-наличие в представленных заявителем документах недостоверных сведений.</w:t>
      </w:r>
    </w:p>
    <w:p w:rsidR="00BA7D22" w:rsidRPr="00442330"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2330">
        <w:rPr>
          <w:rFonts w:ascii="Times New Roman" w:hAnsi="Times New Roman" w:cs="Times New Roman"/>
          <w:sz w:val="28"/>
          <w:szCs w:val="28"/>
        </w:rPr>
        <w:t>1</w:t>
      </w:r>
      <w:r w:rsidR="003D781A">
        <w:rPr>
          <w:rFonts w:ascii="Times New Roman" w:hAnsi="Times New Roman" w:cs="Times New Roman"/>
          <w:sz w:val="28"/>
          <w:szCs w:val="28"/>
        </w:rPr>
        <w:t>3</w:t>
      </w:r>
      <w:r w:rsidRPr="00442330">
        <w:rPr>
          <w:rFonts w:ascii="Times New Roman" w:hAnsi="Times New Roman" w:cs="Times New Roman"/>
          <w:sz w:val="28"/>
          <w:szCs w:val="28"/>
        </w:rPr>
        <w:t xml:space="preserve">. </w:t>
      </w:r>
      <w:proofErr w:type="gramStart"/>
      <w:r w:rsidRPr="00442330">
        <w:rPr>
          <w:rFonts w:ascii="Times New Roman" w:hAnsi="Times New Roman" w:cs="Times New Roman"/>
          <w:sz w:val="28"/>
          <w:szCs w:val="28"/>
        </w:rPr>
        <w:t>Пенсия за выслугу лет устанавливается и выплачивается заявителю со дня</w:t>
      </w:r>
      <w:r w:rsidR="00BD6060">
        <w:rPr>
          <w:rFonts w:ascii="Times New Roman" w:hAnsi="Times New Roman" w:cs="Times New Roman"/>
          <w:sz w:val="28"/>
          <w:szCs w:val="28"/>
        </w:rPr>
        <w:t>, следующего за днем его освобождения от муниципальной службы</w:t>
      </w:r>
      <w:r w:rsidRPr="00442330">
        <w:rPr>
          <w:rFonts w:ascii="Times New Roman" w:hAnsi="Times New Roman" w:cs="Times New Roman"/>
          <w:sz w:val="28"/>
          <w:szCs w:val="28"/>
        </w:rPr>
        <w:t xml:space="preserve">, но не ранее дня, назначения ему страховой пенсии в соответствии с </w:t>
      </w:r>
      <w:r w:rsidR="00BD6060">
        <w:rPr>
          <w:rFonts w:ascii="Times New Roman" w:hAnsi="Times New Roman" w:cs="Times New Roman"/>
          <w:sz w:val="28"/>
          <w:szCs w:val="28"/>
        </w:rPr>
        <w:t>Ф</w:t>
      </w:r>
      <w:r w:rsidRPr="00442330">
        <w:rPr>
          <w:rFonts w:ascii="Times New Roman" w:hAnsi="Times New Roman" w:cs="Times New Roman"/>
          <w:sz w:val="28"/>
          <w:szCs w:val="28"/>
        </w:rPr>
        <w:t xml:space="preserve">едеральным </w:t>
      </w:r>
      <w:r w:rsidR="00BD6060">
        <w:rPr>
          <w:rFonts w:ascii="Times New Roman" w:hAnsi="Times New Roman" w:cs="Times New Roman"/>
          <w:sz w:val="28"/>
          <w:szCs w:val="28"/>
        </w:rPr>
        <w:t xml:space="preserve">законом </w:t>
      </w:r>
      <w:r w:rsidR="003D781A">
        <w:rPr>
          <w:rFonts w:ascii="Times New Roman" w:hAnsi="Times New Roman" w:cs="Times New Roman"/>
          <w:sz w:val="28"/>
          <w:szCs w:val="28"/>
        </w:rPr>
        <w:t>от 28.12.2013 № 400-ФЗ</w:t>
      </w:r>
      <w:r w:rsidR="00BD6060">
        <w:rPr>
          <w:rFonts w:ascii="Times New Roman" w:hAnsi="Times New Roman" w:cs="Times New Roman"/>
          <w:sz w:val="28"/>
          <w:szCs w:val="28"/>
        </w:rPr>
        <w:t xml:space="preserve"> «О страховых пенсиях» либо для досрочного оформления пенсии в соответствии с Законом Российской Федерации от 19.04.1991 № 1032-1 «О занятости населения  в Российской Федерации».</w:t>
      </w:r>
      <w:proofErr w:type="gramEnd"/>
    </w:p>
    <w:p w:rsidR="00BA7D22" w:rsidRPr="00442330"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2330">
        <w:rPr>
          <w:rFonts w:ascii="Times New Roman" w:hAnsi="Times New Roman" w:cs="Times New Roman"/>
          <w:sz w:val="28"/>
          <w:szCs w:val="28"/>
        </w:rPr>
        <w:t>1</w:t>
      </w:r>
      <w:r w:rsidR="003D781A">
        <w:rPr>
          <w:rFonts w:ascii="Times New Roman" w:hAnsi="Times New Roman" w:cs="Times New Roman"/>
          <w:sz w:val="28"/>
          <w:szCs w:val="28"/>
        </w:rPr>
        <w:t>4</w:t>
      </w:r>
      <w:r w:rsidRPr="00442330">
        <w:rPr>
          <w:rFonts w:ascii="Times New Roman" w:hAnsi="Times New Roman" w:cs="Times New Roman"/>
          <w:sz w:val="28"/>
          <w:szCs w:val="28"/>
        </w:rPr>
        <w:t xml:space="preserve">. Пенсия за выслугу лет выплачивается отделом </w:t>
      </w:r>
      <w:r w:rsidR="00C77B24">
        <w:rPr>
          <w:rFonts w:ascii="Times New Roman" w:hAnsi="Times New Roman" w:cs="Times New Roman"/>
          <w:sz w:val="28"/>
          <w:szCs w:val="28"/>
        </w:rPr>
        <w:t xml:space="preserve">бухгалтерского </w:t>
      </w:r>
      <w:r w:rsidRPr="00442330">
        <w:rPr>
          <w:rFonts w:ascii="Times New Roman" w:hAnsi="Times New Roman" w:cs="Times New Roman"/>
          <w:sz w:val="28"/>
          <w:szCs w:val="28"/>
        </w:rPr>
        <w:t>учета и отчетности администрации</w:t>
      </w:r>
      <w:r w:rsidR="00C77B24">
        <w:rPr>
          <w:rFonts w:ascii="Times New Roman" w:hAnsi="Times New Roman" w:cs="Times New Roman"/>
          <w:sz w:val="28"/>
          <w:szCs w:val="28"/>
        </w:rPr>
        <w:t xml:space="preserve"> муниципального района</w:t>
      </w:r>
      <w:r w:rsidRPr="00442330">
        <w:rPr>
          <w:rFonts w:ascii="Times New Roman" w:hAnsi="Times New Roman" w:cs="Times New Roman"/>
          <w:sz w:val="28"/>
          <w:szCs w:val="28"/>
        </w:rPr>
        <w:t>.</w:t>
      </w:r>
    </w:p>
    <w:p w:rsidR="00BA7D22" w:rsidRPr="00442330"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2330">
        <w:rPr>
          <w:rFonts w:ascii="Times New Roman" w:hAnsi="Times New Roman" w:cs="Times New Roman"/>
          <w:sz w:val="28"/>
          <w:szCs w:val="28"/>
        </w:rPr>
        <w:t>1</w:t>
      </w:r>
      <w:r w:rsidR="003D781A">
        <w:rPr>
          <w:rFonts w:ascii="Times New Roman" w:hAnsi="Times New Roman" w:cs="Times New Roman"/>
          <w:sz w:val="28"/>
          <w:szCs w:val="28"/>
        </w:rPr>
        <w:t>5</w:t>
      </w:r>
      <w:r w:rsidRPr="00442330">
        <w:rPr>
          <w:rFonts w:ascii="Times New Roman" w:hAnsi="Times New Roman" w:cs="Times New Roman"/>
          <w:sz w:val="28"/>
          <w:szCs w:val="28"/>
        </w:rPr>
        <w:t>. Выплата пенсии за выслугу лет осуществляется по выбору заявителя через отделение федеральной почтовой связи или путем зачисления на открываемый заявителем в выбранной кредитной организации банковский счет.</w:t>
      </w:r>
    </w:p>
    <w:p w:rsidR="00BA7D22" w:rsidRPr="00442330"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2330">
        <w:rPr>
          <w:rFonts w:ascii="Times New Roman" w:hAnsi="Times New Roman" w:cs="Times New Roman"/>
          <w:sz w:val="28"/>
          <w:szCs w:val="28"/>
        </w:rPr>
        <w:t xml:space="preserve">Расходы по доставке и пересылке пенсии за выслугу лет осуществляются за счет средств бюджета муниципального </w:t>
      </w:r>
      <w:r w:rsidR="00181998">
        <w:rPr>
          <w:rFonts w:ascii="Times New Roman" w:hAnsi="Times New Roman" w:cs="Times New Roman"/>
          <w:sz w:val="28"/>
          <w:szCs w:val="28"/>
        </w:rPr>
        <w:t>района</w:t>
      </w:r>
      <w:r w:rsidRPr="00442330">
        <w:rPr>
          <w:rFonts w:ascii="Times New Roman" w:hAnsi="Times New Roman" w:cs="Times New Roman"/>
          <w:sz w:val="28"/>
          <w:szCs w:val="28"/>
        </w:rPr>
        <w:t>.</w:t>
      </w:r>
    </w:p>
    <w:p w:rsidR="00BA7D22" w:rsidRPr="00442330" w:rsidRDefault="00BD606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3D781A">
        <w:rPr>
          <w:rFonts w:ascii="Times New Roman" w:hAnsi="Times New Roman" w:cs="Times New Roman"/>
          <w:sz w:val="28"/>
          <w:szCs w:val="28"/>
        </w:rPr>
        <w:t>6</w:t>
      </w:r>
      <w:r w:rsidR="00BA7D22" w:rsidRPr="00442330">
        <w:rPr>
          <w:rFonts w:ascii="Times New Roman" w:hAnsi="Times New Roman" w:cs="Times New Roman"/>
          <w:sz w:val="28"/>
          <w:szCs w:val="28"/>
        </w:rPr>
        <w:t xml:space="preserve">. Размер пенсии за выслугу лет не может быть меньше установленного </w:t>
      </w:r>
      <w:hyperlink r:id="rId14" w:history="1">
        <w:r w:rsidR="00BA7D22" w:rsidRPr="00BA7A17">
          <w:rPr>
            <w:rFonts w:ascii="Times New Roman" w:hAnsi="Times New Roman" w:cs="Times New Roman"/>
            <w:color w:val="000000" w:themeColor="text1"/>
            <w:sz w:val="28"/>
            <w:szCs w:val="28"/>
          </w:rPr>
          <w:t>частью 8 статьи 12</w:t>
        </w:r>
      </w:hyperlink>
      <w:r w:rsidR="00BA7D22" w:rsidRPr="00442330">
        <w:rPr>
          <w:rFonts w:ascii="Times New Roman" w:hAnsi="Times New Roman" w:cs="Times New Roman"/>
          <w:sz w:val="28"/>
          <w:szCs w:val="28"/>
        </w:rPr>
        <w:t xml:space="preserve"> закона Еврейской автономной области от 25.04.2007 </w:t>
      </w:r>
      <w:r w:rsidR="00BA7A17">
        <w:rPr>
          <w:rFonts w:ascii="Times New Roman" w:hAnsi="Times New Roman" w:cs="Times New Roman"/>
          <w:sz w:val="28"/>
          <w:szCs w:val="28"/>
        </w:rPr>
        <w:t>№</w:t>
      </w:r>
      <w:r w:rsidR="00BA7D22" w:rsidRPr="00442330">
        <w:rPr>
          <w:rFonts w:ascii="Times New Roman" w:hAnsi="Times New Roman" w:cs="Times New Roman"/>
          <w:sz w:val="28"/>
          <w:szCs w:val="28"/>
        </w:rPr>
        <w:t xml:space="preserve"> 127-ОЗ "О некоторых вопросах муниципальной службы в Еврейской автономной области".</w:t>
      </w:r>
    </w:p>
    <w:p w:rsidR="00BA7D22" w:rsidRPr="00442330" w:rsidRDefault="003D781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106"/>
      <w:bookmarkEnd w:id="14"/>
      <w:r>
        <w:rPr>
          <w:rFonts w:ascii="Times New Roman" w:hAnsi="Times New Roman" w:cs="Times New Roman"/>
          <w:sz w:val="28"/>
          <w:szCs w:val="28"/>
        </w:rPr>
        <w:t>17</w:t>
      </w:r>
      <w:r w:rsidR="00BA7D22" w:rsidRPr="00442330">
        <w:rPr>
          <w:rFonts w:ascii="Times New Roman" w:hAnsi="Times New Roman" w:cs="Times New Roman"/>
          <w:sz w:val="28"/>
          <w:szCs w:val="28"/>
        </w:rPr>
        <w:t>. Пенсия за выслугу лет не выплачивается при замещении государственной должности Российской Федерации, государственной должности области, муниципальной должности, замещаемых на постоянной основе, в период прохождения государственной службы Российской Федерации, государственной гражданской службы области и муниципальной службы.</w:t>
      </w:r>
    </w:p>
    <w:p w:rsidR="00BA7D22" w:rsidRPr="00442330"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2330">
        <w:rPr>
          <w:rFonts w:ascii="Times New Roman" w:hAnsi="Times New Roman" w:cs="Times New Roman"/>
          <w:sz w:val="28"/>
          <w:szCs w:val="28"/>
        </w:rPr>
        <w:t xml:space="preserve">Выплата пенсии за выслугу лет приостанавливается со дня замещения одной из указанных должностей. Лицо, получающее пенсию за выслугу лет и назначенное на одну из указанных должностей, обязано в пятидневный срок сообщить об этом в письменной форме в отдел </w:t>
      </w:r>
      <w:r w:rsidR="00BD6060">
        <w:rPr>
          <w:rFonts w:ascii="Times New Roman" w:hAnsi="Times New Roman" w:cs="Times New Roman"/>
          <w:sz w:val="28"/>
          <w:szCs w:val="28"/>
        </w:rPr>
        <w:t>муниципальной службы</w:t>
      </w:r>
      <w:r w:rsidR="003D781A">
        <w:rPr>
          <w:rFonts w:ascii="Times New Roman" w:hAnsi="Times New Roman" w:cs="Times New Roman"/>
          <w:sz w:val="28"/>
          <w:szCs w:val="28"/>
        </w:rPr>
        <w:t xml:space="preserve"> администрации муниципального района</w:t>
      </w:r>
      <w:r w:rsidR="00BD6060">
        <w:rPr>
          <w:rFonts w:ascii="Times New Roman" w:hAnsi="Times New Roman" w:cs="Times New Roman"/>
          <w:sz w:val="28"/>
          <w:szCs w:val="28"/>
        </w:rPr>
        <w:t>.</w:t>
      </w:r>
    </w:p>
    <w:p w:rsidR="00BA7D22" w:rsidRPr="00442330" w:rsidRDefault="003D781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00BA7D22" w:rsidRPr="00442330">
        <w:rPr>
          <w:rFonts w:ascii="Times New Roman" w:hAnsi="Times New Roman" w:cs="Times New Roman"/>
          <w:sz w:val="28"/>
          <w:szCs w:val="28"/>
        </w:rPr>
        <w:t xml:space="preserve">. Возобновление выплаты пенсии за выслугу лет лицу, получавшему ранее пенсию за выслугу лет, осуществляется со дня, следующего за днем освобождения данного лица от должности, указанной в </w:t>
      </w:r>
      <w:hyperlink w:anchor="Par106" w:history="1">
        <w:r w:rsidR="00BA7D22" w:rsidRPr="00BA7A17">
          <w:rPr>
            <w:rFonts w:ascii="Times New Roman" w:hAnsi="Times New Roman" w:cs="Times New Roman"/>
            <w:color w:val="000000" w:themeColor="text1"/>
            <w:sz w:val="28"/>
            <w:szCs w:val="28"/>
          </w:rPr>
          <w:t xml:space="preserve">пункте </w:t>
        </w:r>
        <w:r w:rsidR="00BD6060">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7</w:t>
        </w:r>
      </w:hyperlink>
      <w:r w:rsidR="00BA7D22" w:rsidRPr="00442330">
        <w:rPr>
          <w:rFonts w:ascii="Times New Roman" w:hAnsi="Times New Roman" w:cs="Times New Roman"/>
          <w:sz w:val="28"/>
          <w:szCs w:val="28"/>
        </w:rPr>
        <w:t xml:space="preserve"> настоящего Порядка.</w:t>
      </w:r>
    </w:p>
    <w:p w:rsidR="00BA7D22" w:rsidRPr="00442330"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2330">
        <w:rPr>
          <w:rFonts w:ascii="Times New Roman" w:hAnsi="Times New Roman" w:cs="Times New Roman"/>
          <w:sz w:val="28"/>
          <w:szCs w:val="28"/>
        </w:rPr>
        <w:t xml:space="preserve">Для возобновления выплаты пенсии за выслугу лет лицо, получавшее ранее пенсию за выслугу лет, представляет в отдел </w:t>
      </w:r>
      <w:r w:rsidR="00BA7A17">
        <w:rPr>
          <w:rFonts w:ascii="Times New Roman" w:hAnsi="Times New Roman" w:cs="Times New Roman"/>
          <w:sz w:val="28"/>
          <w:szCs w:val="28"/>
        </w:rPr>
        <w:t>муниципальной службы администрации муниципального района</w:t>
      </w:r>
      <w:r w:rsidRPr="00442330">
        <w:rPr>
          <w:rFonts w:ascii="Times New Roman" w:hAnsi="Times New Roman" w:cs="Times New Roman"/>
          <w:sz w:val="28"/>
          <w:szCs w:val="28"/>
        </w:rPr>
        <w:t>:</w:t>
      </w:r>
    </w:p>
    <w:p w:rsidR="00BA7D22" w:rsidRPr="00442330"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2330">
        <w:rPr>
          <w:rFonts w:ascii="Times New Roman" w:hAnsi="Times New Roman" w:cs="Times New Roman"/>
          <w:sz w:val="28"/>
          <w:szCs w:val="28"/>
        </w:rPr>
        <w:t xml:space="preserve">1) </w:t>
      </w:r>
      <w:hyperlink w:anchor="Par168" w:history="1">
        <w:r w:rsidRPr="00BA7A17">
          <w:rPr>
            <w:rFonts w:ascii="Times New Roman" w:hAnsi="Times New Roman" w:cs="Times New Roman"/>
            <w:color w:val="000000" w:themeColor="text1"/>
            <w:sz w:val="28"/>
            <w:szCs w:val="28"/>
          </w:rPr>
          <w:t>заявление</w:t>
        </w:r>
      </w:hyperlink>
      <w:r w:rsidRPr="00442330">
        <w:rPr>
          <w:rFonts w:ascii="Times New Roman" w:hAnsi="Times New Roman" w:cs="Times New Roman"/>
          <w:sz w:val="28"/>
          <w:szCs w:val="28"/>
        </w:rPr>
        <w:t xml:space="preserve"> по форме согласно приложению </w:t>
      </w:r>
      <w:r w:rsidR="00BA7A17">
        <w:rPr>
          <w:rFonts w:ascii="Times New Roman" w:hAnsi="Times New Roman" w:cs="Times New Roman"/>
          <w:sz w:val="28"/>
          <w:szCs w:val="28"/>
        </w:rPr>
        <w:t>№</w:t>
      </w:r>
      <w:r w:rsidRPr="00442330">
        <w:rPr>
          <w:rFonts w:ascii="Times New Roman" w:hAnsi="Times New Roman" w:cs="Times New Roman"/>
          <w:sz w:val="28"/>
          <w:szCs w:val="28"/>
        </w:rPr>
        <w:t xml:space="preserve"> 1 к настоящему Порядку;</w:t>
      </w:r>
    </w:p>
    <w:p w:rsidR="00BA7D22" w:rsidRPr="00442330"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2330">
        <w:rPr>
          <w:rFonts w:ascii="Times New Roman" w:hAnsi="Times New Roman" w:cs="Times New Roman"/>
          <w:sz w:val="28"/>
          <w:szCs w:val="28"/>
        </w:rPr>
        <w:lastRenderedPageBreak/>
        <w:t>2) копию трудовой книжки.</w:t>
      </w:r>
    </w:p>
    <w:p w:rsidR="00BA7D22" w:rsidRPr="00442330"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2330">
        <w:rPr>
          <w:rFonts w:ascii="Times New Roman" w:hAnsi="Times New Roman" w:cs="Times New Roman"/>
          <w:sz w:val="28"/>
          <w:szCs w:val="28"/>
        </w:rPr>
        <w:t>Решение о возобновлении выплаты пенсии за выслугу лет</w:t>
      </w:r>
      <w:r w:rsidR="003D781A">
        <w:rPr>
          <w:rFonts w:ascii="Times New Roman" w:hAnsi="Times New Roman" w:cs="Times New Roman"/>
          <w:sz w:val="28"/>
          <w:szCs w:val="28"/>
        </w:rPr>
        <w:t xml:space="preserve"> принимается Комиссией</w:t>
      </w:r>
      <w:r w:rsidRPr="00442330">
        <w:rPr>
          <w:rFonts w:ascii="Times New Roman" w:hAnsi="Times New Roman" w:cs="Times New Roman"/>
          <w:sz w:val="28"/>
          <w:szCs w:val="28"/>
        </w:rPr>
        <w:t xml:space="preserve"> в трехдневный срок со дня регистрации заявления.</w:t>
      </w:r>
    </w:p>
    <w:p w:rsidR="00BA7D22" w:rsidRPr="00442330" w:rsidRDefault="008010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BA7D22" w:rsidRPr="00442330">
        <w:rPr>
          <w:rFonts w:ascii="Times New Roman" w:hAnsi="Times New Roman" w:cs="Times New Roman"/>
          <w:sz w:val="28"/>
          <w:szCs w:val="28"/>
        </w:rPr>
        <w:t xml:space="preserve">. </w:t>
      </w:r>
      <w:proofErr w:type="gramStart"/>
      <w:r w:rsidR="00BA7D22" w:rsidRPr="00442330">
        <w:rPr>
          <w:rFonts w:ascii="Times New Roman" w:hAnsi="Times New Roman" w:cs="Times New Roman"/>
          <w:sz w:val="28"/>
          <w:szCs w:val="28"/>
        </w:rPr>
        <w:t xml:space="preserve">В случае если получатель пенсии за выслугу лет в установленный срок не поставил в известность отдел </w:t>
      </w:r>
      <w:r w:rsidR="00BA7A17">
        <w:rPr>
          <w:rFonts w:ascii="Times New Roman" w:hAnsi="Times New Roman" w:cs="Times New Roman"/>
          <w:sz w:val="28"/>
          <w:szCs w:val="28"/>
        </w:rPr>
        <w:t>муниципальной службы администрации муниципального района</w:t>
      </w:r>
      <w:r w:rsidR="00BA7D22" w:rsidRPr="00442330">
        <w:rPr>
          <w:rFonts w:ascii="Times New Roman" w:hAnsi="Times New Roman" w:cs="Times New Roman"/>
          <w:sz w:val="28"/>
          <w:szCs w:val="28"/>
        </w:rPr>
        <w:t xml:space="preserve"> о наступлении события, указанного в </w:t>
      </w:r>
      <w:hyperlink w:anchor="Par106" w:history="1">
        <w:r w:rsidR="00BA7D22" w:rsidRPr="00BA7A17">
          <w:rPr>
            <w:rFonts w:ascii="Times New Roman" w:hAnsi="Times New Roman" w:cs="Times New Roman"/>
            <w:color w:val="000000" w:themeColor="text1"/>
            <w:sz w:val="28"/>
            <w:szCs w:val="28"/>
          </w:rPr>
          <w:t xml:space="preserve">пункте </w:t>
        </w:r>
        <w:r>
          <w:rPr>
            <w:rFonts w:ascii="Times New Roman" w:hAnsi="Times New Roman" w:cs="Times New Roman"/>
            <w:color w:val="000000" w:themeColor="text1"/>
            <w:sz w:val="28"/>
            <w:szCs w:val="28"/>
          </w:rPr>
          <w:t>17</w:t>
        </w:r>
      </w:hyperlink>
      <w:r w:rsidR="00BA7D22" w:rsidRPr="00442330">
        <w:rPr>
          <w:rFonts w:ascii="Times New Roman" w:hAnsi="Times New Roman" w:cs="Times New Roman"/>
          <w:sz w:val="28"/>
          <w:szCs w:val="28"/>
        </w:rPr>
        <w:t xml:space="preserve"> настоящего Порядка, необоснованно полученные выплаты пенсии за выслугу лет им добровольно возвращаются в бюджет муниципального </w:t>
      </w:r>
      <w:r w:rsidR="00BA7A17">
        <w:rPr>
          <w:rFonts w:ascii="Times New Roman" w:hAnsi="Times New Roman" w:cs="Times New Roman"/>
          <w:sz w:val="28"/>
          <w:szCs w:val="28"/>
        </w:rPr>
        <w:t>района,</w:t>
      </w:r>
      <w:r w:rsidR="00BA7D22" w:rsidRPr="00442330">
        <w:rPr>
          <w:rFonts w:ascii="Times New Roman" w:hAnsi="Times New Roman" w:cs="Times New Roman"/>
          <w:sz w:val="28"/>
          <w:szCs w:val="28"/>
        </w:rPr>
        <w:t xml:space="preserve"> а при отказе от добровольного возврата взыскиваются в судебном порядке.</w:t>
      </w:r>
      <w:proofErr w:type="gramEnd"/>
    </w:p>
    <w:p w:rsidR="00BA7D22" w:rsidRPr="00442330"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2330">
        <w:rPr>
          <w:rFonts w:ascii="Times New Roman" w:hAnsi="Times New Roman" w:cs="Times New Roman"/>
          <w:sz w:val="28"/>
          <w:szCs w:val="28"/>
        </w:rPr>
        <w:t>2</w:t>
      </w:r>
      <w:r w:rsidR="0080101F">
        <w:rPr>
          <w:rFonts w:ascii="Times New Roman" w:hAnsi="Times New Roman" w:cs="Times New Roman"/>
          <w:sz w:val="28"/>
          <w:szCs w:val="28"/>
        </w:rPr>
        <w:t>0</w:t>
      </w:r>
      <w:r w:rsidRPr="00442330">
        <w:rPr>
          <w:rFonts w:ascii="Times New Roman" w:hAnsi="Times New Roman" w:cs="Times New Roman"/>
          <w:sz w:val="28"/>
          <w:szCs w:val="28"/>
        </w:rPr>
        <w:t xml:space="preserve">. </w:t>
      </w:r>
      <w:r w:rsidR="0080101F">
        <w:rPr>
          <w:rFonts w:ascii="Times New Roman" w:hAnsi="Times New Roman" w:cs="Times New Roman"/>
          <w:sz w:val="28"/>
          <w:szCs w:val="28"/>
        </w:rPr>
        <w:t>В</w:t>
      </w:r>
      <w:r w:rsidRPr="00442330">
        <w:rPr>
          <w:rFonts w:ascii="Times New Roman" w:hAnsi="Times New Roman" w:cs="Times New Roman"/>
          <w:sz w:val="28"/>
          <w:szCs w:val="28"/>
        </w:rPr>
        <w:t xml:space="preserve"> случае смерти лица, получавшего пенсию за выслугу лет, </w:t>
      </w:r>
      <w:r w:rsidR="0080101F">
        <w:rPr>
          <w:rFonts w:ascii="Times New Roman" w:hAnsi="Times New Roman" w:cs="Times New Roman"/>
          <w:sz w:val="28"/>
          <w:szCs w:val="28"/>
        </w:rPr>
        <w:t>ее выплата прекращается</w:t>
      </w:r>
      <w:r w:rsidRPr="00442330">
        <w:rPr>
          <w:rFonts w:ascii="Times New Roman" w:hAnsi="Times New Roman" w:cs="Times New Roman"/>
          <w:sz w:val="28"/>
          <w:szCs w:val="28"/>
        </w:rPr>
        <w:t xml:space="preserve"> со дня прекращения выплаты страховой пенсии.</w:t>
      </w:r>
    </w:p>
    <w:p w:rsidR="00BA7D22" w:rsidRPr="00442330"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2330">
        <w:rPr>
          <w:rFonts w:ascii="Times New Roman" w:hAnsi="Times New Roman" w:cs="Times New Roman"/>
          <w:sz w:val="28"/>
          <w:szCs w:val="28"/>
        </w:rPr>
        <w:t>2</w:t>
      </w:r>
      <w:r w:rsidR="00A47866">
        <w:rPr>
          <w:rFonts w:ascii="Times New Roman" w:hAnsi="Times New Roman" w:cs="Times New Roman"/>
          <w:sz w:val="28"/>
          <w:szCs w:val="28"/>
        </w:rPr>
        <w:t>1</w:t>
      </w:r>
      <w:r w:rsidRPr="00442330">
        <w:rPr>
          <w:rFonts w:ascii="Times New Roman" w:hAnsi="Times New Roman" w:cs="Times New Roman"/>
          <w:sz w:val="28"/>
          <w:szCs w:val="28"/>
        </w:rPr>
        <w:t xml:space="preserve">. Выплата недополученных сумм пенсии за выслугу лет в связи со смертью лица, получавшего пенсию за выслугу лет, производится в соответствии с </w:t>
      </w:r>
      <w:r w:rsidR="0080101F">
        <w:rPr>
          <w:rFonts w:ascii="Times New Roman" w:hAnsi="Times New Roman" w:cs="Times New Roman"/>
          <w:sz w:val="28"/>
          <w:szCs w:val="28"/>
        </w:rPr>
        <w:t>пунктом 3 статьи 23 Федерального закона от 17.12.2001 № 173-ФЗ «О трудовых пенсиях в Российской Федерации»</w:t>
      </w:r>
    </w:p>
    <w:p w:rsidR="00BA7D22" w:rsidRPr="00442330"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2330">
        <w:rPr>
          <w:rFonts w:ascii="Times New Roman" w:hAnsi="Times New Roman" w:cs="Times New Roman"/>
          <w:sz w:val="28"/>
          <w:szCs w:val="28"/>
        </w:rPr>
        <w:t>2</w:t>
      </w:r>
      <w:r w:rsidR="00A47866">
        <w:rPr>
          <w:rFonts w:ascii="Times New Roman" w:hAnsi="Times New Roman" w:cs="Times New Roman"/>
          <w:sz w:val="28"/>
          <w:szCs w:val="28"/>
        </w:rPr>
        <w:t>2</w:t>
      </w:r>
      <w:r w:rsidRPr="00442330">
        <w:rPr>
          <w:rFonts w:ascii="Times New Roman" w:hAnsi="Times New Roman" w:cs="Times New Roman"/>
          <w:sz w:val="28"/>
          <w:szCs w:val="28"/>
        </w:rPr>
        <w:t xml:space="preserve">. Размер пенсии за выслугу лет пересчитывается </w:t>
      </w:r>
      <w:r w:rsidR="00C27AB7">
        <w:rPr>
          <w:rFonts w:ascii="Times New Roman" w:hAnsi="Times New Roman" w:cs="Times New Roman"/>
          <w:sz w:val="28"/>
          <w:szCs w:val="28"/>
        </w:rPr>
        <w:t>Комиссией</w:t>
      </w:r>
      <w:r w:rsidRPr="00442330">
        <w:rPr>
          <w:rFonts w:ascii="Times New Roman" w:hAnsi="Times New Roman" w:cs="Times New Roman"/>
          <w:sz w:val="28"/>
          <w:szCs w:val="28"/>
        </w:rPr>
        <w:t xml:space="preserve"> </w:t>
      </w:r>
      <w:r w:rsidR="002E5D13">
        <w:rPr>
          <w:rFonts w:ascii="Times New Roman" w:hAnsi="Times New Roman" w:cs="Times New Roman"/>
          <w:sz w:val="28"/>
          <w:szCs w:val="28"/>
        </w:rPr>
        <w:t>с соблюдением следующих правил:</w:t>
      </w:r>
    </w:p>
    <w:p w:rsidR="00BA7D22" w:rsidRPr="00442330"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42330">
        <w:rPr>
          <w:rFonts w:ascii="Times New Roman" w:hAnsi="Times New Roman" w:cs="Times New Roman"/>
          <w:sz w:val="28"/>
          <w:szCs w:val="28"/>
        </w:rPr>
        <w:t>-</w:t>
      </w:r>
      <w:r w:rsidR="002E5D13">
        <w:rPr>
          <w:rFonts w:ascii="Times New Roman" w:hAnsi="Times New Roman" w:cs="Times New Roman"/>
          <w:sz w:val="28"/>
          <w:szCs w:val="28"/>
        </w:rPr>
        <w:t>при</w:t>
      </w:r>
      <w:r w:rsidRPr="00442330">
        <w:rPr>
          <w:rFonts w:ascii="Times New Roman" w:hAnsi="Times New Roman" w:cs="Times New Roman"/>
          <w:sz w:val="28"/>
          <w:szCs w:val="28"/>
        </w:rPr>
        <w:t xml:space="preserve"> индексации или увеличения в централизованном порядке должностного оклада и ежемесячной выплаты за классный чин муниципального служащего по соответствующей должности муниципальной службы - на индекс повышения;</w:t>
      </w:r>
      <w:proofErr w:type="gramEnd"/>
    </w:p>
    <w:p w:rsidR="00BA7D22" w:rsidRPr="00442330"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2330">
        <w:rPr>
          <w:rFonts w:ascii="Times New Roman" w:hAnsi="Times New Roman" w:cs="Times New Roman"/>
          <w:sz w:val="28"/>
          <w:szCs w:val="28"/>
        </w:rPr>
        <w:t xml:space="preserve">- </w:t>
      </w:r>
      <w:r w:rsidR="002E5D13">
        <w:rPr>
          <w:rFonts w:ascii="Times New Roman" w:hAnsi="Times New Roman" w:cs="Times New Roman"/>
          <w:sz w:val="28"/>
          <w:szCs w:val="28"/>
        </w:rPr>
        <w:t xml:space="preserve">при </w:t>
      </w:r>
      <w:r w:rsidRPr="00442330">
        <w:rPr>
          <w:rFonts w:ascii="Times New Roman" w:hAnsi="Times New Roman" w:cs="Times New Roman"/>
          <w:sz w:val="28"/>
          <w:szCs w:val="28"/>
        </w:rPr>
        <w:t>централизованно</w:t>
      </w:r>
      <w:r w:rsidR="002E5D13">
        <w:rPr>
          <w:rFonts w:ascii="Times New Roman" w:hAnsi="Times New Roman" w:cs="Times New Roman"/>
          <w:sz w:val="28"/>
          <w:szCs w:val="28"/>
        </w:rPr>
        <w:t>м</w:t>
      </w:r>
      <w:r w:rsidRPr="00442330">
        <w:rPr>
          <w:rFonts w:ascii="Times New Roman" w:hAnsi="Times New Roman" w:cs="Times New Roman"/>
          <w:sz w:val="28"/>
          <w:szCs w:val="28"/>
        </w:rPr>
        <w:t xml:space="preserve"> повышени</w:t>
      </w:r>
      <w:r w:rsidR="002E5D13">
        <w:rPr>
          <w:rFonts w:ascii="Times New Roman" w:hAnsi="Times New Roman" w:cs="Times New Roman"/>
          <w:sz w:val="28"/>
          <w:szCs w:val="28"/>
        </w:rPr>
        <w:t>и</w:t>
      </w:r>
      <w:r w:rsidRPr="00442330">
        <w:rPr>
          <w:rFonts w:ascii="Times New Roman" w:hAnsi="Times New Roman" w:cs="Times New Roman"/>
          <w:sz w:val="28"/>
          <w:szCs w:val="28"/>
        </w:rPr>
        <w:t xml:space="preserve"> иных денежных выплат, входящих в соответствии с федеральным и законодательством</w:t>
      </w:r>
      <w:r w:rsidR="002E5D13">
        <w:rPr>
          <w:rFonts w:ascii="Times New Roman" w:hAnsi="Times New Roman" w:cs="Times New Roman"/>
          <w:sz w:val="28"/>
          <w:szCs w:val="28"/>
        </w:rPr>
        <w:t xml:space="preserve"> области</w:t>
      </w:r>
      <w:r w:rsidRPr="00442330">
        <w:rPr>
          <w:rFonts w:ascii="Times New Roman" w:hAnsi="Times New Roman" w:cs="Times New Roman"/>
          <w:sz w:val="28"/>
          <w:szCs w:val="28"/>
        </w:rPr>
        <w:t xml:space="preserve"> в состав денежного содержания муниципальных служащих, - на средневзвешенный индекс повышения одной или нескольких таких выплат;</w:t>
      </w:r>
    </w:p>
    <w:p w:rsidR="00BA7D22" w:rsidRPr="00442330" w:rsidRDefault="002E5D13" w:rsidP="002E5D1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Также размер пенсии за выслугу лет пересчитывается при </w:t>
      </w:r>
      <w:r w:rsidR="00BA7D22" w:rsidRPr="00442330">
        <w:rPr>
          <w:rFonts w:ascii="Times New Roman" w:hAnsi="Times New Roman" w:cs="Times New Roman"/>
          <w:sz w:val="28"/>
          <w:szCs w:val="28"/>
        </w:rPr>
        <w:t xml:space="preserve"> изменени</w:t>
      </w:r>
      <w:r>
        <w:rPr>
          <w:rFonts w:ascii="Times New Roman" w:hAnsi="Times New Roman" w:cs="Times New Roman"/>
          <w:sz w:val="28"/>
          <w:szCs w:val="28"/>
        </w:rPr>
        <w:t>и</w:t>
      </w:r>
      <w:r w:rsidR="00BA7D22" w:rsidRPr="00442330">
        <w:rPr>
          <w:rFonts w:ascii="Times New Roman" w:hAnsi="Times New Roman" w:cs="Times New Roman"/>
          <w:sz w:val="28"/>
          <w:szCs w:val="28"/>
        </w:rPr>
        <w:t xml:space="preserve"> размера страховой пенсии </w:t>
      </w:r>
      <w:r>
        <w:rPr>
          <w:rFonts w:ascii="Times New Roman" w:hAnsi="Times New Roman" w:cs="Times New Roman"/>
          <w:sz w:val="28"/>
          <w:szCs w:val="28"/>
        </w:rPr>
        <w:t xml:space="preserve"> по старости (инвалидности), установленной  </w:t>
      </w:r>
      <w:r w:rsidR="00BA7D22" w:rsidRPr="00442330">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Федеральным законом </w:t>
      </w:r>
      <w:r w:rsidR="00A47866">
        <w:rPr>
          <w:rFonts w:ascii="Times New Roman" w:hAnsi="Times New Roman" w:cs="Times New Roman"/>
          <w:sz w:val="28"/>
          <w:szCs w:val="28"/>
        </w:rPr>
        <w:t>от 28.12.2013 № 400-ФЗ</w:t>
      </w:r>
      <w:r>
        <w:rPr>
          <w:rFonts w:ascii="Times New Roman" w:hAnsi="Times New Roman" w:cs="Times New Roman"/>
          <w:sz w:val="28"/>
          <w:szCs w:val="28"/>
        </w:rPr>
        <w:t xml:space="preserve"> «О страховых пенсиях».</w:t>
      </w:r>
      <w:r w:rsidR="00BA7D22" w:rsidRPr="00442330">
        <w:rPr>
          <w:rFonts w:ascii="Times New Roman" w:hAnsi="Times New Roman" w:cs="Times New Roman"/>
          <w:sz w:val="28"/>
          <w:szCs w:val="28"/>
        </w:rPr>
        <w:t xml:space="preserve"> </w:t>
      </w:r>
    </w:p>
    <w:p w:rsidR="00BA7D22" w:rsidRPr="00C27AB7"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7AB7">
        <w:rPr>
          <w:rFonts w:ascii="Times New Roman" w:hAnsi="Times New Roman" w:cs="Times New Roman"/>
          <w:sz w:val="28"/>
          <w:szCs w:val="28"/>
        </w:rPr>
        <w:t>2</w:t>
      </w:r>
      <w:r w:rsidR="00A47866">
        <w:rPr>
          <w:rFonts w:ascii="Times New Roman" w:hAnsi="Times New Roman" w:cs="Times New Roman"/>
          <w:sz w:val="28"/>
          <w:szCs w:val="28"/>
        </w:rPr>
        <w:t>3</w:t>
      </w:r>
      <w:r w:rsidRPr="00C27AB7">
        <w:rPr>
          <w:rFonts w:ascii="Times New Roman" w:hAnsi="Times New Roman" w:cs="Times New Roman"/>
          <w:sz w:val="28"/>
          <w:szCs w:val="28"/>
        </w:rPr>
        <w:t xml:space="preserve">. В случае выезда на постоянное место жительства за пределы муниципального образования, за пределы Российской Федерации лицо, получающее пенсию за выслугу лет, должно в 5-дневный срок до дня отъезда известить об этом </w:t>
      </w:r>
      <w:r w:rsidR="002E5D13" w:rsidRPr="00C27AB7">
        <w:rPr>
          <w:rFonts w:ascii="Times New Roman" w:hAnsi="Times New Roman" w:cs="Times New Roman"/>
          <w:sz w:val="28"/>
          <w:szCs w:val="28"/>
        </w:rPr>
        <w:t>отдел муниципальной службы администрации муниципального района</w:t>
      </w:r>
      <w:r w:rsidRPr="00C27AB7">
        <w:rPr>
          <w:rFonts w:ascii="Times New Roman" w:hAnsi="Times New Roman" w:cs="Times New Roman"/>
          <w:sz w:val="28"/>
          <w:szCs w:val="28"/>
        </w:rPr>
        <w:t xml:space="preserve">, направив </w:t>
      </w:r>
      <w:hyperlink w:anchor="Par168" w:history="1">
        <w:r w:rsidRPr="00C27AB7">
          <w:rPr>
            <w:rFonts w:ascii="Times New Roman" w:hAnsi="Times New Roman" w:cs="Times New Roman"/>
            <w:color w:val="000000" w:themeColor="text1"/>
            <w:sz w:val="28"/>
            <w:szCs w:val="28"/>
          </w:rPr>
          <w:t>заявление</w:t>
        </w:r>
      </w:hyperlink>
      <w:r w:rsidRPr="00C27AB7">
        <w:rPr>
          <w:rFonts w:ascii="Times New Roman" w:hAnsi="Times New Roman" w:cs="Times New Roman"/>
          <w:sz w:val="28"/>
          <w:szCs w:val="28"/>
        </w:rPr>
        <w:t xml:space="preserve"> по форме согласно приложению </w:t>
      </w:r>
      <w:r w:rsidR="002E5D13" w:rsidRPr="00C27AB7">
        <w:rPr>
          <w:rFonts w:ascii="Times New Roman" w:hAnsi="Times New Roman" w:cs="Times New Roman"/>
          <w:sz w:val="28"/>
          <w:szCs w:val="28"/>
        </w:rPr>
        <w:t>№</w:t>
      </w:r>
      <w:r w:rsidRPr="00C27AB7">
        <w:rPr>
          <w:rFonts w:ascii="Times New Roman" w:hAnsi="Times New Roman" w:cs="Times New Roman"/>
          <w:sz w:val="28"/>
          <w:szCs w:val="28"/>
        </w:rPr>
        <w:t xml:space="preserve"> 3 к настоящему Порядку.</w:t>
      </w:r>
    </w:p>
    <w:p w:rsidR="00BA7D22" w:rsidRPr="00C27AB7"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27AB7">
        <w:rPr>
          <w:rFonts w:ascii="Times New Roman" w:hAnsi="Times New Roman" w:cs="Times New Roman"/>
          <w:sz w:val="28"/>
          <w:szCs w:val="28"/>
        </w:rPr>
        <w:t xml:space="preserve">Лица, получающие пенсию за выслугу лет и выехавшие на постоянное место жительства за пределы муниципального образования, за пределы Российской Федерации, при изменении размера страховой пенсии обязаны для продолжения выплаты пенсии за выслугу лет представлять в отдел </w:t>
      </w:r>
      <w:r w:rsidR="00A47866">
        <w:rPr>
          <w:rFonts w:ascii="Times New Roman" w:hAnsi="Times New Roman" w:cs="Times New Roman"/>
          <w:sz w:val="28"/>
          <w:szCs w:val="28"/>
        </w:rPr>
        <w:t>муниципальной службы администрации муниципального района</w:t>
      </w:r>
      <w:r w:rsidRPr="00C27AB7">
        <w:rPr>
          <w:rFonts w:ascii="Times New Roman" w:hAnsi="Times New Roman" w:cs="Times New Roman"/>
          <w:sz w:val="28"/>
          <w:szCs w:val="28"/>
        </w:rPr>
        <w:t xml:space="preserve"> справку от органа, осуществляющего пенсионное обеспечение по месту их жительства, о новом размере страховой пенсии в месячный срок со</w:t>
      </w:r>
      <w:proofErr w:type="gramEnd"/>
      <w:r w:rsidRPr="00C27AB7">
        <w:rPr>
          <w:rFonts w:ascii="Times New Roman" w:hAnsi="Times New Roman" w:cs="Times New Roman"/>
          <w:sz w:val="28"/>
          <w:szCs w:val="28"/>
        </w:rPr>
        <w:t xml:space="preserve"> дня наступления указанных обстоятельств.</w:t>
      </w:r>
    </w:p>
    <w:p w:rsidR="002E5D13" w:rsidRPr="002E5D13" w:rsidRDefault="002E5D1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5D13">
        <w:rPr>
          <w:rFonts w:ascii="Times New Roman" w:hAnsi="Times New Roman" w:cs="Times New Roman"/>
          <w:sz w:val="28"/>
          <w:szCs w:val="28"/>
        </w:rPr>
        <w:t>При</w:t>
      </w:r>
      <w:r>
        <w:rPr>
          <w:rFonts w:ascii="Times New Roman" w:hAnsi="Times New Roman" w:cs="Times New Roman"/>
          <w:sz w:val="28"/>
          <w:szCs w:val="28"/>
        </w:rPr>
        <w:t xml:space="preserve"> выезде лица, имеющего право на пенсию за выслугу лет, на </w:t>
      </w:r>
      <w:r>
        <w:rPr>
          <w:rFonts w:ascii="Times New Roman" w:hAnsi="Times New Roman" w:cs="Times New Roman"/>
          <w:sz w:val="28"/>
          <w:szCs w:val="28"/>
        </w:rPr>
        <w:lastRenderedPageBreak/>
        <w:t>постоянное место жительства в районы, где районный коэффициент не применяется, размер пенсии за выслугу лет определяется без учета районного коэ</w:t>
      </w:r>
      <w:r w:rsidR="00E20317">
        <w:rPr>
          <w:rFonts w:ascii="Times New Roman" w:hAnsi="Times New Roman" w:cs="Times New Roman"/>
          <w:sz w:val="28"/>
          <w:szCs w:val="28"/>
        </w:rPr>
        <w:t>ф</w:t>
      </w:r>
      <w:r>
        <w:rPr>
          <w:rFonts w:ascii="Times New Roman" w:hAnsi="Times New Roman" w:cs="Times New Roman"/>
          <w:sz w:val="28"/>
          <w:szCs w:val="28"/>
        </w:rPr>
        <w:t>фициента.</w:t>
      </w:r>
    </w:p>
    <w:p w:rsidR="00BA7D22" w:rsidRPr="00442330"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2330">
        <w:rPr>
          <w:rFonts w:ascii="Times New Roman" w:hAnsi="Times New Roman" w:cs="Times New Roman"/>
          <w:sz w:val="28"/>
          <w:szCs w:val="28"/>
        </w:rPr>
        <w:t>2</w:t>
      </w:r>
      <w:r w:rsidR="00A47866">
        <w:rPr>
          <w:rFonts w:ascii="Times New Roman" w:hAnsi="Times New Roman" w:cs="Times New Roman"/>
          <w:sz w:val="28"/>
          <w:szCs w:val="28"/>
        </w:rPr>
        <w:t>4</w:t>
      </w:r>
      <w:r w:rsidRPr="00442330">
        <w:rPr>
          <w:rFonts w:ascii="Times New Roman" w:hAnsi="Times New Roman" w:cs="Times New Roman"/>
          <w:sz w:val="28"/>
          <w:szCs w:val="28"/>
        </w:rPr>
        <w:t xml:space="preserve">. Расходы на выплату пенсий за выслугу лет предусматриваются в бюджете муниципального </w:t>
      </w:r>
      <w:r w:rsidR="00E20317">
        <w:rPr>
          <w:rFonts w:ascii="Times New Roman" w:hAnsi="Times New Roman" w:cs="Times New Roman"/>
          <w:sz w:val="28"/>
          <w:szCs w:val="28"/>
        </w:rPr>
        <w:t>района</w:t>
      </w:r>
      <w:r w:rsidRPr="00442330">
        <w:rPr>
          <w:rFonts w:ascii="Times New Roman" w:hAnsi="Times New Roman" w:cs="Times New Roman"/>
          <w:sz w:val="28"/>
          <w:szCs w:val="28"/>
        </w:rPr>
        <w:t xml:space="preserve"> на очередной год.</w:t>
      </w:r>
    </w:p>
    <w:p w:rsidR="00BA7D22" w:rsidRPr="00442330"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2330">
        <w:rPr>
          <w:rFonts w:ascii="Times New Roman" w:hAnsi="Times New Roman" w:cs="Times New Roman"/>
          <w:sz w:val="28"/>
          <w:szCs w:val="28"/>
        </w:rPr>
        <w:t>2</w:t>
      </w:r>
      <w:r w:rsidR="00A47866">
        <w:rPr>
          <w:rFonts w:ascii="Times New Roman" w:hAnsi="Times New Roman" w:cs="Times New Roman"/>
          <w:sz w:val="28"/>
          <w:szCs w:val="28"/>
        </w:rPr>
        <w:t>5</w:t>
      </w:r>
      <w:r w:rsidRPr="00442330">
        <w:rPr>
          <w:rFonts w:ascii="Times New Roman" w:hAnsi="Times New Roman" w:cs="Times New Roman"/>
          <w:sz w:val="28"/>
          <w:szCs w:val="28"/>
        </w:rPr>
        <w:t xml:space="preserve">. Отдел </w:t>
      </w:r>
      <w:r w:rsidR="00CC28CD">
        <w:rPr>
          <w:rFonts w:ascii="Times New Roman" w:hAnsi="Times New Roman" w:cs="Times New Roman"/>
          <w:sz w:val="28"/>
          <w:szCs w:val="28"/>
        </w:rPr>
        <w:t>муниципальной службы</w:t>
      </w:r>
      <w:r w:rsidRPr="00442330">
        <w:rPr>
          <w:rFonts w:ascii="Times New Roman" w:hAnsi="Times New Roman" w:cs="Times New Roman"/>
          <w:sz w:val="28"/>
          <w:szCs w:val="28"/>
        </w:rPr>
        <w:t xml:space="preserve"> администрации </w:t>
      </w:r>
      <w:r w:rsidR="00A47866">
        <w:rPr>
          <w:rFonts w:ascii="Times New Roman" w:hAnsi="Times New Roman" w:cs="Times New Roman"/>
          <w:sz w:val="28"/>
          <w:szCs w:val="28"/>
        </w:rPr>
        <w:t xml:space="preserve">муниципального района </w:t>
      </w:r>
      <w:r w:rsidRPr="00442330">
        <w:rPr>
          <w:rFonts w:ascii="Times New Roman" w:hAnsi="Times New Roman" w:cs="Times New Roman"/>
          <w:sz w:val="28"/>
          <w:szCs w:val="28"/>
        </w:rPr>
        <w:t>ежемесячно представляет в финансов</w:t>
      </w:r>
      <w:r w:rsidR="00E20317">
        <w:rPr>
          <w:rFonts w:ascii="Times New Roman" w:hAnsi="Times New Roman" w:cs="Times New Roman"/>
          <w:sz w:val="28"/>
          <w:szCs w:val="28"/>
        </w:rPr>
        <w:t>ый</w:t>
      </w:r>
      <w:r w:rsidRPr="00442330">
        <w:rPr>
          <w:rFonts w:ascii="Times New Roman" w:hAnsi="Times New Roman" w:cs="Times New Roman"/>
          <w:sz w:val="28"/>
          <w:szCs w:val="28"/>
        </w:rPr>
        <w:t xml:space="preserve"> </w:t>
      </w:r>
      <w:r w:rsidR="00E20317">
        <w:rPr>
          <w:rFonts w:ascii="Times New Roman" w:hAnsi="Times New Roman" w:cs="Times New Roman"/>
          <w:sz w:val="28"/>
          <w:szCs w:val="28"/>
        </w:rPr>
        <w:t>отдел</w:t>
      </w:r>
      <w:r w:rsidRPr="00442330">
        <w:rPr>
          <w:rFonts w:ascii="Times New Roman" w:hAnsi="Times New Roman" w:cs="Times New Roman"/>
          <w:sz w:val="28"/>
          <w:szCs w:val="28"/>
        </w:rPr>
        <w:t xml:space="preserve"> администрации</w:t>
      </w:r>
      <w:r w:rsidR="00E20317">
        <w:rPr>
          <w:rFonts w:ascii="Times New Roman" w:hAnsi="Times New Roman" w:cs="Times New Roman"/>
          <w:sz w:val="28"/>
          <w:szCs w:val="28"/>
        </w:rPr>
        <w:t xml:space="preserve"> муниципального района</w:t>
      </w:r>
      <w:r w:rsidRPr="00442330">
        <w:rPr>
          <w:rFonts w:ascii="Times New Roman" w:hAnsi="Times New Roman" w:cs="Times New Roman"/>
          <w:sz w:val="28"/>
          <w:szCs w:val="28"/>
        </w:rPr>
        <w:t xml:space="preserve"> заявку на выделение средств, необходимых для финансирования расходов на выплату пенсий за выслугу лет.</w:t>
      </w:r>
    </w:p>
    <w:p w:rsidR="00BA7D22" w:rsidRPr="00442330" w:rsidRDefault="00C27AB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A47866">
        <w:rPr>
          <w:rFonts w:ascii="Times New Roman" w:hAnsi="Times New Roman" w:cs="Times New Roman"/>
          <w:sz w:val="28"/>
          <w:szCs w:val="28"/>
        </w:rPr>
        <w:t>6</w:t>
      </w:r>
      <w:r w:rsidR="00BA7D22" w:rsidRPr="00442330">
        <w:rPr>
          <w:rFonts w:ascii="Times New Roman" w:hAnsi="Times New Roman" w:cs="Times New Roman"/>
          <w:sz w:val="28"/>
          <w:szCs w:val="28"/>
        </w:rPr>
        <w:t>. Финансов</w:t>
      </w:r>
      <w:r w:rsidR="00E20317">
        <w:rPr>
          <w:rFonts w:ascii="Times New Roman" w:hAnsi="Times New Roman" w:cs="Times New Roman"/>
          <w:sz w:val="28"/>
          <w:szCs w:val="28"/>
        </w:rPr>
        <w:t>ый</w:t>
      </w:r>
      <w:r w:rsidR="00BA7D22" w:rsidRPr="00442330">
        <w:rPr>
          <w:rFonts w:ascii="Times New Roman" w:hAnsi="Times New Roman" w:cs="Times New Roman"/>
          <w:sz w:val="28"/>
          <w:szCs w:val="28"/>
        </w:rPr>
        <w:t xml:space="preserve"> </w:t>
      </w:r>
      <w:r w:rsidR="00E20317">
        <w:rPr>
          <w:rFonts w:ascii="Times New Roman" w:hAnsi="Times New Roman" w:cs="Times New Roman"/>
          <w:sz w:val="28"/>
          <w:szCs w:val="28"/>
        </w:rPr>
        <w:t>отдел</w:t>
      </w:r>
      <w:r w:rsidR="00BA7D22" w:rsidRPr="00442330">
        <w:rPr>
          <w:rFonts w:ascii="Times New Roman" w:hAnsi="Times New Roman" w:cs="Times New Roman"/>
          <w:sz w:val="28"/>
          <w:szCs w:val="28"/>
        </w:rPr>
        <w:t xml:space="preserve"> администрации</w:t>
      </w:r>
      <w:r w:rsidR="00E20317">
        <w:rPr>
          <w:rFonts w:ascii="Times New Roman" w:hAnsi="Times New Roman" w:cs="Times New Roman"/>
          <w:sz w:val="28"/>
          <w:szCs w:val="28"/>
        </w:rPr>
        <w:t xml:space="preserve"> муниципального района</w:t>
      </w:r>
      <w:r w:rsidR="00BA7D22" w:rsidRPr="00442330">
        <w:rPr>
          <w:rFonts w:ascii="Times New Roman" w:hAnsi="Times New Roman" w:cs="Times New Roman"/>
          <w:sz w:val="28"/>
          <w:szCs w:val="28"/>
        </w:rPr>
        <w:t xml:space="preserve"> ежемесячно перечисляет требуемые для выплаты суммы в установленном порядке, осуществляет </w:t>
      </w:r>
      <w:proofErr w:type="gramStart"/>
      <w:r w:rsidR="00BA7D22" w:rsidRPr="00442330">
        <w:rPr>
          <w:rFonts w:ascii="Times New Roman" w:hAnsi="Times New Roman" w:cs="Times New Roman"/>
          <w:sz w:val="28"/>
          <w:szCs w:val="28"/>
        </w:rPr>
        <w:t>контроль за</w:t>
      </w:r>
      <w:proofErr w:type="gramEnd"/>
      <w:r w:rsidR="00BA7D22" w:rsidRPr="00442330">
        <w:rPr>
          <w:rFonts w:ascii="Times New Roman" w:hAnsi="Times New Roman" w:cs="Times New Roman"/>
          <w:sz w:val="28"/>
          <w:szCs w:val="28"/>
        </w:rPr>
        <w:t xml:space="preserve"> целевым использованием средств, выделяемых из бюджета муниципального </w:t>
      </w:r>
      <w:r w:rsidR="00E20317">
        <w:rPr>
          <w:rFonts w:ascii="Times New Roman" w:hAnsi="Times New Roman" w:cs="Times New Roman"/>
          <w:sz w:val="28"/>
          <w:szCs w:val="28"/>
        </w:rPr>
        <w:t>района</w:t>
      </w:r>
      <w:r w:rsidR="00BA7D22" w:rsidRPr="00442330">
        <w:rPr>
          <w:rFonts w:ascii="Times New Roman" w:hAnsi="Times New Roman" w:cs="Times New Roman"/>
          <w:sz w:val="28"/>
          <w:szCs w:val="28"/>
        </w:rPr>
        <w:t xml:space="preserve"> на выплату пенсий за выслугу лет.</w:t>
      </w:r>
    </w:p>
    <w:p w:rsidR="00BA7D22" w:rsidRPr="00442330" w:rsidRDefault="00BA7D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2330">
        <w:rPr>
          <w:rFonts w:ascii="Times New Roman" w:hAnsi="Times New Roman" w:cs="Times New Roman"/>
          <w:sz w:val="28"/>
          <w:szCs w:val="28"/>
        </w:rPr>
        <w:t xml:space="preserve">По окончании финансового года остатки неиспользованных средств перечисляются в бюджет муниципального </w:t>
      </w:r>
      <w:r w:rsidR="00E20317">
        <w:rPr>
          <w:rFonts w:ascii="Times New Roman" w:hAnsi="Times New Roman" w:cs="Times New Roman"/>
          <w:sz w:val="28"/>
          <w:szCs w:val="28"/>
        </w:rPr>
        <w:t>района</w:t>
      </w:r>
      <w:r w:rsidRPr="00442330">
        <w:rPr>
          <w:rFonts w:ascii="Times New Roman" w:hAnsi="Times New Roman" w:cs="Times New Roman"/>
          <w:sz w:val="28"/>
          <w:szCs w:val="28"/>
        </w:rPr>
        <w:t>.</w:t>
      </w:r>
    </w:p>
    <w:p w:rsidR="00BA7D22" w:rsidRPr="00442330" w:rsidRDefault="00BA7D22">
      <w:pPr>
        <w:widowControl w:val="0"/>
        <w:autoSpaceDE w:val="0"/>
        <w:autoSpaceDN w:val="0"/>
        <w:adjustRightInd w:val="0"/>
        <w:spacing w:after="0" w:line="240" w:lineRule="auto"/>
        <w:jc w:val="both"/>
        <w:rPr>
          <w:rFonts w:ascii="Times New Roman" w:hAnsi="Times New Roman" w:cs="Times New Roman"/>
          <w:sz w:val="28"/>
          <w:szCs w:val="28"/>
        </w:rPr>
      </w:pPr>
    </w:p>
    <w:p w:rsidR="00BA7D22" w:rsidRPr="00442330" w:rsidRDefault="00BA7D22">
      <w:pPr>
        <w:widowControl w:val="0"/>
        <w:autoSpaceDE w:val="0"/>
        <w:autoSpaceDN w:val="0"/>
        <w:adjustRightInd w:val="0"/>
        <w:spacing w:after="0" w:line="240" w:lineRule="auto"/>
        <w:jc w:val="both"/>
        <w:rPr>
          <w:rFonts w:ascii="Times New Roman" w:hAnsi="Times New Roman" w:cs="Times New Roman"/>
          <w:sz w:val="28"/>
          <w:szCs w:val="28"/>
        </w:rPr>
      </w:pPr>
    </w:p>
    <w:p w:rsidR="00BA7D22" w:rsidRPr="00442330" w:rsidRDefault="00BA7D22">
      <w:pPr>
        <w:widowControl w:val="0"/>
        <w:autoSpaceDE w:val="0"/>
        <w:autoSpaceDN w:val="0"/>
        <w:adjustRightInd w:val="0"/>
        <w:spacing w:after="0" w:line="240" w:lineRule="auto"/>
        <w:jc w:val="both"/>
        <w:rPr>
          <w:rFonts w:ascii="Times New Roman" w:hAnsi="Times New Roman" w:cs="Times New Roman"/>
          <w:sz w:val="28"/>
          <w:szCs w:val="28"/>
        </w:rPr>
      </w:pPr>
    </w:p>
    <w:p w:rsidR="00BA7D22" w:rsidRPr="00442330" w:rsidRDefault="00BA7D22">
      <w:pPr>
        <w:widowControl w:val="0"/>
        <w:autoSpaceDE w:val="0"/>
        <w:autoSpaceDN w:val="0"/>
        <w:adjustRightInd w:val="0"/>
        <w:spacing w:after="0" w:line="240" w:lineRule="auto"/>
        <w:jc w:val="both"/>
        <w:rPr>
          <w:rFonts w:ascii="Times New Roman" w:hAnsi="Times New Roman" w:cs="Times New Roman"/>
          <w:sz w:val="28"/>
          <w:szCs w:val="28"/>
        </w:rPr>
      </w:pPr>
    </w:p>
    <w:p w:rsidR="00BA7D22" w:rsidRDefault="00BA7D22">
      <w:pPr>
        <w:widowControl w:val="0"/>
        <w:autoSpaceDE w:val="0"/>
        <w:autoSpaceDN w:val="0"/>
        <w:adjustRightInd w:val="0"/>
        <w:spacing w:after="0" w:line="240" w:lineRule="auto"/>
        <w:jc w:val="both"/>
        <w:rPr>
          <w:rFonts w:ascii="Times New Roman" w:hAnsi="Times New Roman" w:cs="Times New Roman"/>
          <w:sz w:val="28"/>
          <w:szCs w:val="28"/>
        </w:rPr>
      </w:pPr>
    </w:p>
    <w:p w:rsidR="00C27AB7" w:rsidRDefault="00C27AB7">
      <w:pPr>
        <w:widowControl w:val="0"/>
        <w:autoSpaceDE w:val="0"/>
        <w:autoSpaceDN w:val="0"/>
        <w:adjustRightInd w:val="0"/>
        <w:spacing w:after="0" w:line="240" w:lineRule="auto"/>
        <w:jc w:val="both"/>
        <w:rPr>
          <w:rFonts w:ascii="Times New Roman" w:hAnsi="Times New Roman" w:cs="Times New Roman"/>
          <w:sz w:val="28"/>
          <w:szCs w:val="28"/>
        </w:rPr>
      </w:pPr>
    </w:p>
    <w:p w:rsidR="00C27AB7" w:rsidRDefault="00C27AB7">
      <w:pPr>
        <w:widowControl w:val="0"/>
        <w:autoSpaceDE w:val="0"/>
        <w:autoSpaceDN w:val="0"/>
        <w:adjustRightInd w:val="0"/>
        <w:spacing w:after="0" w:line="240" w:lineRule="auto"/>
        <w:jc w:val="both"/>
        <w:rPr>
          <w:rFonts w:ascii="Times New Roman" w:hAnsi="Times New Roman" w:cs="Times New Roman"/>
          <w:sz w:val="28"/>
          <w:szCs w:val="28"/>
        </w:rPr>
      </w:pPr>
    </w:p>
    <w:p w:rsidR="00C27AB7" w:rsidRDefault="00C27AB7">
      <w:pPr>
        <w:widowControl w:val="0"/>
        <w:autoSpaceDE w:val="0"/>
        <w:autoSpaceDN w:val="0"/>
        <w:adjustRightInd w:val="0"/>
        <w:spacing w:after="0" w:line="240" w:lineRule="auto"/>
        <w:jc w:val="both"/>
        <w:rPr>
          <w:rFonts w:ascii="Times New Roman" w:hAnsi="Times New Roman" w:cs="Times New Roman"/>
          <w:sz w:val="28"/>
          <w:szCs w:val="28"/>
        </w:rPr>
      </w:pPr>
    </w:p>
    <w:p w:rsidR="00C27AB7" w:rsidRDefault="00C27AB7">
      <w:pPr>
        <w:widowControl w:val="0"/>
        <w:autoSpaceDE w:val="0"/>
        <w:autoSpaceDN w:val="0"/>
        <w:adjustRightInd w:val="0"/>
        <w:spacing w:after="0" w:line="240" w:lineRule="auto"/>
        <w:jc w:val="both"/>
        <w:rPr>
          <w:rFonts w:ascii="Times New Roman" w:hAnsi="Times New Roman" w:cs="Times New Roman"/>
          <w:sz w:val="28"/>
          <w:szCs w:val="28"/>
        </w:rPr>
      </w:pPr>
    </w:p>
    <w:p w:rsidR="00C27AB7" w:rsidRDefault="00C27AB7">
      <w:pPr>
        <w:widowControl w:val="0"/>
        <w:autoSpaceDE w:val="0"/>
        <w:autoSpaceDN w:val="0"/>
        <w:adjustRightInd w:val="0"/>
        <w:spacing w:after="0" w:line="240" w:lineRule="auto"/>
        <w:jc w:val="both"/>
        <w:rPr>
          <w:rFonts w:ascii="Times New Roman" w:hAnsi="Times New Roman" w:cs="Times New Roman"/>
          <w:sz w:val="28"/>
          <w:szCs w:val="28"/>
        </w:rPr>
      </w:pPr>
    </w:p>
    <w:p w:rsidR="00C27AB7" w:rsidRDefault="00C27AB7">
      <w:pPr>
        <w:widowControl w:val="0"/>
        <w:autoSpaceDE w:val="0"/>
        <w:autoSpaceDN w:val="0"/>
        <w:adjustRightInd w:val="0"/>
        <w:spacing w:after="0" w:line="240" w:lineRule="auto"/>
        <w:jc w:val="both"/>
        <w:rPr>
          <w:rFonts w:ascii="Times New Roman" w:hAnsi="Times New Roman" w:cs="Times New Roman"/>
          <w:sz w:val="28"/>
          <w:szCs w:val="28"/>
        </w:rPr>
      </w:pPr>
    </w:p>
    <w:p w:rsidR="00C27AB7" w:rsidRDefault="00C27AB7">
      <w:pPr>
        <w:widowControl w:val="0"/>
        <w:autoSpaceDE w:val="0"/>
        <w:autoSpaceDN w:val="0"/>
        <w:adjustRightInd w:val="0"/>
        <w:spacing w:after="0" w:line="240" w:lineRule="auto"/>
        <w:jc w:val="both"/>
        <w:rPr>
          <w:rFonts w:ascii="Times New Roman" w:hAnsi="Times New Roman" w:cs="Times New Roman"/>
          <w:sz w:val="28"/>
          <w:szCs w:val="28"/>
        </w:rPr>
      </w:pPr>
    </w:p>
    <w:p w:rsidR="00C27AB7" w:rsidRDefault="00C27AB7">
      <w:pPr>
        <w:widowControl w:val="0"/>
        <w:autoSpaceDE w:val="0"/>
        <w:autoSpaceDN w:val="0"/>
        <w:adjustRightInd w:val="0"/>
        <w:spacing w:after="0" w:line="240" w:lineRule="auto"/>
        <w:jc w:val="both"/>
        <w:rPr>
          <w:rFonts w:ascii="Times New Roman" w:hAnsi="Times New Roman" w:cs="Times New Roman"/>
          <w:sz w:val="28"/>
          <w:szCs w:val="28"/>
        </w:rPr>
      </w:pPr>
    </w:p>
    <w:p w:rsidR="00C27AB7" w:rsidRDefault="00C27AB7">
      <w:pPr>
        <w:widowControl w:val="0"/>
        <w:autoSpaceDE w:val="0"/>
        <w:autoSpaceDN w:val="0"/>
        <w:adjustRightInd w:val="0"/>
        <w:spacing w:after="0" w:line="240" w:lineRule="auto"/>
        <w:jc w:val="both"/>
        <w:rPr>
          <w:rFonts w:ascii="Times New Roman" w:hAnsi="Times New Roman" w:cs="Times New Roman"/>
          <w:sz w:val="28"/>
          <w:szCs w:val="28"/>
        </w:rPr>
      </w:pPr>
    </w:p>
    <w:p w:rsidR="00C27AB7" w:rsidRDefault="00C27AB7">
      <w:pPr>
        <w:widowControl w:val="0"/>
        <w:autoSpaceDE w:val="0"/>
        <w:autoSpaceDN w:val="0"/>
        <w:adjustRightInd w:val="0"/>
        <w:spacing w:after="0" w:line="240" w:lineRule="auto"/>
        <w:jc w:val="both"/>
        <w:rPr>
          <w:rFonts w:ascii="Times New Roman" w:hAnsi="Times New Roman" w:cs="Times New Roman"/>
          <w:sz w:val="28"/>
          <w:szCs w:val="28"/>
        </w:rPr>
      </w:pPr>
    </w:p>
    <w:p w:rsidR="00C27AB7" w:rsidRDefault="00C27AB7">
      <w:pPr>
        <w:widowControl w:val="0"/>
        <w:autoSpaceDE w:val="0"/>
        <w:autoSpaceDN w:val="0"/>
        <w:adjustRightInd w:val="0"/>
        <w:spacing w:after="0" w:line="240" w:lineRule="auto"/>
        <w:jc w:val="both"/>
        <w:rPr>
          <w:rFonts w:ascii="Times New Roman" w:hAnsi="Times New Roman" w:cs="Times New Roman"/>
          <w:sz w:val="28"/>
          <w:szCs w:val="28"/>
        </w:rPr>
      </w:pPr>
    </w:p>
    <w:p w:rsidR="00C27AB7" w:rsidRDefault="00C27AB7">
      <w:pPr>
        <w:widowControl w:val="0"/>
        <w:autoSpaceDE w:val="0"/>
        <w:autoSpaceDN w:val="0"/>
        <w:adjustRightInd w:val="0"/>
        <w:spacing w:after="0" w:line="240" w:lineRule="auto"/>
        <w:jc w:val="both"/>
        <w:rPr>
          <w:rFonts w:ascii="Times New Roman" w:hAnsi="Times New Roman" w:cs="Times New Roman"/>
          <w:sz w:val="28"/>
          <w:szCs w:val="28"/>
        </w:rPr>
      </w:pPr>
    </w:p>
    <w:p w:rsidR="00C27AB7" w:rsidRDefault="00C27AB7">
      <w:pPr>
        <w:widowControl w:val="0"/>
        <w:autoSpaceDE w:val="0"/>
        <w:autoSpaceDN w:val="0"/>
        <w:adjustRightInd w:val="0"/>
        <w:spacing w:after="0" w:line="240" w:lineRule="auto"/>
        <w:jc w:val="both"/>
        <w:rPr>
          <w:rFonts w:ascii="Times New Roman" w:hAnsi="Times New Roman" w:cs="Times New Roman"/>
          <w:sz w:val="28"/>
          <w:szCs w:val="28"/>
        </w:rPr>
      </w:pPr>
    </w:p>
    <w:p w:rsidR="00C27AB7" w:rsidRDefault="00C27AB7">
      <w:pPr>
        <w:widowControl w:val="0"/>
        <w:autoSpaceDE w:val="0"/>
        <w:autoSpaceDN w:val="0"/>
        <w:adjustRightInd w:val="0"/>
        <w:spacing w:after="0" w:line="240" w:lineRule="auto"/>
        <w:jc w:val="both"/>
        <w:rPr>
          <w:rFonts w:ascii="Times New Roman" w:hAnsi="Times New Roman" w:cs="Times New Roman"/>
          <w:sz w:val="28"/>
          <w:szCs w:val="28"/>
        </w:rPr>
      </w:pPr>
    </w:p>
    <w:p w:rsidR="00C27AB7" w:rsidRDefault="00C27AB7">
      <w:pPr>
        <w:widowControl w:val="0"/>
        <w:autoSpaceDE w:val="0"/>
        <w:autoSpaceDN w:val="0"/>
        <w:adjustRightInd w:val="0"/>
        <w:spacing w:after="0" w:line="240" w:lineRule="auto"/>
        <w:jc w:val="both"/>
        <w:rPr>
          <w:rFonts w:ascii="Times New Roman" w:hAnsi="Times New Roman" w:cs="Times New Roman"/>
          <w:sz w:val="28"/>
          <w:szCs w:val="28"/>
        </w:rPr>
      </w:pPr>
    </w:p>
    <w:p w:rsidR="00C27AB7" w:rsidRDefault="00C27AB7">
      <w:pPr>
        <w:widowControl w:val="0"/>
        <w:autoSpaceDE w:val="0"/>
        <w:autoSpaceDN w:val="0"/>
        <w:adjustRightInd w:val="0"/>
        <w:spacing w:after="0" w:line="240" w:lineRule="auto"/>
        <w:jc w:val="both"/>
        <w:rPr>
          <w:rFonts w:ascii="Times New Roman" w:hAnsi="Times New Roman" w:cs="Times New Roman"/>
          <w:sz w:val="28"/>
          <w:szCs w:val="28"/>
        </w:rPr>
      </w:pPr>
    </w:p>
    <w:p w:rsidR="00C27AB7" w:rsidRDefault="00C27AB7">
      <w:pPr>
        <w:widowControl w:val="0"/>
        <w:autoSpaceDE w:val="0"/>
        <w:autoSpaceDN w:val="0"/>
        <w:adjustRightInd w:val="0"/>
        <w:spacing w:after="0" w:line="240" w:lineRule="auto"/>
        <w:jc w:val="both"/>
        <w:rPr>
          <w:rFonts w:ascii="Times New Roman" w:hAnsi="Times New Roman" w:cs="Times New Roman"/>
          <w:sz w:val="28"/>
          <w:szCs w:val="28"/>
        </w:rPr>
      </w:pPr>
    </w:p>
    <w:p w:rsidR="00C27AB7" w:rsidRDefault="00C27AB7">
      <w:pPr>
        <w:widowControl w:val="0"/>
        <w:autoSpaceDE w:val="0"/>
        <w:autoSpaceDN w:val="0"/>
        <w:adjustRightInd w:val="0"/>
        <w:spacing w:after="0" w:line="240" w:lineRule="auto"/>
        <w:jc w:val="both"/>
        <w:rPr>
          <w:rFonts w:ascii="Times New Roman" w:hAnsi="Times New Roman" w:cs="Times New Roman"/>
          <w:sz w:val="28"/>
          <w:szCs w:val="28"/>
        </w:rPr>
      </w:pPr>
    </w:p>
    <w:p w:rsidR="00A47866" w:rsidRDefault="00A47866">
      <w:pPr>
        <w:widowControl w:val="0"/>
        <w:autoSpaceDE w:val="0"/>
        <w:autoSpaceDN w:val="0"/>
        <w:adjustRightInd w:val="0"/>
        <w:spacing w:after="0" w:line="240" w:lineRule="auto"/>
        <w:jc w:val="both"/>
        <w:rPr>
          <w:rFonts w:ascii="Times New Roman" w:hAnsi="Times New Roman" w:cs="Times New Roman"/>
          <w:sz w:val="28"/>
          <w:szCs w:val="28"/>
        </w:rPr>
      </w:pPr>
    </w:p>
    <w:p w:rsidR="00A47866" w:rsidRDefault="00A47866">
      <w:pPr>
        <w:widowControl w:val="0"/>
        <w:autoSpaceDE w:val="0"/>
        <w:autoSpaceDN w:val="0"/>
        <w:adjustRightInd w:val="0"/>
        <w:spacing w:after="0" w:line="240" w:lineRule="auto"/>
        <w:jc w:val="both"/>
        <w:rPr>
          <w:rFonts w:ascii="Times New Roman" w:hAnsi="Times New Roman" w:cs="Times New Roman"/>
          <w:sz w:val="28"/>
          <w:szCs w:val="28"/>
        </w:rPr>
      </w:pPr>
    </w:p>
    <w:p w:rsidR="00CC28CD" w:rsidRDefault="00CC28CD">
      <w:pPr>
        <w:widowControl w:val="0"/>
        <w:autoSpaceDE w:val="0"/>
        <w:autoSpaceDN w:val="0"/>
        <w:adjustRightInd w:val="0"/>
        <w:spacing w:after="0" w:line="240" w:lineRule="auto"/>
        <w:jc w:val="both"/>
        <w:rPr>
          <w:rFonts w:ascii="Times New Roman" w:hAnsi="Times New Roman" w:cs="Times New Roman"/>
          <w:sz w:val="28"/>
          <w:szCs w:val="28"/>
        </w:rPr>
      </w:pPr>
    </w:p>
    <w:p w:rsidR="00CC28CD" w:rsidRDefault="00CC28CD">
      <w:pPr>
        <w:widowControl w:val="0"/>
        <w:autoSpaceDE w:val="0"/>
        <w:autoSpaceDN w:val="0"/>
        <w:adjustRightInd w:val="0"/>
        <w:spacing w:after="0" w:line="240" w:lineRule="auto"/>
        <w:jc w:val="both"/>
        <w:rPr>
          <w:rFonts w:ascii="Times New Roman" w:hAnsi="Times New Roman" w:cs="Times New Roman"/>
          <w:sz w:val="28"/>
          <w:szCs w:val="28"/>
        </w:rPr>
      </w:pPr>
    </w:p>
    <w:p w:rsidR="00CC28CD" w:rsidRDefault="00CC28CD">
      <w:pPr>
        <w:widowControl w:val="0"/>
        <w:autoSpaceDE w:val="0"/>
        <w:autoSpaceDN w:val="0"/>
        <w:adjustRightInd w:val="0"/>
        <w:spacing w:after="0" w:line="240" w:lineRule="auto"/>
        <w:jc w:val="both"/>
        <w:rPr>
          <w:rFonts w:ascii="Times New Roman" w:hAnsi="Times New Roman" w:cs="Times New Roman"/>
          <w:sz w:val="28"/>
          <w:szCs w:val="28"/>
        </w:rPr>
      </w:pPr>
    </w:p>
    <w:p w:rsidR="00CC28CD" w:rsidRDefault="00CC28CD">
      <w:pPr>
        <w:widowControl w:val="0"/>
        <w:autoSpaceDE w:val="0"/>
        <w:autoSpaceDN w:val="0"/>
        <w:adjustRightInd w:val="0"/>
        <w:spacing w:after="0" w:line="240" w:lineRule="auto"/>
        <w:jc w:val="both"/>
        <w:rPr>
          <w:rFonts w:ascii="Times New Roman" w:hAnsi="Times New Roman" w:cs="Times New Roman"/>
          <w:sz w:val="28"/>
          <w:szCs w:val="28"/>
        </w:rPr>
      </w:pPr>
    </w:p>
    <w:p w:rsidR="00A5723E" w:rsidRDefault="00A5723E">
      <w:pPr>
        <w:widowControl w:val="0"/>
        <w:autoSpaceDE w:val="0"/>
        <w:autoSpaceDN w:val="0"/>
        <w:adjustRightInd w:val="0"/>
        <w:spacing w:after="0" w:line="240" w:lineRule="auto"/>
        <w:jc w:val="both"/>
        <w:rPr>
          <w:rFonts w:ascii="Times New Roman" w:hAnsi="Times New Roman" w:cs="Times New Roman"/>
          <w:sz w:val="28"/>
          <w:szCs w:val="28"/>
        </w:rPr>
      </w:pPr>
    </w:p>
    <w:p w:rsidR="00A5723E" w:rsidRDefault="00A5723E">
      <w:pPr>
        <w:widowControl w:val="0"/>
        <w:autoSpaceDE w:val="0"/>
        <w:autoSpaceDN w:val="0"/>
        <w:adjustRightInd w:val="0"/>
        <w:spacing w:after="0" w:line="240" w:lineRule="auto"/>
        <w:jc w:val="both"/>
        <w:rPr>
          <w:rFonts w:ascii="Times New Roman" w:hAnsi="Times New Roman" w:cs="Times New Roman"/>
          <w:sz w:val="28"/>
          <w:szCs w:val="28"/>
        </w:rPr>
      </w:pPr>
    </w:p>
    <w:p w:rsidR="00C27AB7" w:rsidRPr="00442330" w:rsidRDefault="002A207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27" type="#_x0000_t202" style="position:absolute;left:0;text-align:left;margin-left:214.15pt;margin-top:-21.15pt;width:268.4pt;height:163.6pt;z-index:251658240" filled="f" stroked="f">
            <v:textbox style="mso-next-textbox:#_x0000_s1027">
              <w:txbxContent>
                <w:p w:rsidR="00A5723E" w:rsidRPr="00442330" w:rsidRDefault="00A5723E" w:rsidP="00A5723E">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442330">
                    <w:rPr>
                      <w:rFonts w:ascii="Times New Roman" w:hAnsi="Times New Roman" w:cs="Times New Roman"/>
                      <w:sz w:val="28"/>
                      <w:szCs w:val="28"/>
                    </w:rPr>
                    <w:t>Приложение 1</w:t>
                  </w:r>
                </w:p>
                <w:p w:rsidR="00A5723E" w:rsidRPr="00442330" w:rsidRDefault="00A5723E" w:rsidP="00A5723E">
                  <w:pPr>
                    <w:widowControl w:val="0"/>
                    <w:autoSpaceDE w:val="0"/>
                    <w:autoSpaceDN w:val="0"/>
                    <w:adjustRightInd w:val="0"/>
                    <w:spacing w:after="0" w:line="240" w:lineRule="auto"/>
                    <w:jc w:val="both"/>
                    <w:rPr>
                      <w:rFonts w:ascii="Times New Roman" w:hAnsi="Times New Roman" w:cs="Times New Roman"/>
                      <w:sz w:val="28"/>
                      <w:szCs w:val="28"/>
                    </w:rPr>
                  </w:pPr>
                  <w:r w:rsidRPr="00442330">
                    <w:rPr>
                      <w:rFonts w:ascii="Times New Roman" w:hAnsi="Times New Roman" w:cs="Times New Roman"/>
                      <w:sz w:val="28"/>
                      <w:szCs w:val="28"/>
                    </w:rPr>
                    <w:t>к порядку определения среднемесячного заработка</w:t>
                  </w:r>
                  <w:r>
                    <w:rPr>
                      <w:rFonts w:ascii="Times New Roman" w:hAnsi="Times New Roman" w:cs="Times New Roman"/>
                      <w:sz w:val="28"/>
                      <w:szCs w:val="28"/>
                    </w:rPr>
                    <w:t xml:space="preserve"> </w:t>
                  </w:r>
                  <w:r w:rsidRPr="00442330">
                    <w:rPr>
                      <w:rFonts w:ascii="Times New Roman" w:hAnsi="Times New Roman" w:cs="Times New Roman"/>
                      <w:sz w:val="28"/>
                      <w:szCs w:val="28"/>
                    </w:rPr>
                    <w:t>для расчета размера пенсии за выслугу лет лицам,</w:t>
                  </w:r>
                  <w:r>
                    <w:rPr>
                      <w:rFonts w:ascii="Times New Roman" w:hAnsi="Times New Roman" w:cs="Times New Roman"/>
                      <w:sz w:val="28"/>
                      <w:szCs w:val="28"/>
                    </w:rPr>
                    <w:t xml:space="preserve"> </w:t>
                  </w:r>
                  <w:r w:rsidRPr="00442330">
                    <w:rPr>
                      <w:rFonts w:ascii="Times New Roman" w:hAnsi="Times New Roman" w:cs="Times New Roman"/>
                      <w:sz w:val="28"/>
                      <w:szCs w:val="28"/>
                    </w:rPr>
                    <w:t>замещавшим должности муниципальной службы</w:t>
                  </w:r>
                </w:p>
                <w:p w:rsidR="00A5723E" w:rsidRPr="00442330" w:rsidRDefault="00A5723E" w:rsidP="00C87EF5">
                  <w:pPr>
                    <w:widowControl w:val="0"/>
                    <w:autoSpaceDE w:val="0"/>
                    <w:autoSpaceDN w:val="0"/>
                    <w:adjustRightInd w:val="0"/>
                    <w:spacing w:after="0" w:line="240" w:lineRule="auto"/>
                    <w:jc w:val="both"/>
                    <w:rPr>
                      <w:rFonts w:ascii="Times New Roman" w:hAnsi="Times New Roman" w:cs="Times New Roman"/>
                      <w:sz w:val="28"/>
                      <w:szCs w:val="28"/>
                    </w:rPr>
                  </w:pPr>
                  <w:r w:rsidRPr="00442330">
                    <w:rPr>
                      <w:rFonts w:ascii="Times New Roman" w:hAnsi="Times New Roman" w:cs="Times New Roman"/>
                      <w:sz w:val="28"/>
                      <w:szCs w:val="28"/>
                    </w:rPr>
                    <w:t xml:space="preserve">администрации муниципального </w:t>
                  </w:r>
                  <w:r>
                    <w:rPr>
                      <w:rFonts w:ascii="Times New Roman" w:hAnsi="Times New Roman" w:cs="Times New Roman"/>
                      <w:sz w:val="28"/>
                      <w:szCs w:val="28"/>
                    </w:rPr>
                    <w:t>района</w:t>
                  </w:r>
                  <w:r w:rsidRPr="00442330">
                    <w:rPr>
                      <w:rFonts w:ascii="Times New Roman" w:hAnsi="Times New Roman" w:cs="Times New Roman"/>
                      <w:sz w:val="28"/>
                      <w:szCs w:val="28"/>
                    </w:rPr>
                    <w:t>, выплаты</w:t>
                  </w:r>
                  <w:r w:rsidR="00C87EF5">
                    <w:rPr>
                      <w:rFonts w:ascii="Times New Roman" w:hAnsi="Times New Roman" w:cs="Times New Roman"/>
                      <w:sz w:val="28"/>
                      <w:szCs w:val="28"/>
                    </w:rPr>
                    <w:t xml:space="preserve"> </w:t>
                  </w:r>
                  <w:r w:rsidRPr="00442330">
                    <w:rPr>
                      <w:rFonts w:ascii="Times New Roman" w:hAnsi="Times New Roman" w:cs="Times New Roman"/>
                      <w:sz w:val="28"/>
                      <w:szCs w:val="28"/>
                    </w:rPr>
                    <w:t>и индексации пенсии за выслугу лет</w:t>
                  </w:r>
                </w:p>
                <w:p w:rsidR="00A5723E" w:rsidRPr="00442330" w:rsidRDefault="00A5723E" w:rsidP="00A5723E">
                  <w:pPr>
                    <w:widowControl w:val="0"/>
                    <w:autoSpaceDE w:val="0"/>
                    <w:autoSpaceDN w:val="0"/>
                    <w:adjustRightInd w:val="0"/>
                    <w:spacing w:after="0" w:line="240" w:lineRule="auto"/>
                    <w:jc w:val="both"/>
                    <w:rPr>
                      <w:rFonts w:ascii="Times New Roman" w:hAnsi="Times New Roman" w:cs="Times New Roman"/>
                      <w:sz w:val="28"/>
                      <w:szCs w:val="28"/>
                    </w:rPr>
                  </w:pPr>
                </w:p>
                <w:p w:rsidR="00A5723E" w:rsidRDefault="00A5723E"/>
              </w:txbxContent>
            </v:textbox>
          </v:shape>
        </w:pict>
      </w:r>
    </w:p>
    <w:p w:rsidR="00A5723E" w:rsidRDefault="00A5723E">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5" w:name="Par150"/>
      <w:bookmarkEnd w:id="15"/>
    </w:p>
    <w:p w:rsidR="00A5723E" w:rsidRDefault="00A5723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5723E" w:rsidRDefault="00A5723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5723E" w:rsidRDefault="00A5723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5723E" w:rsidRDefault="00A5723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5723E" w:rsidRDefault="00A5723E">
      <w:pPr>
        <w:pStyle w:val="ConsPlusNonformat"/>
        <w:jc w:val="both"/>
        <w:rPr>
          <w:rFonts w:ascii="Times New Roman" w:hAnsi="Times New Roman" w:cs="Times New Roman"/>
          <w:sz w:val="28"/>
          <w:szCs w:val="28"/>
        </w:rPr>
      </w:pPr>
    </w:p>
    <w:p w:rsidR="00A5723E" w:rsidRDefault="00A5723E">
      <w:pPr>
        <w:pStyle w:val="ConsPlusNonformat"/>
        <w:jc w:val="both"/>
        <w:rPr>
          <w:rFonts w:ascii="Times New Roman" w:hAnsi="Times New Roman" w:cs="Times New Roman"/>
          <w:sz w:val="28"/>
          <w:szCs w:val="28"/>
        </w:rPr>
      </w:pPr>
    </w:p>
    <w:p w:rsidR="00A5723E" w:rsidRDefault="00A5723E">
      <w:pPr>
        <w:pStyle w:val="ConsPlusNonformat"/>
        <w:jc w:val="both"/>
        <w:rPr>
          <w:rFonts w:ascii="Times New Roman" w:hAnsi="Times New Roman" w:cs="Times New Roman"/>
          <w:sz w:val="28"/>
          <w:szCs w:val="28"/>
        </w:rPr>
      </w:pPr>
    </w:p>
    <w:tbl>
      <w:tblPr>
        <w:tblStyle w:val="a7"/>
        <w:tblW w:w="6514" w:type="dxa"/>
        <w:tblInd w:w="3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63"/>
        <w:gridCol w:w="795"/>
        <w:gridCol w:w="2700"/>
        <w:gridCol w:w="2520"/>
        <w:gridCol w:w="104"/>
        <w:gridCol w:w="132"/>
      </w:tblGrid>
      <w:tr w:rsidR="00792A89" w:rsidTr="00085ED2">
        <w:trPr>
          <w:gridAfter w:val="1"/>
          <w:wAfter w:w="132" w:type="dxa"/>
        </w:trPr>
        <w:tc>
          <w:tcPr>
            <w:tcW w:w="6382" w:type="dxa"/>
            <w:gridSpan w:val="5"/>
            <w:tcBorders>
              <w:bottom w:val="single" w:sz="4" w:space="0" w:color="auto"/>
            </w:tcBorders>
          </w:tcPr>
          <w:p w:rsidR="00792A89" w:rsidRDefault="00792A89" w:rsidP="00085ED2">
            <w:pPr>
              <w:ind w:left="-108" w:right="-108"/>
              <w:rPr>
                <w:sz w:val="28"/>
                <w:szCs w:val="28"/>
              </w:rPr>
            </w:pPr>
          </w:p>
        </w:tc>
      </w:tr>
      <w:tr w:rsidR="00792A89" w:rsidTr="00085ED2">
        <w:trPr>
          <w:gridAfter w:val="1"/>
          <w:wAfter w:w="132" w:type="dxa"/>
        </w:trPr>
        <w:tc>
          <w:tcPr>
            <w:tcW w:w="6382" w:type="dxa"/>
            <w:gridSpan w:val="5"/>
            <w:tcBorders>
              <w:top w:val="single" w:sz="4" w:space="0" w:color="auto"/>
              <w:bottom w:val="single" w:sz="4" w:space="0" w:color="auto"/>
            </w:tcBorders>
          </w:tcPr>
          <w:p w:rsidR="00792A89" w:rsidRDefault="00792A89" w:rsidP="00085ED2">
            <w:pPr>
              <w:ind w:left="-108" w:right="-108"/>
              <w:rPr>
                <w:sz w:val="28"/>
                <w:szCs w:val="28"/>
              </w:rPr>
            </w:pPr>
          </w:p>
        </w:tc>
      </w:tr>
      <w:tr w:rsidR="00792A89" w:rsidRPr="002C51D0" w:rsidTr="00085ED2">
        <w:trPr>
          <w:gridAfter w:val="1"/>
          <w:wAfter w:w="132" w:type="dxa"/>
        </w:trPr>
        <w:tc>
          <w:tcPr>
            <w:tcW w:w="6382" w:type="dxa"/>
            <w:gridSpan w:val="5"/>
            <w:tcBorders>
              <w:top w:val="single" w:sz="4" w:space="0" w:color="auto"/>
            </w:tcBorders>
          </w:tcPr>
          <w:p w:rsidR="00792A89" w:rsidRPr="002C51D0" w:rsidRDefault="00792A89" w:rsidP="00792A89">
            <w:pPr>
              <w:ind w:left="770" w:right="716"/>
              <w:jc w:val="center"/>
            </w:pPr>
            <w:r w:rsidRPr="002C51D0">
              <w:t xml:space="preserve">(наименование должности, ФИО </w:t>
            </w:r>
            <w:r>
              <w:t>руководителя органа местного самоуправления</w:t>
            </w:r>
            <w:r w:rsidRPr="002C51D0">
              <w:t>)</w:t>
            </w:r>
          </w:p>
        </w:tc>
      </w:tr>
      <w:tr w:rsidR="00792A89" w:rsidTr="00085ED2">
        <w:tc>
          <w:tcPr>
            <w:tcW w:w="263" w:type="dxa"/>
          </w:tcPr>
          <w:p w:rsidR="00792A89" w:rsidRDefault="00792A89" w:rsidP="00085ED2">
            <w:pPr>
              <w:ind w:left="-108" w:right="-108"/>
              <w:rPr>
                <w:sz w:val="28"/>
                <w:szCs w:val="28"/>
              </w:rPr>
            </w:pPr>
            <w:r>
              <w:rPr>
                <w:sz w:val="28"/>
                <w:szCs w:val="28"/>
              </w:rPr>
              <w:t>от</w:t>
            </w:r>
          </w:p>
        </w:tc>
        <w:tc>
          <w:tcPr>
            <w:tcW w:w="6015" w:type="dxa"/>
            <w:gridSpan w:val="3"/>
            <w:tcBorders>
              <w:bottom w:val="single" w:sz="4" w:space="0" w:color="auto"/>
            </w:tcBorders>
          </w:tcPr>
          <w:p w:rsidR="00792A89" w:rsidRDefault="00792A89" w:rsidP="00085ED2">
            <w:pPr>
              <w:ind w:left="-108" w:right="-108"/>
              <w:rPr>
                <w:sz w:val="28"/>
                <w:szCs w:val="28"/>
              </w:rPr>
            </w:pPr>
          </w:p>
        </w:tc>
        <w:tc>
          <w:tcPr>
            <w:tcW w:w="236" w:type="dxa"/>
            <w:gridSpan w:val="2"/>
          </w:tcPr>
          <w:p w:rsidR="00792A89" w:rsidRDefault="00792A89" w:rsidP="00085ED2">
            <w:pPr>
              <w:ind w:left="-108" w:right="-108"/>
              <w:rPr>
                <w:sz w:val="28"/>
                <w:szCs w:val="28"/>
              </w:rPr>
            </w:pPr>
            <w:r>
              <w:rPr>
                <w:sz w:val="28"/>
                <w:szCs w:val="28"/>
              </w:rPr>
              <w:t>,</w:t>
            </w:r>
          </w:p>
        </w:tc>
      </w:tr>
      <w:tr w:rsidR="00792A89" w:rsidTr="00085ED2">
        <w:trPr>
          <w:gridAfter w:val="1"/>
          <w:wAfter w:w="132" w:type="dxa"/>
        </w:trPr>
        <w:tc>
          <w:tcPr>
            <w:tcW w:w="3758" w:type="dxa"/>
            <w:gridSpan w:val="3"/>
          </w:tcPr>
          <w:p w:rsidR="00792A89" w:rsidRDefault="00792A89" w:rsidP="00085ED2">
            <w:pPr>
              <w:ind w:left="-108" w:right="-108"/>
              <w:rPr>
                <w:sz w:val="28"/>
                <w:szCs w:val="28"/>
              </w:rPr>
            </w:pPr>
            <w:r>
              <w:rPr>
                <w:sz w:val="28"/>
                <w:szCs w:val="28"/>
              </w:rPr>
              <w:t>проживающег</w:t>
            </w:r>
            <w:proofErr w:type="gramStart"/>
            <w:r>
              <w:rPr>
                <w:sz w:val="28"/>
                <w:szCs w:val="28"/>
              </w:rPr>
              <w:t>о(</w:t>
            </w:r>
            <w:proofErr w:type="gramEnd"/>
            <w:r>
              <w:rPr>
                <w:sz w:val="28"/>
                <w:szCs w:val="28"/>
              </w:rPr>
              <w:t>ей) по адресу:</w:t>
            </w:r>
          </w:p>
        </w:tc>
        <w:tc>
          <w:tcPr>
            <w:tcW w:w="2624" w:type="dxa"/>
            <w:gridSpan w:val="2"/>
            <w:tcBorders>
              <w:bottom w:val="single" w:sz="4" w:space="0" w:color="auto"/>
            </w:tcBorders>
          </w:tcPr>
          <w:p w:rsidR="00792A89" w:rsidRDefault="00792A89" w:rsidP="00085ED2">
            <w:pPr>
              <w:ind w:left="-108" w:right="-108"/>
              <w:rPr>
                <w:sz w:val="28"/>
                <w:szCs w:val="28"/>
              </w:rPr>
            </w:pPr>
          </w:p>
        </w:tc>
      </w:tr>
      <w:tr w:rsidR="00792A89" w:rsidTr="00085ED2">
        <w:tc>
          <w:tcPr>
            <w:tcW w:w="6278" w:type="dxa"/>
            <w:gridSpan w:val="4"/>
            <w:tcBorders>
              <w:bottom w:val="single" w:sz="4" w:space="0" w:color="auto"/>
            </w:tcBorders>
          </w:tcPr>
          <w:p w:rsidR="00792A89" w:rsidRDefault="00792A89" w:rsidP="00085ED2">
            <w:pPr>
              <w:ind w:left="-108" w:right="-108"/>
              <w:rPr>
                <w:sz w:val="28"/>
                <w:szCs w:val="28"/>
              </w:rPr>
            </w:pPr>
          </w:p>
        </w:tc>
        <w:tc>
          <w:tcPr>
            <w:tcW w:w="236" w:type="dxa"/>
            <w:gridSpan w:val="2"/>
          </w:tcPr>
          <w:p w:rsidR="00792A89" w:rsidRDefault="00792A89" w:rsidP="00085ED2">
            <w:pPr>
              <w:ind w:left="-108" w:right="-108"/>
              <w:rPr>
                <w:sz w:val="28"/>
                <w:szCs w:val="28"/>
              </w:rPr>
            </w:pPr>
            <w:r>
              <w:rPr>
                <w:sz w:val="28"/>
                <w:szCs w:val="28"/>
              </w:rPr>
              <w:t>,</w:t>
            </w:r>
          </w:p>
        </w:tc>
      </w:tr>
      <w:tr w:rsidR="00792A89" w:rsidTr="00085ED2">
        <w:trPr>
          <w:gridAfter w:val="1"/>
          <w:wAfter w:w="132" w:type="dxa"/>
        </w:trPr>
        <w:tc>
          <w:tcPr>
            <w:tcW w:w="1058" w:type="dxa"/>
            <w:gridSpan w:val="2"/>
          </w:tcPr>
          <w:p w:rsidR="00792A89" w:rsidRDefault="00792A89" w:rsidP="00085ED2">
            <w:pPr>
              <w:ind w:left="-108" w:right="-108"/>
              <w:rPr>
                <w:sz w:val="28"/>
                <w:szCs w:val="28"/>
              </w:rPr>
            </w:pPr>
            <w:r>
              <w:rPr>
                <w:sz w:val="28"/>
                <w:szCs w:val="28"/>
              </w:rPr>
              <w:t>телефон</w:t>
            </w:r>
          </w:p>
        </w:tc>
        <w:tc>
          <w:tcPr>
            <w:tcW w:w="5324" w:type="dxa"/>
            <w:gridSpan w:val="3"/>
            <w:tcBorders>
              <w:bottom w:val="single" w:sz="4" w:space="0" w:color="auto"/>
            </w:tcBorders>
          </w:tcPr>
          <w:p w:rsidR="00792A89" w:rsidRDefault="00792A89" w:rsidP="00085ED2">
            <w:pPr>
              <w:ind w:left="-108" w:right="-108"/>
              <w:rPr>
                <w:sz w:val="28"/>
                <w:szCs w:val="28"/>
              </w:rPr>
            </w:pPr>
          </w:p>
        </w:tc>
      </w:tr>
    </w:tbl>
    <w:p w:rsidR="00792A89" w:rsidRDefault="00792A89" w:rsidP="00792A89">
      <w:pPr>
        <w:rPr>
          <w:sz w:val="28"/>
          <w:szCs w:val="28"/>
        </w:rPr>
      </w:pPr>
    </w:p>
    <w:p w:rsidR="00792A89" w:rsidRPr="00792A89" w:rsidRDefault="00792A89" w:rsidP="00792A89">
      <w:pPr>
        <w:jc w:val="center"/>
        <w:rPr>
          <w:rFonts w:ascii="Times New Roman" w:hAnsi="Times New Roman" w:cs="Times New Roman"/>
          <w:b/>
          <w:sz w:val="28"/>
          <w:szCs w:val="28"/>
        </w:rPr>
      </w:pPr>
      <w:r w:rsidRPr="00792A89">
        <w:rPr>
          <w:rFonts w:ascii="Times New Roman" w:hAnsi="Times New Roman" w:cs="Times New Roman"/>
          <w:b/>
          <w:sz w:val="28"/>
          <w:szCs w:val="28"/>
        </w:rPr>
        <w:t>Заявление</w:t>
      </w:r>
    </w:p>
    <w:p w:rsidR="00792A89" w:rsidRPr="00792A89" w:rsidRDefault="00792A89" w:rsidP="00792A89">
      <w:pPr>
        <w:ind w:firstLine="720"/>
        <w:jc w:val="both"/>
        <w:rPr>
          <w:rFonts w:ascii="Times New Roman" w:hAnsi="Times New Roman" w:cs="Times New Roman"/>
          <w:sz w:val="28"/>
          <w:szCs w:val="28"/>
        </w:rPr>
      </w:pPr>
      <w:r w:rsidRPr="00792A89">
        <w:rPr>
          <w:rFonts w:ascii="Times New Roman" w:hAnsi="Times New Roman" w:cs="Times New Roman"/>
          <w:sz w:val="28"/>
          <w:szCs w:val="28"/>
        </w:rPr>
        <w:t>В соответствии с законом Еврейской автономной области</w:t>
      </w:r>
      <w:r w:rsidRPr="00792A89">
        <w:rPr>
          <w:rFonts w:ascii="Times New Roman" w:hAnsi="Times New Roman" w:cs="Times New Roman"/>
          <w:sz w:val="28"/>
          <w:szCs w:val="28"/>
        </w:rPr>
        <w:br/>
        <w:t xml:space="preserve">от </w:t>
      </w:r>
      <w:r>
        <w:rPr>
          <w:rFonts w:ascii="Times New Roman" w:hAnsi="Times New Roman" w:cs="Times New Roman"/>
          <w:sz w:val="28"/>
          <w:szCs w:val="28"/>
        </w:rPr>
        <w:t xml:space="preserve">25.04.2007 </w:t>
      </w:r>
      <w:r w:rsidRPr="00792A89">
        <w:rPr>
          <w:rFonts w:ascii="Times New Roman" w:hAnsi="Times New Roman" w:cs="Times New Roman"/>
          <w:sz w:val="28"/>
          <w:szCs w:val="28"/>
        </w:rPr>
        <w:t xml:space="preserve"> № </w:t>
      </w:r>
      <w:r>
        <w:rPr>
          <w:rFonts w:ascii="Times New Roman" w:hAnsi="Times New Roman" w:cs="Times New Roman"/>
          <w:sz w:val="28"/>
          <w:szCs w:val="28"/>
        </w:rPr>
        <w:t>127</w:t>
      </w:r>
      <w:r w:rsidRPr="00792A89">
        <w:rPr>
          <w:rFonts w:ascii="Times New Roman" w:hAnsi="Times New Roman" w:cs="Times New Roman"/>
          <w:sz w:val="28"/>
          <w:szCs w:val="28"/>
        </w:rPr>
        <w:t>-ОЗ «</w:t>
      </w:r>
      <w:r>
        <w:rPr>
          <w:rFonts w:ascii="Times New Roman" w:hAnsi="Times New Roman" w:cs="Times New Roman"/>
          <w:sz w:val="28"/>
          <w:szCs w:val="28"/>
        </w:rPr>
        <w:t>О некоторых вопросах муниципальной службы в</w:t>
      </w:r>
      <w:r w:rsidRPr="00792A89">
        <w:rPr>
          <w:rFonts w:ascii="Times New Roman" w:hAnsi="Times New Roman" w:cs="Times New Roman"/>
          <w:sz w:val="28"/>
          <w:szCs w:val="28"/>
        </w:rPr>
        <w:t xml:space="preserve"> Еврейской автономной области» прошу установить мне пенсию за выслугу лет (возобновить мне выплату пенсии за выслугу лет).</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260"/>
        <w:gridCol w:w="1822"/>
        <w:gridCol w:w="6098"/>
        <w:gridCol w:w="180"/>
        <w:gridCol w:w="56"/>
      </w:tblGrid>
      <w:tr w:rsidR="00792A89" w:rsidTr="00085ED2">
        <w:trPr>
          <w:gridAfter w:val="1"/>
          <w:wAfter w:w="56" w:type="dxa"/>
        </w:trPr>
        <w:tc>
          <w:tcPr>
            <w:tcW w:w="3082" w:type="dxa"/>
            <w:gridSpan w:val="2"/>
          </w:tcPr>
          <w:p w:rsidR="00792A89" w:rsidRDefault="00792A89" w:rsidP="00085ED2">
            <w:pPr>
              <w:ind w:left="-108" w:right="-108" w:firstLine="720"/>
              <w:rPr>
                <w:sz w:val="28"/>
                <w:szCs w:val="28"/>
              </w:rPr>
            </w:pPr>
            <w:r>
              <w:rPr>
                <w:sz w:val="28"/>
                <w:szCs w:val="28"/>
              </w:rPr>
              <w:t>Трудовую пенсию</w:t>
            </w:r>
          </w:p>
        </w:tc>
        <w:tc>
          <w:tcPr>
            <w:tcW w:w="6278" w:type="dxa"/>
            <w:gridSpan w:val="2"/>
            <w:tcBorders>
              <w:bottom w:val="single" w:sz="4" w:space="0" w:color="auto"/>
            </w:tcBorders>
          </w:tcPr>
          <w:p w:rsidR="00792A89" w:rsidRDefault="00792A89" w:rsidP="00085ED2">
            <w:pPr>
              <w:ind w:left="-108" w:right="-108"/>
              <w:rPr>
                <w:sz w:val="28"/>
                <w:szCs w:val="28"/>
              </w:rPr>
            </w:pPr>
          </w:p>
        </w:tc>
      </w:tr>
      <w:tr w:rsidR="00792A89" w:rsidRPr="00C00876" w:rsidTr="00085ED2">
        <w:trPr>
          <w:gridAfter w:val="1"/>
          <w:wAfter w:w="56" w:type="dxa"/>
        </w:trPr>
        <w:tc>
          <w:tcPr>
            <w:tcW w:w="3082" w:type="dxa"/>
            <w:gridSpan w:val="2"/>
          </w:tcPr>
          <w:p w:rsidR="00792A89" w:rsidRPr="00C00876" w:rsidRDefault="00792A89" w:rsidP="00085ED2">
            <w:pPr>
              <w:ind w:left="-108" w:right="-108"/>
            </w:pPr>
          </w:p>
        </w:tc>
        <w:tc>
          <w:tcPr>
            <w:tcW w:w="6278" w:type="dxa"/>
            <w:gridSpan w:val="2"/>
            <w:tcBorders>
              <w:top w:val="single" w:sz="4" w:space="0" w:color="auto"/>
            </w:tcBorders>
          </w:tcPr>
          <w:p w:rsidR="00792A89" w:rsidRPr="00C00876" w:rsidRDefault="00792A89" w:rsidP="00085ED2">
            <w:pPr>
              <w:ind w:left="-108" w:right="-108"/>
              <w:jc w:val="center"/>
            </w:pPr>
            <w:r w:rsidRPr="00C00876">
              <w:t>(вид пенсии)</w:t>
            </w:r>
          </w:p>
        </w:tc>
      </w:tr>
      <w:tr w:rsidR="00792A89" w:rsidTr="00085ED2">
        <w:tc>
          <w:tcPr>
            <w:tcW w:w="1260" w:type="dxa"/>
          </w:tcPr>
          <w:p w:rsidR="00792A89" w:rsidRDefault="00792A89" w:rsidP="00085ED2">
            <w:pPr>
              <w:ind w:left="-108" w:right="-108"/>
              <w:rPr>
                <w:sz w:val="28"/>
                <w:szCs w:val="28"/>
              </w:rPr>
            </w:pPr>
            <w:r>
              <w:rPr>
                <w:sz w:val="28"/>
                <w:szCs w:val="28"/>
              </w:rPr>
              <w:t>получаю в</w:t>
            </w:r>
          </w:p>
        </w:tc>
        <w:tc>
          <w:tcPr>
            <w:tcW w:w="7920" w:type="dxa"/>
            <w:gridSpan w:val="2"/>
            <w:tcBorders>
              <w:bottom w:val="single" w:sz="4" w:space="0" w:color="auto"/>
            </w:tcBorders>
          </w:tcPr>
          <w:p w:rsidR="00792A89" w:rsidRDefault="00792A89" w:rsidP="00085ED2">
            <w:pPr>
              <w:ind w:left="-108" w:right="-108"/>
              <w:rPr>
                <w:sz w:val="28"/>
                <w:szCs w:val="28"/>
              </w:rPr>
            </w:pPr>
          </w:p>
        </w:tc>
        <w:tc>
          <w:tcPr>
            <w:tcW w:w="236" w:type="dxa"/>
            <w:gridSpan w:val="2"/>
          </w:tcPr>
          <w:p w:rsidR="00792A89" w:rsidRDefault="00792A89" w:rsidP="00085ED2">
            <w:pPr>
              <w:ind w:left="-108" w:right="-108"/>
              <w:jc w:val="center"/>
              <w:rPr>
                <w:sz w:val="28"/>
                <w:szCs w:val="28"/>
              </w:rPr>
            </w:pPr>
            <w:r>
              <w:rPr>
                <w:sz w:val="28"/>
                <w:szCs w:val="28"/>
              </w:rPr>
              <w:t>.</w:t>
            </w:r>
          </w:p>
        </w:tc>
      </w:tr>
      <w:tr w:rsidR="00792A89" w:rsidRPr="00C00876" w:rsidTr="00085ED2">
        <w:tc>
          <w:tcPr>
            <w:tcW w:w="1260" w:type="dxa"/>
          </w:tcPr>
          <w:p w:rsidR="00792A89" w:rsidRPr="00C00876" w:rsidRDefault="00792A89" w:rsidP="00085ED2">
            <w:pPr>
              <w:ind w:left="-108" w:right="-108"/>
            </w:pPr>
          </w:p>
        </w:tc>
        <w:tc>
          <w:tcPr>
            <w:tcW w:w="7920" w:type="dxa"/>
            <w:gridSpan w:val="2"/>
            <w:tcBorders>
              <w:top w:val="single" w:sz="4" w:space="0" w:color="auto"/>
            </w:tcBorders>
          </w:tcPr>
          <w:p w:rsidR="00792A89" w:rsidRPr="00C00876" w:rsidRDefault="00792A89" w:rsidP="00085ED2">
            <w:pPr>
              <w:ind w:left="-108" w:right="-108"/>
              <w:jc w:val="center"/>
            </w:pPr>
            <w:r w:rsidRPr="00C00876">
              <w:t>(наименование органа, осуществляющего выплату трудовой пенсии</w:t>
            </w:r>
            <w:r>
              <w:t>)</w:t>
            </w:r>
          </w:p>
        </w:tc>
        <w:tc>
          <w:tcPr>
            <w:tcW w:w="236" w:type="dxa"/>
            <w:gridSpan w:val="2"/>
          </w:tcPr>
          <w:p w:rsidR="00792A89" w:rsidRPr="00C00876" w:rsidRDefault="00792A89" w:rsidP="00085ED2">
            <w:pPr>
              <w:ind w:left="-108" w:right="-108"/>
            </w:pPr>
          </w:p>
        </w:tc>
      </w:tr>
    </w:tbl>
    <w:p w:rsidR="00792A89" w:rsidRDefault="00792A89" w:rsidP="00792A89">
      <w:pPr>
        <w:pStyle w:val="ConsPlusNonformat"/>
        <w:ind w:firstLine="720"/>
        <w:jc w:val="both"/>
        <w:rPr>
          <w:rFonts w:ascii="Times New Roman" w:hAnsi="Times New Roman" w:cs="Times New Roman"/>
          <w:sz w:val="28"/>
          <w:szCs w:val="28"/>
        </w:rPr>
      </w:pPr>
    </w:p>
    <w:p w:rsidR="00792A89" w:rsidRDefault="00792A89" w:rsidP="00792A89">
      <w:pPr>
        <w:pStyle w:val="ConsPlusNonformat"/>
        <w:ind w:firstLine="720"/>
        <w:jc w:val="both"/>
        <w:rPr>
          <w:rFonts w:ascii="Times New Roman" w:hAnsi="Times New Roman" w:cs="Times New Roman"/>
          <w:sz w:val="28"/>
          <w:szCs w:val="28"/>
        </w:rPr>
      </w:pPr>
      <w:r w:rsidRPr="00110838">
        <w:rPr>
          <w:rFonts w:ascii="Times New Roman" w:hAnsi="Times New Roman" w:cs="Times New Roman"/>
          <w:sz w:val="28"/>
          <w:szCs w:val="28"/>
        </w:rPr>
        <w:t xml:space="preserve">Мне известно, что в случае дальнейшего замещения на постоянной основе государственной должности Российской Федерации, государственной должности Еврейской автономной области, муниципальной должности, в период прохождения государственной гражданской службы Российской Федерации, государственной гражданской службы Еврейской автономной области и муниципальной службы выплата пенсии за выслугу лет приостанавливается. Обязуюсь в 5-дневный срок сообщить об этом </w:t>
      </w:r>
      <w:r>
        <w:rPr>
          <w:rFonts w:ascii="Times New Roman" w:hAnsi="Times New Roman" w:cs="Times New Roman"/>
          <w:sz w:val="28"/>
          <w:szCs w:val="28"/>
        </w:rPr>
        <w:t>руководителю органа местного самоуправления муниципального образования</w:t>
      </w:r>
    </w:p>
    <w:p w:rsidR="00792A89" w:rsidRPr="00110838" w:rsidRDefault="00792A89" w:rsidP="00792A89">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xml:space="preserve">Прошу доставлять установленную мне пенсию за выслугу лет </w:t>
      </w:r>
      <w:proofErr w:type="gramStart"/>
      <w:r>
        <w:rPr>
          <w:rFonts w:ascii="Times New Roman" w:hAnsi="Times New Roman" w:cs="Times New Roman"/>
          <w:sz w:val="28"/>
          <w:szCs w:val="28"/>
        </w:rPr>
        <w:t>через</w:t>
      </w:r>
      <w:proofErr w:type="gramEnd"/>
      <w:r>
        <w:rPr>
          <w:rFonts w:ascii="Times New Roman" w:hAnsi="Times New Roman" w:cs="Times New Roman"/>
          <w:sz w:val="28"/>
          <w:szCs w:val="28"/>
        </w:rPr>
        <w:t>:</w:t>
      </w:r>
    </w:p>
    <w:tbl>
      <w:tblPr>
        <w:tblStyle w:val="a7"/>
        <w:tblW w:w="941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760"/>
        <w:gridCol w:w="540"/>
        <w:gridCol w:w="2880"/>
        <w:gridCol w:w="236"/>
      </w:tblGrid>
      <w:tr w:rsidR="00792A89" w:rsidTr="00085ED2">
        <w:tc>
          <w:tcPr>
            <w:tcW w:w="5760" w:type="dxa"/>
          </w:tcPr>
          <w:p w:rsidR="00792A89" w:rsidRDefault="00792A89" w:rsidP="00085ED2">
            <w:pPr>
              <w:ind w:left="-108" w:right="-108" w:firstLine="720"/>
              <w:rPr>
                <w:sz w:val="28"/>
                <w:szCs w:val="28"/>
              </w:rPr>
            </w:pPr>
            <w:r>
              <w:rPr>
                <w:sz w:val="28"/>
                <w:szCs w:val="28"/>
              </w:rPr>
              <w:t>- отделение федеральной почтовой связи</w:t>
            </w:r>
          </w:p>
        </w:tc>
        <w:tc>
          <w:tcPr>
            <w:tcW w:w="3420" w:type="dxa"/>
            <w:gridSpan w:val="2"/>
            <w:tcBorders>
              <w:bottom w:val="single" w:sz="4" w:space="0" w:color="auto"/>
            </w:tcBorders>
          </w:tcPr>
          <w:p w:rsidR="00792A89" w:rsidRDefault="00792A89" w:rsidP="00085ED2">
            <w:pPr>
              <w:ind w:left="-108" w:right="-108"/>
              <w:rPr>
                <w:sz w:val="28"/>
                <w:szCs w:val="28"/>
              </w:rPr>
            </w:pPr>
          </w:p>
        </w:tc>
        <w:tc>
          <w:tcPr>
            <w:tcW w:w="236" w:type="dxa"/>
          </w:tcPr>
          <w:p w:rsidR="00792A89" w:rsidRDefault="00792A89" w:rsidP="00085ED2">
            <w:pPr>
              <w:ind w:left="-108" w:right="-108"/>
              <w:jc w:val="center"/>
              <w:rPr>
                <w:sz w:val="28"/>
                <w:szCs w:val="28"/>
              </w:rPr>
            </w:pPr>
            <w:r>
              <w:rPr>
                <w:sz w:val="28"/>
                <w:szCs w:val="28"/>
              </w:rPr>
              <w:t>;</w:t>
            </w:r>
          </w:p>
        </w:tc>
      </w:tr>
      <w:tr w:rsidR="00792A89" w:rsidRPr="0088288D" w:rsidTr="00085ED2">
        <w:tc>
          <w:tcPr>
            <w:tcW w:w="5760" w:type="dxa"/>
          </w:tcPr>
          <w:p w:rsidR="00792A89" w:rsidRPr="0088288D" w:rsidRDefault="00792A89" w:rsidP="00085ED2">
            <w:pPr>
              <w:ind w:left="-108" w:right="-108"/>
            </w:pPr>
          </w:p>
        </w:tc>
        <w:tc>
          <w:tcPr>
            <w:tcW w:w="3420" w:type="dxa"/>
            <w:gridSpan w:val="2"/>
            <w:tcBorders>
              <w:top w:val="single" w:sz="4" w:space="0" w:color="auto"/>
            </w:tcBorders>
          </w:tcPr>
          <w:p w:rsidR="00792A89" w:rsidRPr="0088288D" w:rsidRDefault="00792A89" w:rsidP="00085ED2">
            <w:pPr>
              <w:ind w:left="-108" w:right="-108"/>
              <w:jc w:val="center"/>
            </w:pPr>
            <w:r w:rsidRPr="0088288D">
              <w:t>(номер почтового отделения)</w:t>
            </w:r>
          </w:p>
        </w:tc>
        <w:tc>
          <w:tcPr>
            <w:tcW w:w="236" w:type="dxa"/>
          </w:tcPr>
          <w:p w:rsidR="00792A89" w:rsidRPr="0088288D" w:rsidRDefault="00792A89" w:rsidP="00085ED2">
            <w:pPr>
              <w:ind w:left="-108" w:right="-108"/>
            </w:pPr>
          </w:p>
        </w:tc>
      </w:tr>
      <w:tr w:rsidR="00792A89" w:rsidTr="00085ED2">
        <w:tc>
          <w:tcPr>
            <w:tcW w:w="6300" w:type="dxa"/>
            <w:gridSpan w:val="2"/>
          </w:tcPr>
          <w:p w:rsidR="00792A89" w:rsidRDefault="00792A89" w:rsidP="00085ED2">
            <w:pPr>
              <w:ind w:left="-108" w:right="-108" w:firstLine="720"/>
              <w:rPr>
                <w:sz w:val="28"/>
                <w:szCs w:val="28"/>
              </w:rPr>
            </w:pPr>
            <w:r>
              <w:rPr>
                <w:sz w:val="28"/>
                <w:szCs w:val="28"/>
              </w:rPr>
              <w:t>- кредитную организацию на банковский счет</w:t>
            </w:r>
          </w:p>
        </w:tc>
        <w:tc>
          <w:tcPr>
            <w:tcW w:w="3116" w:type="dxa"/>
            <w:gridSpan w:val="2"/>
            <w:tcBorders>
              <w:bottom w:val="single" w:sz="4" w:space="0" w:color="auto"/>
            </w:tcBorders>
          </w:tcPr>
          <w:p w:rsidR="00792A89" w:rsidRDefault="00792A89" w:rsidP="00085ED2">
            <w:pPr>
              <w:ind w:left="-108" w:right="-108"/>
              <w:rPr>
                <w:sz w:val="28"/>
                <w:szCs w:val="28"/>
              </w:rPr>
            </w:pPr>
          </w:p>
        </w:tc>
      </w:tr>
      <w:tr w:rsidR="00792A89" w:rsidRPr="001E69ED" w:rsidTr="00085ED2">
        <w:tc>
          <w:tcPr>
            <w:tcW w:w="6300" w:type="dxa"/>
            <w:gridSpan w:val="2"/>
          </w:tcPr>
          <w:p w:rsidR="00792A89" w:rsidRPr="001E69ED" w:rsidRDefault="00792A89" w:rsidP="00085ED2">
            <w:pPr>
              <w:ind w:left="-108" w:right="-108" w:firstLine="720"/>
              <w:rPr>
                <w:sz w:val="2"/>
                <w:szCs w:val="2"/>
              </w:rPr>
            </w:pPr>
          </w:p>
        </w:tc>
        <w:tc>
          <w:tcPr>
            <w:tcW w:w="3116" w:type="dxa"/>
            <w:gridSpan w:val="2"/>
            <w:tcBorders>
              <w:top w:val="single" w:sz="4" w:space="0" w:color="auto"/>
            </w:tcBorders>
          </w:tcPr>
          <w:p w:rsidR="00792A89" w:rsidRPr="001E69ED" w:rsidRDefault="00792A89" w:rsidP="00085ED2">
            <w:pPr>
              <w:ind w:left="-108" w:right="-108"/>
              <w:rPr>
                <w:sz w:val="2"/>
                <w:szCs w:val="2"/>
              </w:rPr>
            </w:pPr>
          </w:p>
        </w:tc>
      </w:tr>
      <w:tr w:rsidR="00792A89" w:rsidTr="00085ED2">
        <w:tc>
          <w:tcPr>
            <w:tcW w:w="9180" w:type="dxa"/>
            <w:gridSpan w:val="3"/>
            <w:tcBorders>
              <w:bottom w:val="single" w:sz="4" w:space="0" w:color="auto"/>
            </w:tcBorders>
          </w:tcPr>
          <w:p w:rsidR="00792A89" w:rsidRDefault="00792A89" w:rsidP="00085ED2">
            <w:pPr>
              <w:ind w:left="-108" w:right="-108"/>
              <w:rPr>
                <w:sz w:val="28"/>
                <w:szCs w:val="28"/>
              </w:rPr>
            </w:pPr>
          </w:p>
        </w:tc>
        <w:tc>
          <w:tcPr>
            <w:tcW w:w="236" w:type="dxa"/>
          </w:tcPr>
          <w:p w:rsidR="00792A89" w:rsidRDefault="00792A89" w:rsidP="00085ED2">
            <w:pPr>
              <w:ind w:left="-108" w:right="-108"/>
              <w:jc w:val="center"/>
              <w:rPr>
                <w:sz w:val="28"/>
                <w:szCs w:val="28"/>
              </w:rPr>
            </w:pPr>
            <w:r>
              <w:rPr>
                <w:sz w:val="28"/>
                <w:szCs w:val="28"/>
              </w:rPr>
              <w:t>.</w:t>
            </w:r>
          </w:p>
        </w:tc>
      </w:tr>
      <w:tr w:rsidR="00792A89" w:rsidRPr="0088288D" w:rsidTr="00085ED2">
        <w:tc>
          <w:tcPr>
            <w:tcW w:w="9180" w:type="dxa"/>
            <w:gridSpan w:val="3"/>
            <w:tcBorders>
              <w:top w:val="single" w:sz="4" w:space="0" w:color="auto"/>
            </w:tcBorders>
          </w:tcPr>
          <w:p w:rsidR="00792A89" w:rsidRPr="0088288D" w:rsidRDefault="00792A89" w:rsidP="00085ED2">
            <w:pPr>
              <w:ind w:left="-108" w:right="-108"/>
              <w:jc w:val="center"/>
            </w:pPr>
            <w:r w:rsidRPr="0088288D">
              <w:t>(наименование кредитной организации и номер банковского счета)</w:t>
            </w:r>
          </w:p>
        </w:tc>
        <w:tc>
          <w:tcPr>
            <w:tcW w:w="236" w:type="dxa"/>
          </w:tcPr>
          <w:p w:rsidR="00792A89" w:rsidRPr="0088288D" w:rsidRDefault="00792A89" w:rsidP="00085ED2">
            <w:pPr>
              <w:ind w:left="-108" w:right="-108"/>
            </w:pPr>
          </w:p>
        </w:tc>
      </w:tr>
    </w:tbl>
    <w:p w:rsidR="00792A89" w:rsidRPr="00792A89" w:rsidRDefault="00792A89" w:rsidP="00792A89">
      <w:pPr>
        <w:spacing w:after="0"/>
        <w:ind w:firstLine="720"/>
        <w:rPr>
          <w:rFonts w:ascii="Times New Roman" w:hAnsi="Times New Roman" w:cs="Times New Roman"/>
          <w:sz w:val="28"/>
          <w:szCs w:val="28"/>
        </w:rPr>
      </w:pPr>
      <w:r w:rsidRPr="00792A89">
        <w:rPr>
          <w:rFonts w:ascii="Times New Roman" w:hAnsi="Times New Roman" w:cs="Times New Roman"/>
          <w:sz w:val="28"/>
          <w:szCs w:val="28"/>
        </w:rPr>
        <w:t>К заявлению прилагаю следующие документы:</w:t>
      </w:r>
    </w:p>
    <w:p w:rsidR="00792A89" w:rsidRPr="00792A89" w:rsidRDefault="00792A89" w:rsidP="00792A89">
      <w:pPr>
        <w:spacing w:after="0"/>
        <w:ind w:firstLine="720"/>
        <w:rPr>
          <w:rFonts w:ascii="Times New Roman" w:hAnsi="Times New Roman" w:cs="Times New Roman"/>
          <w:sz w:val="28"/>
          <w:szCs w:val="28"/>
        </w:rPr>
      </w:pPr>
      <w:r w:rsidRPr="00792A89">
        <w:rPr>
          <w:rFonts w:ascii="Times New Roman" w:hAnsi="Times New Roman" w:cs="Times New Roman"/>
          <w:sz w:val="28"/>
          <w:szCs w:val="28"/>
        </w:rPr>
        <w:t>- копию паспорта / иного документа, удостоверяющего личность;</w:t>
      </w:r>
    </w:p>
    <w:p w:rsidR="00792A89" w:rsidRDefault="00792A89" w:rsidP="00792A89">
      <w:pPr>
        <w:spacing w:after="0"/>
        <w:ind w:firstLine="720"/>
        <w:rPr>
          <w:rFonts w:ascii="Times New Roman" w:hAnsi="Times New Roman" w:cs="Times New Roman"/>
          <w:sz w:val="28"/>
          <w:szCs w:val="28"/>
        </w:rPr>
      </w:pPr>
      <w:r w:rsidRPr="00792A89">
        <w:rPr>
          <w:rFonts w:ascii="Times New Roman" w:hAnsi="Times New Roman" w:cs="Times New Roman"/>
          <w:sz w:val="28"/>
          <w:szCs w:val="28"/>
        </w:rPr>
        <w:t>- копию трудовой книжки</w:t>
      </w:r>
      <w:r>
        <w:rPr>
          <w:rFonts w:ascii="Times New Roman" w:hAnsi="Times New Roman" w:cs="Times New Roman"/>
          <w:sz w:val="28"/>
          <w:szCs w:val="28"/>
        </w:rPr>
        <w:t>;</w:t>
      </w:r>
    </w:p>
    <w:p w:rsidR="00792A89" w:rsidRPr="00792A89" w:rsidRDefault="00792A89" w:rsidP="00792A89">
      <w:pPr>
        <w:spacing w:after="0"/>
        <w:ind w:firstLine="720"/>
        <w:rPr>
          <w:rFonts w:ascii="Times New Roman" w:hAnsi="Times New Roman" w:cs="Times New Roman"/>
          <w:sz w:val="28"/>
          <w:szCs w:val="28"/>
        </w:rPr>
      </w:pPr>
      <w:r>
        <w:rPr>
          <w:rFonts w:ascii="Times New Roman" w:hAnsi="Times New Roman" w:cs="Times New Roman"/>
          <w:sz w:val="28"/>
          <w:szCs w:val="28"/>
        </w:rPr>
        <w:t>-</w:t>
      </w:r>
      <w:r w:rsidR="00FA17EC">
        <w:rPr>
          <w:rFonts w:ascii="Times New Roman" w:hAnsi="Times New Roman" w:cs="Times New Roman"/>
          <w:sz w:val="28"/>
          <w:szCs w:val="28"/>
        </w:rPr>
        <w:t xml:space="preserve"> справку о размере страховой пенсии ГУ - Отдела пенсионного фонда РФ по Октябрьскому району ЕАО.</w:t>
      </w:r>
    </w:p>
    <w:p w:rsidR="00792A89" w:rsidRPr="00792A89" w:rsidRDefault="00792A89" w:rsidP="00792A89">
      <w:pPr>
        <w:ind w:firstLine="720"/>
        <w:jc w:val="both"/>
        <w:rPr>
          <w:rFonts w:ascii="Times New Roman" w:hAnsi="Times New Roman" w:cs="Times New Roman"/>
          <w:sz w:val="28"/>
          <w:szCs w:val="28"/>
        </w:rPr>
      </w:pPr>
      <w:r w:rsidRPr="00792A89">
        <w:rPr>
          <w:rFonts w:ascii="Times New Roman" w:hAnsi="Times New Roman" w:cs="Times New Roman"/>
          <w:sz w:val="28"/>
          <w:szCs w:val="28"/>
        </w:rPr>
        <w:t>В соответствии со статьей 9 Федерального закона от 27.07.2006</w:t>
      </w:r>
      <w:r w:rsidRPr="00792A89">
        <w:rPr>
          <w:rFonts w:ascii="Times New Roman" w:hAnsi="Times New Roman" w:cs="Times New Roman"/>
          <w:sz w:val="28"/>
          <w:szCs w:val="28"/>
        </w:rPr>
        <w:br/>
        <w:t>№ 152-ФЗ «О персональных данных» я согласе</w:t>
      </w:r>
      <w:proofErr w:type="gramStart"/>
      <w:r w:rsidRPr="00792A89">
        <w:rPr>
          <w:rFonts w:ascii="Times New Roman" w:hAnsi="Times New Roman" w:cs="Times New Roman"/>
          <w:sz w:val="28"/>
          <w:szCs w:val="28"/>
        </w:rPr>
        <w:t>н(</w:t>
      </w:r>
      <w:proofErr w:type="gramEnd"/>
      <w:r w:rsidRPr="00792A89">
        <w:rPr>
          <w:rFonts w:ascii="Times New Roman" w:hAnsi="Times New Roman" w:cs="Times New Roman"/>
          <w:sz w:val="28"/>
          <w:szCs w:val="28"/>
        </w:rPr>
        <w:t>на) на обработку, хранение и передачу моих персональных данных в автоматизированном режиме организациями, осуществляющими персональные выплаты и (или) предоставление мер социальной поддержки.</w:t>
      </w:r>
    </w:p>
    <w:p w:rsidR="00792A89" w:rsidRPr="00792A89" w:rsidRDefault="00792A89" w:rsidP="00792A89">
      <w:pPr>
        <w:rPr>
          <w:rFonts w:ascii="Times New Roman" w:hAnsi="Times New Roman" w:cs="Times New Roman"/>
          <w:sz w:val="28"/>
          <w:szCs w:val="28"/>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36"/>
        <w:gridCol w:w="484"/>
        <w:gridCol w:w="236"/>
        <w:gridCol w:w="2104"/>
        <w:gridCol w:w="360"/>
        <w:gridCol w:w="360"/>
        <w:gridCol w:w="2700"/>
        <w:gridCol w:w="2880"/>
      </w:tblGrid>
      <w:tr w:rsidR="00792A89" w:rsidRPr="00792A89" w:rsidTr="00085ED2">
        <w:tc>
          <w:tcPr>
            <w:tcW w:w="236" w:type="dxa"/>
          </w:tcPr>
          <w:p w:rsidR="00792A89" w:rsidRPr="00792A89" w:rsidRDefault="00792A89" w:rsidP="00085ED2">
            <w:pPr>
              <w:ind w:left="-108" w:right="-108"/>
              <w:jc w:val="center"/>
              <w:rPr>
                <w:sz w:val="28"/>
                <w:szCs w:val="28"/>
              </w:rPr>
            </w:pPr>
            <w:r w:rsidRPr="00792A89">
              <w:rPr>
                <w:sz w:val="28"/>
                <w:szCs w:val="28"/>
              </w:rPr>
              <w:t>«</w:t>
            </w:r>
          </w:p>
        </w:tc>
        <w:tc>
          <w:tcPr>
            <w:tcW w:w="484" w:type="dxa"/>
            <w:tcBorders>
              <w:bottom w:val="single" w:sz="4" w:space="0" w:color="auto"/>
            </w:tcBorders>
          </w:tcPr>
          <w:p w:rsidR="00792A89" w:rsidRPr="00792A89" w:rsidRDefault="00792A89" w:rsidP="00085ED2">
            <w:pPr>
              <w:ind w:left="-108" w:right="-108"/>
              <w:jc w:val="center"/>
              <w:rPr>
                <w:sz w:val="28"/>
                <w:szCs w:val="28"/>
              </w:rPr>
            </w:pPr>
          </w:p>
        </w:tc>
        <w:tc>
          <w:tcPr>
            <w:tcW w:w="236" w:type="dxa"/>
          </w:tcPr>
          <w:p w:rsidR="00792A89" w:rsidRPr="00792A89" w:rsidRDefault="00792A89" w:rsidP="00085ED2">
            <w:pPr>
              <w:ind w:left="-108" w:right="-108"/>
              <w:rPr>
                <w:sz w:val="28"/>
                <w:szCs w:val="28"/>
              </w:rPr>
            </w:pPr>
            <w:r w:rsidRPr="00792A89">
              <w:rPr>
                <w:sz w:val="28"/>
                <w:szCs w:val="28"/>
              </w:rPr>
              <w:t>»</w:t>
            </w:r>
          </w:p>
        </w:tc>
        <w:tc>
          <w:tcPr>
            <w:tcW w:w="2104" w:type="dxa"/>
            <w:tcBorders>
              <w:bottom w:val="single" w:sz="4" w:space="0" w:color="auto"/>
            </w:tcBorders>
          </w:tcPr>
          <w:p w:rsidR="00792A89" w:rsidRPr="00792A89" w:rsidRDefault="00792A89" w:rsidP="00085ED2">
            <w:pPr>
              <w:ind w:left="-108" w:right="-108"/>
              <w:jc w:val="center"/>
              <w:rPr>
                <w:sz w:val="28"/>
                <w:szCs w:val="28"/>
              </w:rPr>
            </w:pPr>
          </w:p>
        </w:tc>
        <w:tc>
          <w:tcPr>
            <w:tcW w:w="360" w:type="dxa"/>
          </w:tcPr>
          <w:p w:rsidR="00792A89" w:rsidRPr="00792A89" w:rsidRDefault="00792A89" w:rsidP="00085ED2">
            <w:pPr>
              <w:ind w:left="-108" w:right="-108"/>
              <w:jc w:val="center"/>
              <w:rPr>
                <w:sz w:val="28"/>
                <w:szCs w:val="28"/>
              </w:rPr>
            </w:pPr>
            <w:r w:rsidRPr="00792A89">
              <w:rPr>
                <w:sz w:val="28"/>
                <w:szCs w:val="28"/>
              </w:rPr>
              <w:t>20</w:t>
            </w:r>
          </w:p>
        </w:tc>
        <w:tc>
          <w:tcPr>
            <w:tcW w:w="360" w:type="dxa"/>
            <w:tcBorders>
              <w:bottom w:val="single" w:sz="4" w:space="0" w:color="auto"/>
            </w:tcBorders>
          </w:tcPr>
          <w:p w:rsidR="00792A89" w:rsidRPr="00792A89" w:rsidRDefault="00792A89" w:rsidP="00085ED2">
            <w:pPr>
              <w:ind w:left="-108" w:right="-108"/>
              <w:rPr>
                <w:sz w:val="28"/>
                <w:szCs w:val="28"/>
              </w:rPr>
            </w:pPr>
          </w:p>
        </w:tc>
        <w:tc>
          <w:tcPr>
            <w:tcW w:w="2700" w:type="dxa"/>
          </w:tcPr>
          <w:p w:rsidR="00792A89" w:rsidRPr="00792A89" w:rsidRDefault="00792A89" w:rsidP="00085ED2">
            <w:pPr>
              <w:ind w:left="-108" w:right="-108"/>
              <w:rPr>
                <w:sz w:val="28"/>
                <w:szCs w:val="28"/>
              </w:rPr>
            </w:pPr>
            <w:proofErr w:type="gramStart"/>
            <w:r w:rsidRPr="00792A89">
              <w:rPr>
                <w:sz w:val="28"/>
                <w:szCs w:val="28"/>
              </w:rPr>
              <w:t>г</w:t>
            </w:r>
            <w:proofErr w:type="gramEnd"/>
            <w:r w:rsidRPr="00792A89">
              <w:rPr>
                <w:sz w:val="28"/>
                <w:szCs w:val="28"/>
              </w:rPr>
              <w:t>.</w:t>
            </w:r>
          </w:p>
        </w:tc>
        <w:tc>
          <w:tcPr>
            <w:tcW w:w="2880" w:type="dxa"/>
            <w:tcBorders>
              <w:bottom w:val="single" w:sz="4" w:space="0" w:color="auto"/>
            </w:tcBorders>
          </w:tcPr>
          <w:p w:rsidR="00792A89" w:rsidRPr="00792A89" w:rsidRDefault="00792A89" w:rsidP="00085ED2">
            <w:pPr>
              <w:ind w:left="-108" w:right="-108"/>
              <w:jc w:val="center"/>
              <w:rPr>
                <w:sz w:val="28"/>
                <w:szCs w:val="28"/>
              </w:rPr>
            </w:pPr>
          </w:p>
        </w:tc>
      </w:tr>
      <w:tr w:rsidR="00792A89" w:rsidRPr="00792A89" w:rsidTr="00085ED2">
        <w:tc>
          <w:tcPr>
            <w:tcW w:w="236" w:type="dxa"/>
          </w:tcPr>
          <w:p w:rsidR="00792A89" w:rsidRPr="00792A89" w:rsidRDefault="00792A89" w:rsidP="00085ED2">
            <w:pPr>
              <w:ind w:left="-108" w:right="-108"/>
            </w:pPr>
          </w:p>
        </w:tc>
        <w:tc>
          <w:tcPr>
            <w:tcW w:w="484" w:type="dxa"/>
            <w:tcBorders>
              <w:top w:val="single" w:sz="4" w:space="0" w:color="auto"/>
            </w:tcBorders>
          </w:tcPr>
          <w:p w:rsidR="00792A89" w:rsidRPr="00792A89" w:rsidRDefault="00792A89" w:rsidP="00085ED2">
            <w:pPr>
              <w:ind w:left="-108" w:right="-108"/>
            </w:pPr>
          </w:p>
        </w:tc>
        <w:tc>
          <w:tcPr>
            <w:tcW w:w="236" w:type="dxa"/>
          </w:tcPr>
          <w:p w:rsidR="00792A89" w:rsidRPr="00792A89" w:rsidRDefault="00792A89" w:rsidP="00085ED2">
            <w:pPr>
              <w:ind w:left="-108" w:right="-108"/>
            </w:pPr>
          </w:p>
        </w:tc>
        <w:tc>
          <w:tcPr>
            <w:tcW w:w="2104" w:type="dxa"/>
            <w:tcBorders>
              <w:top w:val="single" w:sz="4" w:space="0" w:color="auto"/>
            </w:tcBorders>
          </w:tcPr>
          <w:p w:rsidR="00792A89" w:rsidRPr="00792A89" w:rsidRDefault="00792A89" w:rsidP="00085ED2">
            <w:pPr>
              <w:ind w:left="-108" w:right="-108"/>
            </w:pPr>
          </w:p>
        </w:tc>
        <w:tc>
          <w:tcPr>
            <w:tcW w:w="360" w:type="dxa"/>
          </w:tcPr>
          <w:p w:rsidR="00792A89" w:rsidRPr="00792A89" w:rsidRDefault="00792A89" w:rsidP="00085ED2">
            <w:pPr>
              <w:ind w:left="-108" w:right="-108"/>
            </w:pPr>
          </w:p>
        </w:tc>
        <w:tc>
          <w:tcPr>
            <w:tcW w:w="360" w:type="dxa"/>
            <w:tcBorders>
              <w:top w:val="single" w:sz="4" w:space="0" w:color="auto"/>
            </w:tcBorders>
          </w:tcPr>
          <w:p w:rsidR="00792A89" w:rsidRPr="00792A89" w:rsidRDefault="00792A89" w:rsidP="00085ED2">
            <w:pPr>
              <w:ind w:left="-108" w:right="-108"/>
            </w:pPr>
          </w:p>
        </w:tc>
        <w:tc>
          <w:tcPr>
            <w:tcW w:w="2700" w:type="dxa"/>
          </w:tcPr>
          <w:p w:rsidR="00792A89" w:rsidRPr="00792A89" w:rsidRDefault="00792A89" w:rsidP="00085ED2">
            <w:pPr>
              <w:ind w:left="-108" w:right="-108"/>
            </w:pPr>
          </w:p>
        </w:tc>
        <w:tc>
          <w:tcPr>
            <w:tcW w:w="2880" w:type="dxa"/>
            <w:tcBorders>
              <w:top w:val="single" w:sz="4" w:space="0" w:color="auto"/>
            </w:tcBorders>
          </w:tcPr>
          <w:p w:rsidR="00792A89" w:rsidRPr="00792A89" w:rsidRDefault="00792A89" w:rsidP="00085ED2">
            <w:pPr>
              <w:ind w:left="-108" w:right="-108"/>
              <w:jc w:val="center"/>
            </w:pPr>
            <w:r w:rsidRPr="00792A89">
              <w:t>(подпись заявителя)</w:t>
            </w:r>
          </w:p>
        </w:tc>
      </w:tr>
    </w:tbl>
    <w:p w:rsidR="00792A89" w:rsidRPr="00792A89" w:rsidRDefault="00792A89" w:rsidP="00792A89">
      <w:pPr>
        <w:rPr>
          <w:rFonts w:ascii="Times New Roman" w:hAnsi="Times New Roman" w:cs="Times New Roman"/>
        </w:rPr>
      </w:pPr>
    </w:p>
    <w:p w:rsidR="00792A89" w:rsidRPr="00646331" w:rsidRDefault="00792A89" w:rsidP="00792A89">
      <w:pPr>
        <w:rPr>
          <w:sz w:val="28"/>
          <w:szCs w:val="28"/>
        </w:rPr>
      </w:pPr>
    </w:p>
    <w:p w:rsidR="00074D57" w:rsidRDefault="00074D57">
      <w:pPr>
        <w:widowControl w:val="0"/>
        <w:autoSpaceDE w:val="0"/>
        <w:autoSpaceDN w:val="0"/>
        <w:adjustRightInd w:val="0"/>
        <w:spacing w:after="0" w:line="240" w:lineRule="auto"/>
        <w:jc w:val="both"/>
        <w:rPr>
          <w:rFonts w:ascii="Times New Roman" w:hAnsi="Times New Roman" w:cs="Times New Roman"/>
          <w:sz w:val="28"/>
          <w:szCs w:val="28"/>
        </w:rPr>
      </w:pPr>
    </w:p>
    <w:p w:rsidR="00074D57" w:rsidRDefault="00074D57">
      <w:pPr>
        <w:widowControl w:val="0"/>
        <w:autoSpaceDE w:val="0"/>
        <w:autoSpaceDN w:val="0"/>
        <w:adjustRightInd w:val="0"/>
        <w:spacing w:after="0" w:line="240" w:lineRule="auto"/>
        <w:jc w:val="both"/>
        <w:rPr>
          <w:rFonts w:ascii="Times New Roman" w:hAnsi="Times New Roman" w:cs="Times New Roman"/>
          <w:sz w:val="28"/>
          <w:szCs w:val="28"/>
        </w:rPr>
      </w:pPr>
    </w:p>
    <w:p w:rsidR="00074D57" w:rsidRDefault="00074D57">
      <w:pPr>
        <w:widowControl w:val="0"/>
        <w:autoSpaceDE w:val="0"/>
        <w:autoSpaceDN w:val="0"/>
        <w:adjustRightInd w:val="0"/>
        <w:spacing w:after="0" w:line="240" w:lineRule="auto"/>
        <w:jc w:val="both"/>
        <w:rPr>
          <w:rFonts w:ascii="Times New Roman" w:hAnsi="Times New Roman" w:cs="Times New Roman"/>
          <w:sz w:val="28"/>
          <w:szCs w:val="28"/>
        </w:rPr>
      </w:pPr>
    </w:p>
    <w:p w:rsidR="00074D57" w:rsidRDefault="00074D57">
      <w:pPr>
        <w:widowControl w:val="0"/>
        <w:autoSpaceDE w:val="0"/>
        <w:autoSpaceDN w:val="0"/>
        <w:adjustRightInd w:val="0"/>
        <w:spacing w:after="0" w:line="240" w:lineRule="auto"/>
        <w:jc w:val="both"/>
        <w:rPr>
          <w:rFonts w:ascii="Times New Roman" w:hAnsi="Times New Roman" w:cs="Times New Roman"/>
          <w:sz w:val="28"/>
          <w:szCs w:val="28"/>
        </w:rPr>
      </w:pPr>
    </w:p>
    <w:p w:rsidR="00074D57" w:rsidRDefault="00074D57">
      <w:pPr>
        <w:widowControl w:val="0"/>
        <w:autoSpaceDE w:val="0"/>
        <w:autoSpaceDN w:val="0"/>
        <w:adjustRightInd w:val="0"/>
        <w:spacing w:after="0" w:line="240" w:lineRule="auto"/>
        <w:jc w:val="both"/>
        <w:rPr>
          <w:rFonts w:ascii="Times New Roman" w:hAnsi="Times New Roman" w:cs="Times New Roman"/>
          <w:sz w:val="28"/>
          <w:szCs w:val="28"/>
        </w:rPr>
      </w:pPr>
    </w:p>
    <w:p w:rsidR="00074D57" w:rsidRDefault="00074D57">
      <w:pPr>
        <w:widowControl w:val="0"/>
        <w:autoSpaceDE w:val="0"/>
        <w:autoSpaceDN w:val="0"/>
        <w:adjustRightInd w:val="0"/>
        <w:spacing w:after="0" w:line="240" w:lineRule="auto"/>
        <w:jc w:val="both"/>
        <w:rPr>
          <w:rFonts w:ascii="Times New Roman" w:hAnsi="Times New Roman" w:cs="Times New Roman"/>
          <w:sz w:val="28"/>
          <w:szCs w:val="28"/>
        </w:rPr>
      </w:pPr>
    </w:p>
    <w:p w:rsidR="00074D57" w:rsidRDefault="00074D57">
      <w:pPr>
        <w:widowControl w:val="0"/>
        <w:autoSpaceDE w:val="0"/>
        <w:autoSpaceDN w:val="0"/>
        <w:adjustRightInd w:val="0"/>
        <w:spacing w:after="0" w:line="240" w:lineRule="auto"/>
        <w:jc w:val="both"/>
        <w:rPr>
          <w:rFonts w:ascii="Times New Roman" w:hAnsi="Times New Roman" w:cs="Times New Roman"/>
          <w:sz w:val="28"/>
          <w:szCs w:val="28"/>
        </w:rPr>
      </w:pPr>
    </w:p>
    <w:p w:rsidR="00074D57" w:rsidRDefault="00074D57">
      <w:pPr>
        <w:widowControl w:val="0"/>
        <w:autoSpaceDE w:val="0"/>
        <w:autoSpaceDN w:val="0"/>
        <w:adjustRightInd w:val="0"/>
        <w:spacing w:after="0" w:line="240" w:lineRule="auto"/>
        <w:jc w:val="both"/>
        <w:rPr>
          <w:rFonts w:ascii="Times New Roman" w:hAnsi="Times New Roman" w:cs="Times New Roman"/>
          <w:sz w:val="28"/>
          <w:szCs w:val="28"/>
        </w:rPr>
      </w:pPr>
    </w:p>
    <w:p w:rsidR="00074D57" w:rsidRDefault="00074D57">
      <w:pPr>
        <w:widowControl w:val="0"/>
        <w:autoSpaceDE w:val="0"/>
        <w:autoSpaceDN w:val="0"/>
        <w:adjustRightInd w:val="0"/>
        <w:spacing w:after="0" w:line="240" w:lineRule="auto"/>
        <w:jc w:val="both"/>
        <w:rPr>
          <w:rFonts w:ascii="Times New Roman" w:hAnsi="Times New Roman" w:cs="Times New Roman"/>
          <w:sz w:val="28"/>
          <w:szCs w:val="28"/>
        </w:rPr>
      </w:pPr>
    </w:p>
    <w:p w:rsidR="00074D57" w:rsidRDefault="00074D57">
      <w:pPr>
        <w:widowControl w:val="0"/>
        <w:autoSpaceDE w:val="0"/>
        <w:autoSpaceDN w:val="0"/>
        <w:adjustRightInd w:val="0"/>
        <w:spacing w:after="0" w:line="240" w:lineRule="auto"/>
        <w:jc w:val="both"/>
        <w:rPr>
          <w:rFonts w:ascii="Times New Roman" w:hAnsi="Times New Roman" w:cs="Times New Roman"/>
          <w:sz w:val="28"/>
          <w:szCs w:val="28"/>
        </w:rPr>
      </w:pPr>
    </w:p>
    <w:p w:rsidR="00074D57" w:rsidRDefault="00074D57">
      <w:pPr>
        <w:widowControl w:val="0"/>
        <w:autoSpaceDE w:val="0"/>
        <w:autoSpaceDN w:val="0"/>
        <w:adjustRightInd w:val="0"/>
        <w:spacing w:after="0" w:line="240" w:lineRule="auto"/>
        <w:jc w:val="both"/>
        <w:rPr>
          <w:rFonts w:ascii="Times New Roman" w:hAnsi="Times New Roman" w:cs="Times New Roman"/>
          <w:sz w:val="28"/>
          <w:szCs w:val="28"/>
        </w:rPr>
      </w:pPr>
    </w:p>
    <w:p w:rsidR="00074D57" w:rsidRDefault="00074D57">
      <w:pPr>
        <w:widowControl w:val="0"/>
        <w:autoSpaceDE w:val="0"/>
        <w:autoSpaceDN w:val="0"/>
        <w:adjustRightInd w:val="0"/>
        <w:spacing w:after="0" w:line="240" w:lineRule="auto"/>
        <w:jc w:val="both"/>
        <w:rPr>
          <w:rFonts w:ascii="Times New Roman" w:hAnsi="Times New Roman" w:cs="Times New Roman"/>
          <w:sz w:val="28"/>
          <w:szCs w:val="28"/>
        </w:rPr>
      </w:pPr>
    </w:p>
    <w:p w:rsidR="00074D57" w:rsidRDefault="00074D57">
      <w:pPr>
        <w:widowControl w:val="0"/>
        <w:autoSpaceDE w:val="0"/>
        <w:autoSpaceDN w:val="0"/>
        <w:adjustRightInd w:val="0"/>
        <w:spacing w:after="0" w:line="240" w:lineRule="auto"/>
        <w:jc w:val="both"/>
        <w:rPr>
          <w:rFonts w:ascii="Times New Roman" w:hAnsi="Times New Roman" w:cs="Times New Roman"/>
          <w:sz w:val="28"/>
          <w:szCs w:val="28"/>
        </w:rPr>
      </w:pPr>
    </w:p>
    <w:p w:rsidR="00074D57" w:rsidRDefault="00074D57">
      <w:pPr>
        <w:widowControl w:val="0"/>
        <w:autoSpaceDE w:val="0"/>
        <w:autoSpaceDN w:val="0"/>
        <w:adjustRightInd w:val="0"/>
        <w:spacing w:after="0" w:line="240" w:lineRule="auto"/>
        <w:jc w:val="both"/>
        <w:rPr>
          <w:rFonts w:ascii="Times New Roman" w:hAnsi="Times New Roman" w:cs="Times New Roman"/>
          <w:sz w:val="28"/>
          <w:szCs w:val="28"/>
        </w:rPr>
      </w:pPr>
    </w:p>
    <w:p w:rsidR="00074D57" w:rsidRDefault="00074D57">
      <w:pPr>
        <w:widowControl w:val="0"/>
        <w:autoSpaceDE w:val="0"/>
        <w:autoSpaceDN w:val="0"/>
        <w:adjustRightInd w:val="0"/>
        <w:spacing w:after="0" w:line="240" w:lineRule="auto"/>
        <w:jc w:val="both"/>
        <w:rPr>
          <w:rFonts w:ascii="Times New Roman" w:hAnsi="Times New Roman" w:cs="Times New Roman"/>
          <w:sz w:val="28"/>
          <w:szCs w:val="28"/>
        </w:rPr>
      </w:pPr>
    </w:p>
    <w:p w:rsidR="00074D57" w:rsidRDefault="00074D57">
      <w:pPr>
        <w:widowControl w:val="0"/>
        <w:autoSpaceDE w:val="0"/>
        <w:autoSpaceDN w:val="0"/>
        <w:adjustRightInd w:val="0"/>
        <w:spacing w:after="0" w:line="240" w:lineRule="auto"/>
        <w:jc w:val="both"/>
        <w:rPr>
          <w:rFonts w:ascii="Times New Roman" w:hAnsi="Times New Roman" w:cs="Times New Roman"/>
          <w:sz w:val="28"/>
          <w:szCs w:val="28"/>
        </w:rPr>
      </w:pPr>
    </w:p>
    <w:p w:rsidR="00074D57" w:rsidRDefault="00074D57">
      <w:pPr>
        <w:widowControl w:val="0"/>
        <w:autoSpaceDE w:val="0"/>
        <w:autoSpaceDN w:val="0"/>
        <w:adjustRightInd w:val="0"/>
        <w:spacing w:after="0" w:line="240" w:lineRule="auto"/>
        <w:jc w:val="both"/>
        <w:rPr>
          <w:rFonts w:ascii="Times New Roman" w:hAnsi="Times New Roman" w:cs="Times New Roman"/>
          <w:sz w:val="28"/>
          <w:szCs w:val="28"/>
        </w:rPr>
      </w:pPr>
    </w:p>
    <w:p w:rsidR="00074D57" w:rsidRDefault="00074D57">
      <w:pPr>
        <w:widowControl w:val="0"/>
        <w:autoSpaceDE w:val="0"/>
        <w:autoSpaceDN w:val="0"/>
        <w:adjustRightInd w:val="0"/>
        <w:spacing w:after="0" w:line="240" w:lineRule="auto"/>
        <w:jc w:val="both"/>
        <w:rPr>
          <w:rFonts w:ascii="Times New Roman" w:hAnsi="Times New Roman" w:cs="Times New Roman"/>
          <w:sz w:val="28"/>
          <w:szCs w:val="28"/>
        </w:rPr>
      </w:pPr>
    </w:p>
    <w:p w:rsidR="00074D57" w:rsidRDefault="00074D57">
      <w:pPr>
        <w:widowControl w:val="0"/>
        <w:autoSpaceDE w:val="0"/>
        <w:autoSpaceDN w:val="0"/>
        <w:adjustRightInd w:val="0"/>
        <w:spacing w:after="0" w:line="240" w:lineRule="auto"/>
        <w:jc w:val="both"/>
        <w:rPr>
          <w:rFonts w:ascii="Times New Roman" w:hAnsi="Times New Roman" w:cs="Times New Roman"/>
          <w:sz w:val="28"/>
          <w:szCs w:val="28"/>
        </w:rPr>
      </w:pPr>
    </w:p>
    <w:p w:rsidR="00074D57" w:rsidRDefault="00074D57">
      <w:pPr>
        <w:widowControl w:val="0"/>
        <w:autoSpaceDE w:val="0"/>
        <w:autoSpaceDN w:val="0"/>
        <w:adjustRightInd w:val="0"/>
        <w:spacing w:after="0" w:line="240" w:lineRule="auto"/>
        <w:jc w:val="both"/>
        <w:rPr>
          <w:rFonts w:ascii="Times New Roman" w:hAnsi="Times New Roman" w:cs="Times New Roman"/>
          <w:sz w:val="28"/>
          <w:szCs w:val="28"/>
        </w:rPr>
      </w:pPr>
    </w:p>
    <w:p w:rsidR="00074D57" w:rsidRDefault="00074D57">
      <w:pPr>
        <w:widowControl w:val="0"/>
        <w:autoSpaceDE w:val="0"/>
        <w:autoSpaceDN w:val="0"/>
        <w:adjustRightInd w:val="0"/>
        <w:spacing w:after="0" w:line="240" w:lineRule="auto"/>
        <w:jc w:val="both"/>
        <w:rPr>
          <w:rFonts w:ascii="Times New Roman" w:hAnsi="Times New Roman" w:cs="Times New Roman"/>
          <w:sz w:val="28"/>
          <w:szCs w:val="28"/>
        </w:rPr>
      </w:pPr>
    </w:p>
    <w:p w:rsidR="00074D57" w:rsidRDefault="00074D57">
      <w:pPr>
        <w:widowControl w:val="0"/>
        <w:autoSpaceDE w:val="0"/>
        <w:autoSpaceDN w:val="0"/>
        <w:adjustRightInd w:val="0"/>
        <w:spacing w:after="0" w:line="240" w:lineRule="auto"/>
        <w:jc w:val="both"/>
        <w:rPr>
          <w:rFonts w:ascii="Times New Roman" w:hAnsi="Times New Roman" w:cs="Times New Roman"/>
          <w:sz w:val="28"/>
          <w:szCs w:val="28"/>
        </w:rPr>
      </w:pPr>
    </w:p>
    <w:p w:rsidR="00074D57" w:rsidRDefault="00074D57">
      <w:pPr>
        <w:widowControl w:val="0"/>
        <w:autoSpaceDE w:val="0"/>
        <w:autoSpaceDN w:val="0"/>
        <w:adjustRightInd w:val="0"/>
        <w:spacing w:after="0" w:line="240" w:lineRule="auto"/>
        <w:jc w:val="both"/>
        <w:rPr>
          <w:rFonts w:ascii="Times New Roman" w:hAnsi="Times New Roman" w:cs="Times New Roman"/>
          <w:sz w:val="28"/>
          <w:szCs w:val="28"/>
        </w:rPr>
      </w:pPr>
    </w:p>
    <w:p w:rsidR="00074D57" w:rsidRDefault="00074D57">
      <w:pPr>
        <w:widowControl w:val="0"/>
        <w:autoSpaceDE w:val="0"/>
        <w:autoSpaceDN w:val="0"/>
        <w:adjustRightInd w:val="0"/>
        <w:spacing w:after="0" w:line="240" w:lineRule="auto"/>
        <w:jc w:val="both"/>
        <w:rPr>
          <w:rFonts w:ascii="Times New Roman" w:hAnsi="Times New Roman" w:cs="Times New Roman"/>
          <w:sz w:val="28"/>
          <w:szCs w:val="28"/>
        </w:rPr>
      </w:pPr>
    </w:p>
    <w:p w:rsidR="00074D57" w:rsidRDefault="00074D57">
      <w:pPr>
        <w:widowControl w:val="0"/>
        <w:autoSpaceDE w:val="0"/>
        <w:autoSpaceDN w:val="0"/>
        <w:adjustRightInd w:val="0"/>
        <w:spacing w:after="0" w:line="240" w:lineRule="auto"/>
        <w:jc w:val="both"/>
        <w:rPr>
          <w:rFonts w:ascii="Times New Roman" w:hAnsi="Times New Roman" w:cs="Times New Roman"/>
          <w:sz w:val="28"/>
          <w:szCs w:val="28"/>
        </w:rPr>
      </w:pPr>
    </w:p>
    <w:p w:rsidR="00074D57" w:rsidRPr="00442330" w:rsidRDefault="00074D57" w:rsidP="00074D57">
      <w:pPr>
        <w:widowControl w:val="0"/>
        <w:autoSpaceDE w:val="0"/>
        <w:autoSpaceDN w:val="0"/>
        <w:adjustRightInd w:val="0"/>
        <w:spacing w:after="0" w:line="240" w:lineRule="auto"/>
        <w:jc w:val="both"/>
        <w:rPr>
          <w:rFonts w:ascii="Times New Roman" w:hAnsi="Times New Roman" w:cs="Times New Roman"/>
          <w:sz w:val="28"/>
          <w:szCs w:val="28"/>
        </w:rPr>
      </w:pPr>
    </w:p>
    <w:p w:rsidR="00074D57" w:rsidRDefault="002A207E" w:rsidP="00074D57">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noProof/>
          <w:sz w:val="28"/>
          <w:szCs w:val="28"/>
          <w:lang w:eastAsia="ru-RU"/>
        </w:rPr>
        <w:pict>
          <v:shape id="_x0000_s1028" type="#_x0000_t202" style="position:absolute;left:0;text-align:left;margin-left:226.15pt;margin-top:-25.25pt;width:268.4pt;height:163.6pt;z-index:251659264" filled="f" stroked="f">
            <v:textbox style="mso-next-textbox:#_x0000_s1028">
              <w:txbxContent>
                <w:p w:rsidR="00DB1276" w:rsidRPr="00442330" w:rsidRDefault="00DB1276" w:rsidP="00DB1276">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442330">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DB1276" w:rsidRPr="00442330" w:rsidRDefault="00DB1276" w:rsidP="00DB1276">
                  <w:pPr>
                    <w:widowControl w:val="0"/>
                    <w:autoSpaceDE w:val="0"/>
                    <w:autoSpaceDN w:val="0"/>
                    <w:adjustRightInd w:val="0"/>
                    <w:spacing w:after="0" w:line="240" w:lineRule="auto"/>
                    <w:jc w:val="both"/>
                    <w:rPr>
                      <w:rFonts w:ascii="Times New Roman" w:hAnsi="Times New Roman" w:cs="Times New Roman"/>
                      <w:sz w:val="28"/>
                      <w:szCs w:val="28"/>
                    </w:rPr>
                  </w:pPr>
                  <w:r w:rsidRPr="00442330">
                    <w:rPr>
                      <w:rFonts w:ascii="Times New Roman" w:hAnsi="Times New Roman" w:cs="Times New Roman"/>
                      <w:sz w:val="28"/>
                      <w:szCs w:val="28"/>
                    </w:rPr>
                    <w:t>к порядку определения среднемесячного заработка</w:t>
                  </w:r>
                  <w:r>
                    <w:rPr>
                      <w:rFonts w:ascii="Times New Roman" w:hAnsi="Times New Roman" w:cs="Times New Roman"/>
                      <w:sz w:val="28"/>
                      <w:szCs w:val="28"/>
                    </w:rPr>
                    <w:t xml:space="preserve"> </w:t>
                  </w:r>
                  <w:r w:rsidRPr="00442330">
                    <w:rPr>
                      <w:rFonts w:ascii="Times New Roman" w:hAnsi="Times New Roman" w:cs="Times New Roman"/>
                      <w:sz w:val="28"/>
                      <w:szCs w:val="28"/>
                    </w:rPr>
                    <w:t>для расчета размера пенсии за выслугу лет лицам,</w:t>
                  </w:r>
                  <w:r>
                    <w:rPr>
                      <w:rFonts w:ascii="Times New Roman" w:hAnsi="Times New Roman" w:cs="Times New Roman"/>
                      <w:sz w:val="28"/>
                      <w:szCs w:val="28"/>
                    </w:rPr>
                    <w:t xml:space="preserve"> </w:t>
                  </w:r>
                  <w:r w:rsidRPr="00442330">
                    <w:rPr>
                      <w:rFonts w:ascii="Times New Roman" w:hAnsi="Times New Roman" w:cs="Times New Roman"/>
                      <w:sz w:val="28"/>
                      <w:szCs w:val="28"/>
                    </w:rPr>
                    <w:t>замещавшим должности муниципальной службы</w:t>
                  </w:r>
                </w:p>
                <w:p w:rsidR="00DB1276" w:rsidRPr="00442330" w:rsidRDefault="00DB1276" w:rsidP="00DB1276">
                  <w:pPr>
                    <w:widowControl w:val="0"/>
                    <w:autoSpaceDE w:val="0"/>
                    <w:autoSpaceDN w:val="0"/>
                    <w:adjustRightInd w:val="0"/>
                    <w:spacing w:after="0" w:line="240" w:lineRule="auto"/>
                    <w:jc w:val="both"/>
                    <w:rPr>
                      <w:rFonts w:ascii="Times New Roman" w:hAnsi="Times New Roman" w:cs="Times New Roman"/>
                      <w:sz w:val="28"/>
                      <w:szCs w:val="28"/>
                    </w:rPr>
                  </w:pPr>
                  <w:r w:rsidRPr="00442330">
                    <w:rPr>
                      <w:rFonts w:ascii="Times New Roman" w:hAnsi="Times New Roman" w:cs="Times New Roman"/>
                      <w:sz w:val="28"/>
                      <w:szCs w:val="28"/>
                    </w:rPr>
                    <w:t xml:space="preserve">администрации муниципального </w:t>
                  </w:r>
                  <w:r>
                    <w:rPr>
                      <w:rFonts w:ascii="Times New Roman" w:hAnsi="Times New Roman" w:cs="Times New Roman"/>
                      <w:sz w:val="28"/>
                      <w:szCs w:val="28"/>
                    </w:rPr>
                    <w:t>района</w:t>
                  </w:r>
                  <w:r w:rsidRPr="00442330">
                    <w:rPr>
                      <w:rFonts w:ascii="Times New Roman" w:hAnsi="Times New Roman" w:cs="Times New Roman"/>
                      <w:sz w:val="28"/>
                      <w:szCs w:val="28"/>
                    </w:rPr>
                    <w:t>, выплаты</w:t>
                  </w:r>
                  <w:r>
                    <w:rPr>
                      <w:rFonts w:ascii="Times New Roman" w:hAnsi="Times New Roman" w:cs="Times New Roman"/>
                      <w:sz w:val="28"/>
                      <w:szCs w:val="28"/>
                    </w:rPr>
                    <w:t xml:space="preserve"> </w:t>
                  </w:r>
                  <w:r w:rsidRPr="00442330">
                    <w:rPr>
                      <w:rFonts w:ascii="Times New Roman" w:hAnsi="Times New Roman" w:cs="Times New Roman"/>
                      <w:sz w:val="28"/>
                      <w:szCs w:val="28"/>
                    </w:rPr>
                    <w:t>и индексации пенсии за выслугу лет</w:t>
                  </w:r>
                </w:p>
                <w:p w:rsidR="00DB1276" w:rsidRPr="00442330" w:rsidRDefault="00DB1276" w:rsidP="00DB1276">
                  <w:pPr>
                    <w:widowControl w:val="0"/>
                    <w:autoSpaceDE w:val="0"/>
                    <w:autoSpaceDN w:val="0"/>
                    <w:adjustRightInd w:val="0"/>
                    <w:spacing w:after="0" w:line="240" w:lineRule="auto"/>
                    <w:jc w:val="both"/>
                    <w:rPr>
                      <w:rFonts w:ascii="Times New Roman" w:hAnsi="Times New Roman" w:cs="Times New Roman"/>
                      <w:sz w:val="28"/>
                      <w:szCs w:val="28"/>
                    </w:rPr>
                  </w:pPr>
                </w:p>
                <w:p w:rsidR="00DB1276" w:rsidRDefault="00DB1276" w:rsidP="00DB1276"/>
              </w:txbxContent>
            </v:textbox>
          </v:shape>
        </w:pict>
      </w:r>
    </w:p>
    <w:p w:rsidR="00074D57" w:rsidRDefault="00074D57" w:rsidP="00074D5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74D57" w:rsidRDefault="00074D57" w:rsidP="00074D5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74D57" w:rsidRDefault="00074D57" w:rsidP="00074D5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74D57" w:rsidRDefault="00074D57" w:rsidP="00074D5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74D57" w:rsidRDefault="00074D57" w:rsidP="00074D57">
      <w:pPr>
        <w:pStyle w:val="ConsPlusNonformat"/>
        <w:jc w:val="both"/>
        <w:rPr>
          <w:rFonts w:ascii="Times New Roman" w:hAnsi="Times New Roman" w:cs="Times New Roman"/>
          <w:sz w:val="28"/>
          <w:szCs w:val="28"/>
        </w:rPr>
      </w:pPr>
    </w:p>
    <w:p w:rsidR="00074D57" w:rsidRDefault="00074D57" w:rsidP="00074D57">
      <w:pPr>
        <w:pStyle w:val="ConsPlusNonformat"/>
        <w:jc w:val="both"/>
        <w:rPr>
          <w:rFonts w:ascii="Times New Roman" w:hAnsi="Times New Roman" w:cs="Times New Roman"/>
          <w:sz w:val="28"/>
          <w:szCs w:val="28"/>
        </w:rPr>
      </w:pPr>
    </w:p>
    <w:p w:rsidR="00074D57" w:rsidRDefault="00074D57" w:rsidP="00074D57">
      <w:pPr>
        <w:pStyle w:val="ConsPlusNonformat"/>
        <w:jc w:val="both"/>
        <w:rPr>
          <w:rFonts w:ascii="Times New Roman" w:hAnsi="Times New Roman" w:cs="Times New Roman"/>
          <w:sz w:val="28"/>
          <w:szCs w:val="28"/>
        </w:rPr>
      </w:pPr>
    </w:p>
    <w:p w:rsidR="00074D57" w:rsidRPr="00442330" w:rsidRDefault="00074D57" w:rsidP="00074D57">
      <w:pPr>
        <w:widowControl w:val="0"/>
        <w:autoSpaceDE w:val="0"/>
        <w:autoSpaceDN w:val="0"/>
        <w:adjustRightInd w:val="0"/>
        <w:spacing w:after="0" w:line="240" w:lineRule="auto"/>
        <w:jc w:val="both"/>
        <w:rPr>
          <w:rFonts w:ascii="Times New Roman" w:hAnsi="Times New Roman" w:cs="Times New Roman"/>
          <w:sz w:val="28"/>
          <w:szCs w:val="28"/>
        </w:rPr>
      </w:pPr>
    </w:p>
    <w:p w:rsidR="00074D57" w:rsidRDefault="00074D57" w:rsidP="00074D5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A7D22" w:rsidRPr="00442330" w:rsidRDefault="00BA7D22" w:rsidP="00DB1276">
      <w:pPr>
        <w:pStyle w:val="ConsPlusNonformat"/>
        <w:jc w:val="center"/>
        <w:rPr>
          <w:rFonts w:ascii="Times New Roman" w:hAnsi="Times New Roman" w:cs="Times New Roman"/>
          <w:sz w:val="28"/>
          <w:szCs w:val="28"/>
        </w:rPr>
      </w:pPr>
      <w:bookmarkStart w:id="16" w:name="Par205"/>
      <w:bookmarkStart w:id="17" w:name="Par213"/>
      <w:bookmarkEnd w:id="16"/>
      <w:bookmarkEnd w:id="17"/>
      <w:r w:rsidRPr="00442330">
        <w:rPr>
          <w:rFonts w:ascii="Times New Roman" w:hAnsi="Times New Roman" w:cs="Times New Roman"/>
          <w:sz w:val="28"/>
          <w:szCs w:val="28"/>
        </w:rPr>
        <w:t>СПРАВКА</w:t>
      </w:r>
    </w:p>
    <w:p w:rsidR="00BA7D22" w:rsidRPr="00442330" w:rsidRDefault="00BA7D22">
      <w:pPr>
        <w:pStyle w:val="ConsPlusNonformat"/>
        <w:jc w:val="both"/>
        <w:rPr>
          <w:rFonts w:ascii="Times New Roman" w:hAnsi="Times New Roman" w:cs="Times New Roman"/>
          <w:sz w:val="28"/>
          <w:szCs w:val="28"/>
        </w:rPr>
      </w:pPr>
      <w:r w:rsidRPr="00442330">
        <w:rPr>
          <w:rFonts w:ascii="Times New Roman" w:hAnsi="Times New Roman" w:cs="Times New Roman"/>
          <w:sz w:val="28"/>
          <w:szCs w:val="28"/>
        </w:rPr>
        <w:t xml:space="preserve">            о размере среднемесячного заработка лица,    замещавшего должность муниципальной службы, для установления    пенсии за выслугу лет</w:t>
      </w:r>
    </w:p>
    <w:p w:rsidR="00BA7D22" w:rsidRPr="00442330" w:rsidRDefault="00BA7D22">
      <w:pPr>
        <w:pStyle w:val="ConsPlusNonformat"/>
        <w:jc w:val="both"/>
        <w:rPr>
          <w:rFonts w:ascii="Times New Roman" w:hAnsi="Times New Roman" w:cs="Times New Roman"/>
          <w:sz w:val="28"/>
          <w:szCs w:val="28"/>
        </w:rPr>
      </w:pPr>
    </w:p>
    <w:p w:rsidR="00BA7D22" w:rsidRPr="00442330" w:rsidRDefault="00BA7D22">
      <w:pPr>
        <w:pStyle w:val="ConsPlusNonformat"/>
        <w:jc w:val="both"/>
        <w:rPr>
          <w:rFonts w:ascii="Times New Roman" w:hAnsi="Times New Roman" w:cs="Times New Roman"/>
          <w:sz w:val="28"/>
          <w:szCs w:val="28"/>
        </w:rPr>
      </w:pPr>
      <w:r w:rsidRPr="00442330">
        <w:rPr>
          <w:rFonts w:ascii="Times New Roman" w:hAnsi="Times New Roman" w:cs="Times New Roman"/>
          <w:sz w:val="28"/>
          <w:szCs w:val="28"/>
        </w:rPr>
        <w:t>Денежное содержание _____________________________________________</w:t>
      </w:r>
    </w:p>
    <w:p w:rsidR="00BA7D22" w:rsidRPr="00DB1276" w:rsidRDefault="00BA7D22">
      <w:pPr>
        <w:pStyle w:val="ConsPlusNonformat"/>
        <w:jc w:val="both"/>
        <w:rPr>
          <w:rFonts w:ascii="Times New Roman" w:hAnsi="Times New Roman" w:cs="Times New Roman"/>
          <w:sz w:val="24"/>
          <w:szCs w:val="24"/>
        </w:rPr>
      </w:pPr>
      <w:r w:rsidRPr="00442330">
        <w:rPr>
          <w:rFonts w:ascii="Times New Roman" w:hAnsi="Times New Roman" w:cs="Times New Roman"/>
          <w:sz w:val="28"/>
          <w:szCs w:val="28"/>
        </w:rPr>
        <w:t xml:space="preserve">                              </w:t>
      </w:r>
      <w:r w:rsidR="00DB1276">
        <w:rPr>
          <w:rFonts w:ascii="Times New Roman" w:hAnsi="Times New Roman" w:cs="Times New Roman"/>
          <w:sz w:val="28"/>
          <w:szCs w:val="28"/>
        </w:rPr>
        <w:t xml:space="preserve">                       </w:t>
      </w:r>
      <w:r w:rsidRPr="00442330">
        <w:rPr>
          <w:rFonts w:ascii="Times New Roman" w:hAnsi="Times New Roman" w:cs="Times New Roman"/>
          <w:sz w:val="28"/>
          <w:szCs w:val="28"/>
        </w:rPr>
        <w:t xml:space="preserve">     </w:t>
      </w:r>
      <w:r w:rsidRPr="00DB1276">
        <w:rPr>
          <w:rFonts w:ascii="Times New Roman" w:hAnsi="Times New Roman" w:cs="Times New Roman"/>
          <w:sz w:val="24"/>
          <w:szCs w:val="24"/>
        </w:rPr>
        <w:t>(фамилия, имя, отчество)</w:t>
      </w:r>
    </w:p>
    <w:p w:rsidR="00DB1276" w:rsidRDefault="00BA7D22">
      <w:pPr>
        <w:pStyle w:val="ConsPlusNonformat"/>
        <w:jc w:val="both"/>
        <w:rPr>
          <w:rFonts w:ascii="Times New Roman" w:hAnsi="Times New Roman" w:cs="Times New Roman"/>
          <w:sz w:val="28"/>
          <w:szCs w:val="28"/>
        </w:rPr>
      </w:pPr>
      <w:proofErr w:type="gramStart"/>
      <w:r w:rsidRPr="00442330">
        <w:rPr>
          <w:rFonts w:ascii="Times New Roman" w:hAnsi="Times New Roman" w:cs="Times New Roman"/>
          <w:sz w:val="28"/>
          <w:szCs w:val="28"/>
        </w:rPr>
        <w:t>замещавшего</w:t>
      </w:r>
      <w:proofErr w:type="gramEnd"/>
      <w:r w:rsidRPr="00442330">
        <w:rPr>
          <w:rFonts w:ascii="Times New Roman" w:hAnsi="Times New Roman" w:cs="Times New Roman"/>
          <w:sz w:val="28"/>
          <w:szCs w:val="28"/>
        </w:rPr>
        <w:t xml:space="preserve"> должность муниципальной службы _____________________</w:t>
      </w:r>
      <w:r w:rsidR="00DB1276">
        <w:rPr>
          <w:rFonts w:ascii="Times New Roman" w:hAnsi="Times New Roman" w:cs="Times New Roman"/>
          <w:sz w:val="28"/>
          <w:szCs w:val="28"/>
        </w:rPr>
        <w:t>_________________________________</w:t>
      </w:r>
      <w:r w:rsidRPr="00442330">
        <w:rPr>
          <w:rFonts w:ascii="Times New Roman" w:hAnsi="Times New Roman" w:cs="Times New Roman"/>
          <w:sz w:val="28"/>
          <w:szCs w:val="28"/>
        </w:rPr>
        <w:t>________</w:t>
      </w:r>
    </w:p>
    <w:p w:rsidR="00BA7D22" w:rsidRPr="00DB1276" w:rsidRDefault="00BA7D22" w:rsidP="00DB1276">
      <w:pPr>
        <w:pStyle w:val="ConsPlusNonformat"/>
        <w:jc w:val="center"/>
        <w:rPr>
          <w:rFonts w:ascii="Times New Roman" w:hAnsi="Times New Roman" w:cs="Times New Roman"/>
          <w:sz w:val="24"/>
          <w:szCs w:val="24"/>
        </w:rPr>
      </w:pPr>
      <w:r w:rsidRPr="00DB1276">
        <w:rPr>
          <w:rFonts w:ascii="Times New Roman" w:hAnsi="Times New Roman" w:cs="Times New Roman"/>
          <w:sz w:val="24"/>
          <w:szCs w:val="24"/>
        </w:rPr>
        <w:t>(наименование должности)</w:t>
      </w:r>
    </w:p>
    <w:p w:rsidR="00BA7D22" w:rsidRPr="00442330" w:rsidRDefault="00BA7D22">
      <w:pPr>
        <w:pStyle w:val="ConsPlusNonformat"/>
        <w:jc w:val="both"/>
        <w:rPr>
          <w:rFonts w:ascii="Times New Roman" w:hAnsi="Times New Roman" w:cs="Times New Roman"/>
          <w:sz w:val="28"/>
          <w:szCs w:val="28"/>
        </w:rPr>
      </w:pPr>
      <w:r w:rsidRPr="00442330">
        <w:rPr>
          <w:rFonts w:ascii="Times New Roman" w:hAnsi="Times New Roman" w:cs="Times New Roman"/>
          <w:sz w:val="28"/>
          <w:szCs w:val="28"/>
        </w:rPr>
        <w:t xml:space="preserve">за период </w:t>
      </w:r>
      <w:proofErr w:type="gramStart"/>
      <w:r w:rsidRPr="00442330">
        <w:rPr>
          <w:rFonts w:ascii="Times New Roman" w:hAnsi="Times New Roman" w:cs="Times New Roman"/>
          <w:sz w:val="28"/>
          <w:szCs w:val="28"/>
        </w:rPr>
        <w:t>с</w:t>
      </w:r>
      <w:proofErr w:type="gramEnd"/>
      <w:r w:rsidRPr="00442330">
        <w:rPr>
          <w:rFonts w:ascii="Times New Roman" w:hAnsi="Times New Roman" w:cs="Times New Roman"/>
          <w:sz w:val="28"/>
          <w:szCs w:val="28"/>
        </w:rPr>
        <w:t xml:space="preserve"> __________________ по </w:t>
      </w:r>
      <w:r w:rsidR="00DB1276">
        <w:rPr>
          <w:rFonts w:ascii="Times New Roman" w:hAnsi="Times New Roman" w:cs="Times New Roman"/>
          <w:sz w:val="28"/>
          <w:szCs w:val="28"/>
        </w:rPr>
        <w:t xml:space="preserve">       </w:t>
      </w:r>
      <w:r w:rsidRPr="00442330">
        <w:rPr>
          <w:rFonts w:ascii="Times New Roman" w:hAnsi="Times New Roman" w:cs="Times New Roman"/>
          <w:sz w:val="28"/>
          <w:szCs w:val="28"/>
        </w:rPr>
        <w:t>__________________</w:t>
      </w:r>
    </w:p>
    <w:p w:rsidR="00BA7D22" w:rsidRPr="00DB1276" w:rsidRDefault="00DB1276" w:rsidP="00DB1276">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BA7D22" w:rsidRPr="00DB1276">
        <w:rPr>
          <w:rFonts w:ascii="Times New Roman" w:hAnsi="Times New Roman" w:cs="Times New Roman"/>
          <w:sz w:val="24"/>
          <w:szCs w:val="24"/>
        </w:rPr>
        <w:t xml:space="preserve">день, месяц, год)   </w:t>
      </w:r>
      <w:r>
        <w:rPr>
          <w:rFonts w:ascii="Times New Roman" w:hAnsi="Times New Roman" w:cs="Times New Roman"/>
          <w:sz w:val="24"/>
          <w:szCs w:val="24"/>
        </w:rPr>
        <w:t xml:space="preserve">               </w:t>
      </w:r>
      <w:r w:rsidR="00BA7D22" w:rsidRPr="00DB1276">
        <w:rPr>
          <w:rFonts w:ascii="Times New Roman" w:hAnsi="Times New Roman" w:cs="Times New Roman"/>
          <w:sz w:val="24"/>
          <w:szCs w:val="24"/>
        </w:rPr>
        <w:t xml:space="preserve"> (день, месяц, год)</w:t>
      </w:r>
    </w:p>
    <w:p w:rsidR="00BA7D22" w:rsidRPr="00442330" w:rsidRDefault="00BA7D22">
      <w:pPr>
        <w:widowControl w:val="0"/>
        <w:autoSpaceDE w:val="0"/>
        <w:autoSpaceDN w:val="0"/>
        <w:adjustRightInd w:val="0"/>
        <w:spacing w:after="0" w:line="240" w:lineRule="auto"/>
        <w:jc w:val="both"/>
        <w:rPr>
          <w:rFonts w:ascii="Times New Roman" w:hAnsi="Times New Roman" w:cs="Times New Roman"/>
          <w:sz w:val="28"/>
          <w:szCs w:val="28"/>
        </w:rPr>
      </w:pPr>
    </w:p>
    <w:tbl>
      <w:tblPr>
        <w:tblW w:w="9628" w:type="dxa"/>
        <w:tblInd w:w="62" w:type="dxa"/>
        <w:tblLayout w:type="fixed"/>
        <w:tblCellMar>
          <w:top w:w="75" w:type="dxa"/>
          <w:left w:w="0" w:type="dxa"/>
          <w:bottom w:w="75" w:type="dxa"/>
          <w:right w:w="0" w:type="dxa"/>
        </w:tblCellMar>
        <w:tblLook w:val="0000"/>
      </w:tblPr>
      <w:tblGrid>
        <w:gridCol w:w="6293"/>
        <w:gridCol w:w="1644"/>
        <w:gridCol w:w="614"/>
        <w:gridCol w:w="1077"/>
      </w:tblGrid>
      <w:tr w:rsidR="00BA7D22" w:rsidRPr="00442330" w:rsidTr="000B379B">
        <w:tc>
          <w:tcPr>
            <w:tcW w:w="6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442330">
              <w:rPr>
                <w:rFonts w:ascii="Times New Roman" w:hAnsi="Times New Roman" w:cs="Times New Roman"/>
                <w:sz w:val="28"/>
                <w:szCs w:val="28"/>
              </w:rPr>
              <w:t>За</w:t>
            </w:r>
            <w:proofErr w:type="gramEnd"/>
            <w:r w:rsidRPr="00442330">
              <w:rPr>
                <w:rFonts w:ascii="Times New Roman" w:hAnsi="Times New Roman" w:cs="Times New Roman"/>
                <w:sz w:val="28"/>
                <w:szCs w:val="28"/>
              </w:rPr>
              <w:t xml:space="preserve"> __ </w:t>
            </w:r>
            <w:proofErr w:type="gramStart"/>
            <w:r w:rsidRPr="00442330">
              <w:rPr>
                <w:rFonts w:ascii="Times New Roman" w:hAnsi="Times New Roman" w:cs="Times New Roman"/>
                <w:sz w:val="28"/>
                <w:szCs w:val="28"/>
              </w:rPr>
              <w:t>месяцев</w:t>
            </w:r>
            <w:proofErr w:type="gramEnd"/>
            <w:r w:rsidRPr="00442330">
              <w:rPr>
                <w:rFonts w:ascii="Times New Roman" w:hAnsi="Times New Roman" w:cs="Times New Roman"/>
                <w:sz w:val="28"/>
                <w:szCs w:val="28"/>
              </w:rPr>
              <w:t xml:space="preserve"> (руб., коп)</w:t>
            </w:r>
          </w:p>
        </w:tc>
        <w:tc>
          <w:tcPr>
            <w:tcW w:w="16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jc w:val="center"/>
              <w:rPr>
                <w:rFonts w:ascii="Times New Roman" w:hAnsi="Times New Roman" w:cs="Times New Roman"/>
                <w:sz w:val="28"/>
                <w:szCs w:val="28"/>
              </w:rPr>
            </w:pPr>
            <w:r w:rsidRPr="00442330">
              <w:rPr>
                <w:rFonts w:ascii="Times New Roman" w:hAnsi="Times New Roman" w:cs="Times New Roman"/>
                <w:sz w:val="28"/>
                <w:szCs w:val="28"/>
              </w:rPr>
              <w:t>В месяц</w:t>
            </w:r>
          </w:p>
        </w:tc>
      </w:tr>
      <w:tr w:rsidR="00BA7D22" w:rsidRPr="00442330" w:rsidTr="000B379B">
        <w:tc>
          <w:tcPr>
            <w:tcW w:w="6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jc w:val="both"/>
              <w:rPr>
                <w:rFonts w:ascii="Times New Roman" w:hAnsi="Times New Roman" w:cs="Times New Roman"/>
                <w:sz w:val="28"/>
                <w:szCs w:val="28"/>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jc w:val="both"/>
              <w:rPr>
                <w:rFonts w:ascii="Times New Roman" w:hAnsi="Times New Roman" w:cs="Times New Roman"/>
                <w:sz w:val="28"/>
                <w:szCs w:val="28"/>
              </w:rPr>
            </w:pP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jc w:val="center"/>
              <w:rPr>
                <w:rFonts w:ascii="Times New Roman" w:hAnsi="Times New Roman" w:cs="Times New Roman"/>
                <w:sz w:val="28"/>
                <w:szCs w:val="28"/>
              </w:rPr>
            </w:pPr>
            <w:r w:rsidRPr="00442330">
              <w:rPr>
                <w:rFonts w:ascii="Times New Roman" w:hAnsi="Times New Roman" w:cs="Times New Roman"/>
                <w:sz w:val="28"/>
                <w:szCs w:val="28"/>
              </w:rPr>
              <w:t>%</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jc w:val="center"/>
              <w:rPr>
                <w:rFonts w:ascii="Times New Roman" w:hAnsi="Times New Roman" w:cs="Times New Roman"/>
                <w:sz w:val="28"/>
                <w:szCs w:val="28"/>
              </w:rPr>
            </w:pPr>
            <w:r w:rsidRPr="00442330">
              <w:rPr>
                <w:rFonts w:ascii="Times New Roman" w:hAnsi="Times New Roman" w:cs="Times New Roman"/>
                <w:sz w:val="28"/>
                <w:szCs w:val="28"/>
              </w:rPr>
              <w:t>руб., коп.</w:t>
            </w:r>
          </w:p>
        </w:tc>
      </w:tr>
      <w:tr w:rsidR="00BA7D22" w:rsidRPr="00442330" w:rsidTr="000B379B">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r w:rsidRPr="00442330">
              <w:rPr>
                <w:rFonts w:ascii="Times New Roman" w:hAnsi="Times New Roman" w:cs="Times New Roman"/>
                <w:sz w:val="28"/>
                <w:szCs w:val="28"/>
              </w:rPr>
              <w:t>I. Денежное содержание:</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r>
      <w:tr w:rsidR="00BA7D22" w:rsidRPr="00442330" w:rsidTr="000B379B">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0B379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BA7D22" w:rsidRPr="00442330">
              <w:rPr>
                <w:rFonts w:ascii="Times New Roman" w:hAnsi="Times New Roman" w:cs="Times New Roman"/>
                <w:sz w:val="28"/>
                <w:szCs w:val="28"/>
              </w:rPr>
              <w:t xml:space="preserve"> должностной оклад</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r>
      <w:tr w:rsidR="000B379B" w:rsidRPr="00442330" w:rsidTr="000B379B">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379B" w:rsidRPr="000B379B" w:rsidRDefault="000B379B" w:rsidP="000B379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Дополнительные выплаты: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379B" w:rsidRPr="00442330" w:rsidRDefault="000B379B">
            <w:pPr>
              <w:widowControl w:val="0"/>
              <w:autoSpaceDE w:val="0"/>
              <w:autoSpaceDN w:val="0"/>
              <w:adjustRightInd w:val="0"/>
              <w:spacing w:after="0" w:line="240" w:lineRule="auto"/>
              <w:rPr>
                <w:rFonts w:ascii="Times New Roman" w:hAnsi="Times New Roman" w:cs="Times New Roman"/>
                <w:sz w:val="28"/>
                <w:szCs w:val="28"/>
              </w:rPr>
            </w:pP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379B" w:rsidRPr="00442330" w:rsidRDefault="000B379B">
            <w:pPr>
              <w:widowControl w:val="0"/>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379B" w:rsidRPr="00442330" w:rsidRDefault="000B379B">
            <w:pPr>
              <w:widowControl w:val="0"/>
              <w:autoSpaceDE w:val="0"/>
              <w:autoSpaceDN w:val="0"/>
              <w:adjustRightInd w:val="0"/>
              <w:spacing w:after="0" w:line="240" w:lineRule="auto"/>
              <w:rPr>
                <w:rFonts w:ascii="Times New Roman" w:hAnsi="Times New Roman" w:cs="Times New Roman"/>
                <w:sz w:val="28"/>
                <w:szCs w:val="28"/>
              </w:rPr>
            </w:pPr>
          </w:p>
        </w:tc>
      </w:tr>
      <w:tr w:rsidR="00BA7D22" w:rsidRPr="00442330" w:rsidTr="000B379B">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0B379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r w:rsidR="00BA7D22" w:rsidRPr="00442330">
              <w:rPr>
                <w:rFonts w:ascii="Times New Roman" w:hAnsi="Times New Roman" w:cs="Times New Roman"/>
                <w:sz w:val="28"/>
                <w:szCs w:val="28"/>
              </w:rPr>
              <w:t>) ежемесячная выплата за классный чин</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r>
      <w:tr w:rsidR="00BA7D22" w:rsidRPr="00442330" w:rsidTr="000B379B">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0B379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r w:rsidR="00BA7D22" w:rsidRPr="00442330">
              <w:rPr>
                <w:rFonts w:ascii="Times New Roman" w:hAnsi="Times New Roman" w:cs="Times New Roman"/>
                <w:sz w:val="28"/>
                <w:szCs w:val="28"/>
              </w:rPr>
              <w:t>) ежемесячная надбавка к должностному окладу за выслугу лет на муниципальной службе</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r>
      <w:tr w:rsidR="00BA7D22" w:rsidRPr="00442330" w:rsidTr="000B379B">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0B379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r w:rsidR="00BA7D22" w:rsidRPr="00442330">
              <w:rPr>
                <w:rFonts w:ascii="Times New Roman" w:hAnsi="Times New Roman" w:cs="Times New Roman"/>
                <w:sz w:val="28"/>
                <w:szCs w:val="28"/>
              </w:rPr>
              <w:t>) ежемесячная надбавка к должностному окладу за особые условия муниципальной службы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r>
      <w:tr w:rsidR="00BA7D22" w:rsidRPr="00442330" w:rsidTr="000B379B">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0B379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r w:rsidR="00BA7D22" w:rsidRPr="00442330">
              <w:rPr>
                <w:rFonts w:ascii="Times New Roman" w:hAnsi="Times New Roman" w:cs="Times New Roman"/>
                <w:sz w:val="28"/>
                <w:szCs w:val="28"/>
              </w:rPr>
              <w:t>) ежемесячная процентная надбавка к должностному окладу за работу со сведениями, составляющими государственную тайну</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r>
      <w:tr w:rsidR="00BA7D22" w:rsidRPr="00442330" w:rsidTr="000B379B">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0B379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w:t>
            </w:r>
            <w:r w:rsidR="00BA7D22" w:rsidRPr="00442330">
              <w:rPr>
                <w:rFonts w:ascii="Times New Roman" w:hAnsi="Times New Roman" w:cs="Times New Roman"/>
                <w:sz w:val="28"/>
                <w:szCs w:val="28"/>
              </w:rPr>
              <w:t xml:space="preserve">) премии за выполнение особо важных и сложных </w:t>
            </w:r>
            <w:r w:rsidR="00BA7D22" w:rsidRPr="00442330">
              <w:rPr>
                <w:rFonts w:ascii="Times New Roman" w:hAnsi="Times New Roman" w:cs="Times New Roman"/>
                <w:sz w:val="28"/>
                <w:szCs w:val="28"/>
              </w:rPr>
              <w:lastRenderedPageBreak/>
              <w:t>заданий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r>
      <w:tr w:rsidR="00BA7D22" w:rsidRPr="00442330" w:rsidTr="000B379B">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0B379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6</w:t>
            </w:r>
            <w:r w:rsidR="00BA7D22" w:rsidRPr="00442330">
              <w:rPr>
                <w:rFonts w:ascii="Times New Roman" w:hAnsi="Times New Roman" w:cs="Times New Roman"/>
                <w:sz w:val="28"/>
                <w:szCs w:val="28"/>
              </w:rPr>
              <w:t>) ежемесячное денежное поощрение</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r>
      <w:tr w:rsidR="00BA7D22" w:rsidRPr="00442330" w:rsidTr="000B379B">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0B379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w:t>
            </w:r>
            <w:r w:rsidR="00BA7D22" w:rsidRPr="00442330">
              <w:rPr>
                <w:rFonts w:ascii="Times New Roman" w:hAnsi="Times New Roman" w:cs="Times New Roman"/>
                <w:sz w:val="28"/>
                <w:szCs w:val="28"/>
              </w:rPr>
              <w:t>) единовременная выплата при предоставлении ежегодного оплачиваемого отпуска и материальная помощь</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r>
      <w:tr w:rsidR="000B379B" w:rsidRPr="00442330" w:rsidTr="000B379B">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379B" w:rsidRPr="000B379B" w:rsidRDefault="000B379B" w:rsidP="000B379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en-US"/>
              </w:rPr>
              <w:t>III</w:t>
            </w:r>
            <w:r w:rsidRPr="000B379B">
              <w:rPr>
                <w:rFonts w:ascii="Times New Roman" w:hAnsi="Times New Roman" w:cs="Times New Roman"/>
                <w:sz w:val="28"/>
                <w:szCs w:val="28"/>
              </w:rPr>
              <w:t>.</w:t>
            </w:r>
            <w:r>
              <w:rPr>
                <w:rFonts w:ascii="Times New Roman" w:hAnsi="Times New Roman" w:cs="Times New Roman"/>
                <w:sz w:val="28"/>
                <w:szCs w:val="28"/>
              </w:rPr>
              <w:t>Иные выплаты, производимые за счет средств фонда оплаты труда муниципальных служащих</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379B" w:rsidRPr="00442330" w:rsidRDefault="000B379B">
            <w:pPr>
              <w:widowControl w:val="0"/>
              <w:autoSpaceDE w:val="0"/>
              <w:autoSpaceDN w:val="0"/>
              <w:adjustRightInd w:val="0"/>
              <w:spacing w:after="0" w:line="240" w:lineRule="auto"/>
              <w:rPr>
                <w:rFonts w:ascii="Times New Roman" w:hAnsi="Times New Roman" w:cs="Times New Roman"/>
                <w:sz w:val="28"/>
                <w:szCs w:val="28"/>
              </w:rPr>
            </w:pP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379B" w:rsidRPr="00442330" w:rsidRDefault="000B379B">
            <w:pPr>
              <w:widowControl w:val="0"/>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379B" w:rsidRPr="00442330" w:rsidRDefault="000B379B">
            <w:pPr>
              <w:widowControl w:val="0"/>
              <w:autoSpaceDE w:val="0"/>
              <w:autoSpaceDN w:val="0"/>
              <w:adjustRightInd w:val="0"/>
              <w:spacing w:after="0" w:line="240" w:lineRule="auto"/>
              <w:rPr>
                <w:rFonts w:ascii="Times New Roman" w:hAnsi="Times New Roman" w:cs="Times New Roman"/>
                <w:sz w:val="28"/>
                <w:szCs w:val="28"/>
              </w:rPr>
            </w:pPr>
          </w:p>
        </w:tc>
      </w:tr>
      <w:tr w:rsidR="00BA7D22" w:rsidRPr="00442330" w:rsidTr="000B379B">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r w:rsidRPr="00442330">
              <w:rPr>
                <w:rFonts w:ascii="Times New Roman" w:hAnsi="Times New Roman" w:cs="Times New Roman"/>
                <w:sz w:val="28"/>
                <w:szCs w:val="28"/>
              </w:rPr>
              <w:t>ИТОГО: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r>
      <w:tr w:rsidR="00BA7D22" w:rsidRPr="00442330" w:rsidTr="000B379B">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0B379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en-US"/>
              </w:rPr>
              <w:t>IV</w:t>
            </w:r>
            <w:r w:rsidR="00BA7D22" w:rsidRPr="00442330">
              <w:rPr>
                <w:rFonts w:ascii="Times New Roman" w:hAnsi="Times New Roman" w:cs="Times New Roman"/>
                <w:sz w:val="28"/>
                <w:szCs w:val="28"/>
              </w:rPr>
              <w:t>. Размер районного коэффициента</w:t>
            </w:r>
            <w:r>
              <w:rPr>
                <w:rFonts w:ascii="Times New Roman" w:hAnsi="Times New Roman" w:cs="Times New Roman"/>
                <w:sz w:val="28"/>
                <w:szCs w:val="28"/>
              </w:rPr>
              <w:t xml:space="preserve"> (в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r>
      <w:tr w:rsidR="000B379B" w:rsidRPr="00442330" w:rsidTr="000B379B">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379B" w:rsidRPr="000B379B" w:rsidRDefault="000B379B" w:rsidP="000B379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en-US"/>
              </w:rPr>
              <w:t>V</w:t>
            </w:r>
            <w:r w:rsidRPr="000B379B">
              <w:rPr>
                <w:rFonts w:ascii="Times New Roman" w:hAnsi="Times New Roman" w:cs="Times New Roman"/>
                <w:sz w:val="28"/>
                <w:szCs w:val="28"/>
              </w:rPr>
              <w:t>.</w:t>
            </w:r>
            <w:r>
              <w:rPr>
                <w:rFonts w:ascii="Times New Roman" w:hAnsi="Times New Roman" w:cs="Times New Roman"/>
                <w:sz w:val="28"/>
                <w:szCs w:val="28"/>
              </w:rPr>
              <w:t>Предельный среднемесячный заработок (2,8 должностного оклада и ежемесячной выплаты за классный чин)</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379B" w:rsidRPr="00442330" w:rsidRDefault="000B379B">
            <w:pPr>
              <w:widowControl w:val="0"/>
              <w:autoSpaceDE w:val="0"/>
              <w:autoSpaceDN w:val="0"/>
              <w:adjustRightInd w:val="0"/>
              <w:spacing w:after="0" w:line="240" w:lineRule="auto"/>
              <w:rPr>
                <w:rFonts w:ascii="Times New Roman" w:hAnsi="Times New Roman" w:cs="Times New Roman"/>
                <w:sz w:val="28"/>
                <w:szCs w:val="28"/>
              </w:rPr>
            </w:pP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379B" w:rsidRPr="00442330" w:rsidRDefault="000B379B">
            <w:pPr>
              <w:widowControl w:val="0"/>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379B" w:rsidRPr="00442330" w:rsidRDefault="000B379B">
            <w:pPr>
              <w:widowControl w:val="0"/>
              <w:autoSpaceDE w:val="0"/>
              <w:autoSpaceDN w:val="0"/>
              <w:adjustRightInd w:val="0"/>
              <w:spacing w:after="0" w:line="240" w:lineRule="auto"/>
              <w:rPr>
                <w:rFonts w:ascii="Times New Roman" w:hAnsi="Times New Roman" w:cs="Times New Roman"/>
                <w:sz w:val="28"/>
                <w:szCs w:val="28"/>
              </w:rPr>
            </w:pPr>
          </w:p>
        </w:tc>
      </w:tr>
      <w:tr w:rsidR="00BA7D22" w:rsidRPr="00442330" w:rsidTr="000B379B">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rsidP="000B379B">
            <w:pPr>
              <w:widowControl w:val="0"/>
              <w:autoSpaceDE w:val="0"/>
              <w:autoSpaceDN w:val="0"/>
              <w:adjustRightInd w:val="0"/>
              <w:spacing w:after="0" w:line="240" w:lineRule="auto"/>
              <w:rPr>
                <w:rFonts w:ascii="Times New Roman" w:hAnsi="Times New Roman" w:cs="Times New Roman"/>
                <w:sz w:val="28"/>
                <w:szCs w:val="28"/>
              </w:rPr>
            </w:pPr>
            <w:r w:rsidRPr="00442330">
              <w:rPr>
                <w:rFonts w:ascii="Times New Roman" w:hAnsi="Times New Roman" w:cs="Times New Roman"/>
                <w:sz w:val="28"/>
                <w:szCs w:val="28"/>
              </w:rPr>
              <w:t>V</w:t>
            </w:r>
            <w:r w:rsidR="000B379B">
              <w:rPr>
                <w:rFonts w:ascii="Times New Roman" w:hAnsi="Times New Roman" w:cs="Times New Roman"/>
                <w:sz w:val="28"/>
                <w:szCs w:val="28"/>
                <w:lang w:val="en-US"/>
              </w:rPr>
              <w:t>I</w:t>
            </w:r>
            <w:r w:rsidRPr="00442330">
              <w:rPr>
                <w:rFonts w:ascii="Times New Roman" w:hAnsi="Times New Roman" w:cs="Times New Roman"/>
                <w:sz w:val="28"/>
                <w:szCs w:val="28"/>
              </w:rPr>
              <w:t xml:space="preserve">. </w:t>
            </w:r>
            <w:r w:rsidR="000B379B">
              <w:rPr>
                <w:rFonts w:ascii="Times New Roman" w:hAnsi="Times New Roman" w:cs="Times New Roman"/>
                <w:sz w:val="28"/>
                <w:szCs w:val="28"/>
              </w:rPr>
              <w:t>Среднемесячный</w:t>
            </w:r>
            <w:r w:rsidRPr="00442330">
              <w:rPr>
                <w:rFonts w:ascii="Times New Roman" w:hAnsi="Times New Roman" w:cs="Times New Roman"/>
                <w:sz w:val="28"/>
                <w:szCs w:val="28"/>
              </w:rPr>
              <w:t xml:space="preserve"> заработок, учитываемый для установления пенсии за выслугу лет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7D22" w:rsidRPr="00442330" w:rsidRDefault="00BA7D22">
            <w:pPr>
              <w:widowControl w:val="0"/>
              <w:autoSpaceDE w:val="0"/>
              <w:autoSpaceDN w:val="0"/>
              <w:adjustRightInd w:val="0"/>
              <w:spacing w:after="0" w:line="240" w:lineRule="auto"/>
              <w:rPr>
                <w:rFonts w:ascii="Times New Roman" w:hAnsi="Times New Roman" w:cs="Times New Roman"/>
                <w:sz w:val="28"/>
                <w:szCs w:val="28"/>
              </w:rPr>
            </w:pPr>
          </w:p>
        </w:tc>
      </w:tr>
    </w:tbl>
    <w:p w:rsidR="00BA7D22" w:rsidRPr="00442330" w:rsidRDefault="00BA7D22">
      <w:pPr>
        <w:widowControl w:val="0"/>
        <w:autoSpaceDE w:val="0"/>
        <w:autoSpaceDN w:val="0"/>
        <w:adjustRightInd w:val="0"/>
        <w:spacing w:after="0" w:line="240" w:lineRule="auto"/>
        <w:jc w:val="both"/>
        <w:rPr>
          <w:rFonts w:ascii="Times New Roman" w:hAnsi="Times New Roman" w:cs="Times New Roman"/>
          <w:sz w:val="28"/>
          <w:szCs w:val="28"/>
        </w:rPr>
      </w:pPr>
    </w:p>
    <w:p w:rsidR="00BA7D22" w:rsidRPr="00442330" w:rsidRDefault="00BA7D22">
      <w:pPr>
        <w:pStyle w:val="ConsPlusNonformat"/>
        <w:jc w:val="both"/>
        <w:rPr>
          <w:rFonts w:ascii="Times New Roman" w:hAnsi="Times New Roman" w:cs="Times New Roman"/>
          <w:sz w:val="28"/>
          <w:szCs w:val="28"/>
        </w:rPr>
      </w:pPr>
      <w:r w:rsidRPr="00442330">
        <w:rPr>
          <w:rFonts w:ascii="Times New Roman" w:hAnsi="Times New Roman" w:cs="Times New Roman"/>
          <w:sz w:val="28"/>
          <w:szCs w:val="28"/>
        </w:rPr>
        <w:t>Глава администрации</w:t>
      </w:r>
    </w:p>
    <w:p w:rsidR="00BA7D22" w:rsidRPr="00442330" w:rsidRDefault="00BA7D22">
      <w:pPr>
        <w:pStyle w:val="ConsPlusNonformat"/>
        <w:jc w:val="both"/>
        <w:rPr>
          <w:rFonts w:ascii="Times New Roman" w:hAnsi="Times New Roman" w:cs="Times New Roman"/>
          <w:sz w:val="28"/>
          <w:szCs w:val="28"/>
        </w:rPr>
      </w:pPr>
      <w:r w:rsidRPr="00442330">
        <w:rPr>
          <w:rFonts w:ascii="Times New Roman" w:hAnsi="Times New Roman" w:cs="Times New Roman"/>
          <w:sz w:val="28"/>
          <w:szCs w:val="28"/>
        </w:rPr>
        <w:t>муниципального района</w:t>
      </w:r>
    </w:p>
    <w:p w:rsidR="00BA7D22" w:rsidRPr="00442330" w:rsidRDefault="00BA7D22">
      <w:pPr>
        <w:pStyle w:val="ConsPlusNonformat"/>
        <w:jc w:val="both"/>
        <w:rPr>
          <w:rFonts w:ascii="Times New Roman" w:hAnsi="Times New Roman" w:cs="Times New Roman"/>
          <w:sz w:val="28"/>
          <w:szCs w:val="28"/>
        </w:rPr>
      </w:pPr>
    </w:p>
    <w:p w:rsidR="00DB1276" w:rsidRDefault="00BA7D22">
      <w:pPr>
        <w:pStyle w:val="ConsPlusNonformat"/>
        <w:jc w:val="both"/>
        <w:rPr>
          <w:rFonts w:ascii="Times New Roman" w:hAnsi="Times New Roman" w:cs="Times New Roman"/>
          <w:sz w:val="28"/>
          <w:szCs w:val="28"/>
        </w:rPr>
      </w:pPr>
      <w:r w:rsidRPr="00442330">
        <w:rPr>
          <w:rFonts w:ascii="Times New Roman" w:hAnsi="Times New Roman" w:cs="Times New Roman"/>
          <w:sz w:val="28"/>
          <w:szCs w:val="28"/>
        </w:rPr>
        <w:t>Начальник отдела</w:t>
      </w:r>
    </w:p>
    <w:p w:rsidR="00DB1276" w:rsidRDefault="00DB127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бухгалтерского </w:t>
      </w:r>
      <w:r w:rsidR="00BA7D22" w:rsidRPr="00442330">
        <w:rPr>
          <w:rFonts w:ascii="Times New Roman" w:hAnsi="Times New Roman" w:cs="Times New Roman"/>
          <w:sz w:val="28"/>
          <w:szCs w:val="28"/>
        </w:rPr>
        <w:t xml:space="preserve"> учета и отчетности               </w:t>
      </w:r>
    </w:p>
    <w:p w:rsidR="00DB1276" w:rsidRDefault="00DB1276">
      <w:pPr>
        <w:pStyle w:val="ConsPlusNonformat"/>
        <w:jc w:val="both"/>
        <w:rPr>
          <w:rFonts w:ascii="Times New Roman" w:hAnsi="Times New Roman" w:cs="Times New Roman"/>
          <w:sz w:val="28"/>
          <w:szCs w:val="28"/>
        </w:rPr>
      </w:pPr>
    </w:p>
    <w:p w:rsidR="00DB1276" w:rsidRDefault="00DB1276">
      <w:pPr>
        <w:pStyle w:val="ConsPlusNonformat"/>
        <w:jc w:val="both"/>
        <w:rPr>
          <w:rFonts w:ascii="Times New Roman" w:hAnsi="Times New Roman" w:cs="Times New Roman"/>
          <w:sz w:val="28"/>
          <w:szCs w:val="28"/>
        </w:rPr>
      </w:pPr>
    </w:p>
    <w:p w:rsidR="00BA7D22" w:rsidRPr="00442330" w:rsidRDefault="00BA7D22">
      <w:pPr>
        <w:pStyle w:val="ConsPlusNonformat"/>
        <w:jc w:val="both"/>
        <w:rPr>
          <w:rFonts w:ascii="Times New Roman" w:hAnsi="Times New Roman" w:cs="Times New Roman"/>
          <w:sz w:val="28"/>
          <w:szCs w:val="28"/>
        </w:rPr>
      </w:pPr>
      <w:r w:rsidRPr="00442330">
        <w:rPr>
          <w:rFonts w:ascii="Times New Roman" w:hAnsi="Times New Roman" w:cs="Times New Roman"/>
          <w:sz w:val="28"/>
          <w:szCs w:val="28"/>
        </w:rPr>
        <w:t>Дата выдачи _____________</w:t>
      </w:r>
    </w:p>
    <w:p w:rsidR="00BA7D22" w:rsidRPr="00442330" w:rsidRDefault="00BA7D22">
      <w:pPr>
        <w:widowControl w:val="0"/>
        <w:autoSpaceDE w:val="0"/>
        <w:autoSpaceDN w:val="0"/>
        <w:adjustRightInd w:val="0"/>
        <w:spacing w:after="0" w:line="240" w:lineRule="auto"/>
        <w:jc w:val="both"/>
        <w:rPr>
          <w:rFonts w:ascii="Times New Roman" w:hAnsi="Times New Roman" w:cs="Times New Roman"/>
          <w:sz w:val="28"/>
          <w:szCs w:val="28"/>
        </w:rPr>
      </w:pPr>
    </w:p>
    <w:p w:rsidR="00BA7D22" w:rsidRPr="00442330" w:rsidRDefault="00BA7D22">
      <w:pPr>
        <w:widowControl w:val="0"/>
        <w:autoSpaceDE w:val="0"/>
        <w:autoSpaceDN w:val="0"/>
        <w:adjustRightInd w:val="0"/>
        <w:spacing w:after="0" w:line="240" w:lineRule="auto"/>
        <w:jc w:val="both"/>
        <w:rPr>
          <w:rFonts w:ascii="Times New Roman" w:hAnsi="Times New Roman" w:cs="Times New Roman"/>
          <w:sz w:val="28"/>
          <w:szCs w:val="28"/>
        </w:rPr>
      </w:pPr>
    </w:p>
    <w:p w:rsidR="00BA7D22" w:rsidRPr="00442330" w:rsidRDefault="00BA7D22">
      <w:pPr>
        <w:widowControl w:val="0"/>
        <w:autoSpaceDE w:val="0"/>
        <w:autoSpaceDN w:val="0"/>
        <w:adjustRightInd w:val="0"/>
        <w:spacing w:after="0" w:line="240" w:lineRule="auto"/>
        <w:jc w:val="both"/>
        <w:rPr>
          <w:rFonts w:ascii="Times New Roman" w:hAnsi="Times New Roman" w:cs="Times New Roman"/>
          <w:sz w:val="28"/>
          <w:szCs w:val="28"/>
        </w:rPr>
      </w:pPr>
    </w:p>
    <w:p w:rsidR="00BA7D22" w:rsidRDefault="00BA7D22">
      <w:pPr>
        <w:widowControl w:val="0"/>
        <w:autoSpaceDE w:val="0"/>
        <w:autoSpaceDN w:val="0"/>
        <w:adjustRightInd w:val="0"/>
        <w:spacing w:after="0" w:line="240" w:lineRule="auto"/>
        <w:jc w:val="both"/>
        <w:rPr>
          <w:rFonts w:ascii="Times New Roman" w:hAnsi="Times New Roman" w:cs="Times New Roman"/>
          <w:sz w:val="28"/>
          <w:szCs w:val="28"/>
        </w:rPr>
      </w:pPr>
    </w:p>
    <w:p w:rsidR="00DB1276" w:rsidRDefault="00DB1276">
      <w:pPr>
        <w:widowControl w:val="0"/>
        <w:autoSpaceDE w:val="0"/>
        <w:autoSpaceDN w:val="0"/>
        <w:adjustRightInd w:val="0"/>
        <w:spacing w:after="0" w:line="240" w:lineRule="auto"/>
        <w:jc w:val="both"/>
        <w:rPr>
          <w:rFonts w:ascii="Times New Roman" w:hAnsi="Times New Roman" w:cs="Times New Roman"/>
          <w:sz w:val="28"/>
          <w:szCs w:val="28"/>
        </w:rPr>
      </w:pPr>
    </w:p>
    <w:p w:rsidR="00DB1276" w:rsidRDefault="00DB1276">
      <w:pPr>
        <w:widowControl w:val="0"/>
        <w:autoSpaceDE w:val="0"/>
        <w:autoSpaceDN w:val="0"/>
        <w:adjustRightInd w:val="0"/>
        <w:spacing w:after="0" w:line="240" w:lineRule="auto"/>
        <w:jc w:val="both"/>
        <w:rPr>
          <w:rFonts w:ascii="Times New Roman" w:hAnsi="Times New Roman" w:cs="Times New Roman"/>
          <w:sz w:val="28"/>
          <w:szCs w:val="28"/>
        </w:rPr>
      </w:pPr>
    </w:p>
    <w:p w:rsidR="00DB1276" w:rsidRDefault="00DB1276">
      <w:pPr>
        <w:widowControl w:val="0"/>
        <w:autoSpaceDE w:val="0"/>
        <w:autoSpaceDN w:val="0"/>
        <w:adjustRightInd w:val="0"/>
        <w:spacing w:after="0" w:line="240" w:lineRule="auto"/>
        <w:jc w:val="both"/>
        <w:rPr>
          <w:rFonts w:ascii="Times New Roman" w:hAnsi="Times New Roman" w:cs="Times New Roman"/>
          <w:sz w:val="28"/>
          <w:szCs w:val="28"/>
        </w:rPr>
      </w:pPr>
    </w:p>
    <w:p w:rsidR="00DB1276" w:rsidRDefault="00DB1276">
      <w:pPr>
        <w:widowControl w:val="0"/>
        <w:autoSpaceDE w:val="0"/>
        <w:autoSpaceDN w:val="0"/>
        <w:adjustRightInd w:val="0"/>
        <w:spacing w:after="0" w:line="240" w:lineRule="auto"/>
        <w:jc w:val="both"/>
        <w:rPr>
          <w:rFonts w:ascii="Times New Roman" w:hAnsi="Times New Roman" w:cs="Times New Roman"/>
          <w:sz w:val="28"/>
          <w:szCs w:val="28"/>
        </w:rPr>
      </w:pPr>
    </w:p>
    <w:p w:rsidR="00DB1276" w:rsidRDefault="00DB1276">
      <w:pPr>
        <w:widowControl w:val="0"/>
        <w:autoSpaceDE w:val="0"/>
        <w:autoSpaceDN w:val="0"/>
        <w:adjustRightInd w:val="0"/>
        <w:spacing w:after="0" w:line="240" w:lineRule="auto"/>
        <w:jc w:val="both"/>
        <w:rPr>
          <w:rFonts w:ascii="Times New Roman" w:hAnsi="Times New Roman" w:cs="Times New Roman"/>
          <w:sz w:val="28"/>
          <w:szCs w:val="28"/>
        </w:rPr>
      </w:pPr>
    </w:p>
    <w:p w:rsidR="00DB1276" w:rsidRDefault="00DB1276">
      <w:pPr>
        <w:widowControl w:val="0"/>
        <w:autoSpaceDE w:val="0"/>
        <w:autoSpaceDN w:val="0"/>
        <w:adjustRightInd w:val="0"/>
        <w:spacing w:after="0" w:line="240" w:lineRule="auto"/>
        <w:jc w:val="both"/>
        <w:rPr>
          <w:rFonts w:ascii="Times New Roman" w:hAnsi="Times New Roman" w:cs="Times New Roman"/>
          <w:sz w:val="28"/>
          <w:szCs w:val="28"/>
        </w:rPr>
      </w:pPr>
    </w:p>
    <w:p w:rsidR="00DB1276" w:rsidRDefault="00DB1276">
      <w:pPr>
        <w:widowControl w:val="0"/>
        <w:autoSpaceDE w:val="0"/>
        <w:autoSpaceDN w:val="0"/>
        <w:adjustRightInd w:val="0"/>
        <w:spacing w:after="0" w:line="240" w:lineRule="auto"/>
        <w:jc w:val="both"/>
        <w:rPr>
          <w:rFonts w:ascii="Times New Roman" w:hAnsi="Times New Roman" w:cs="Times New Roman"/>
          <w:sz w:val="28"/>
          <w:szCs w:val="28"/>
        </w:rPr>
      </w:pPr>
    </w:p>
    <w:p w:rsidR="00DB1276" w:rsidRDefault="00DB1276">
      <w:pPr>
        <w:widowControl w:val="0"/>
        <w:autoSpaceDE w:val="0"/>
        <w:autoSpaceDN w:val="0"/>
        <w:adjustRightInd w:val="0"/>
        <w:spacing w:after="0" w:line="240" w:lineRule="auto"/>
        <w:jc w:val="both"/>
        <w:rPr>
          <w:rFonts w:ascii="Times New Roman" w:hAnsi="Times New Roman" w:cs="Times New Roman"/>
          <w:sz w:val="28"/>
          <w:szCs w:val="28"/>
        </w:rPr>
      </w:pPr>
    </w:p>
    <w:p w:rsidR="00DB1276" w:rsidRDefault="00DB1276">
      <w:pPr>
        <w:widowControl w:val="0"/>
        <w:autoSpaceDE w:val="0"/>
        <w:autoSpaceDN w:val="0"/>
        <w:adjustRightInd w:val="0"/>
        <w:spacing w:after="0" w:line="240" w:lineRule="auto"/>
        <w:jc w:val="both"/>
        <w:rPr>
          <w:rFonts w:ascii="Times New Roman" w:hAnsi="Times New Roman" w:cs="Times New Roman"/>
          <w:sz w:val="28"/>
          <w:szCs w:val="28"/>
        </w:rPr>
      </w:pPr>
    </w:p>
    <w:p w:rsidR="00DB1276" w:rsidRDefault="00DB1276">
      <w:pPr>
        <w:widowControl w:val="0"/>
        <w:autoSpaceDE w:val="0"/>
        <w:autoSpaceDN w:val="0"/>
        <w:adjustRightInd w:val="0"/>
        <w:spacing w:after="0" w:line="240" w:lineRule="auto"/>
        <w:jc w:val="both"/>
        <w:rPr>
          <w:rFonts w:ascii="Times New Roman" w:hAnsi="Times New Roman" w:cs="Times New Roman"/>
          <w:sz w:val="28"/>
          <w:szCs w:val="28"/>
        </w:rPr>
      </w:pPr>
    </w:p>
    <w:p w:rsidR="00DB1276" w:rsidRDefault="00DB1276">
      <w:pPr>
        <w:widowControl w:val="0"/>
        <w:autoSpaceDE w:val="0"/>
        <w:autoSpaceDN w:val="0"/>
        <w:adjustRightInd w:val="0"/>
        <w:spacing w:after="0" w:line="240" w:lineRule="auto"/>
        <w:jc w:val="both"/>
        <w:rPr>
          <w:rFonts w:ascii="Times New Roman" w:hAnsi="Times New Roman" w:cs="Times New Roman"/>
          <w:sz w:val="28"/>
          <w:szCs w:val="28"/>
        </w:rPr>
      </w:pPr>
    </w:p>
    <w:p w:rsidR="00624564" w:rsidRDefault="00624564">
      <w:pPr>
        <w:widowControl w:val="0"/>
        <w:autoSpaceDE w:val="0"/>
        <w:autoSpaceDN w:val="0"/>
        <w:adjustRightInd w:val="0"/>
        <w:spacing w:after="0" w:line="240" w:lineRule="auto"/>
        <w:jc w:val="both"/>
        <w:rPr>
          <w:rFonts w:ascii="Times New Roman" w:hAnsi="Times New Roman" w:cs="Times New Roman"/>
          <w:sz w:val="28"/>
          <w:szCs w:val="28"/>
        </w:rPr>
      </w:pPr>
    </w:p>
    <w:p w:rsidR="00624564" w:rsidRDefault="00624564">
      <w:pPr>
        <w:widowControl w:val="0"/>
        <w:autoSpaceDE w:val="0"/>
        <w:autoSpaceDN w:val="0"/>
        <w:adjustRightInd w:val="0"/>
        <w:spacing w:after="0" w:line="240" w:lineRule="auto"/>
        <w:jc w:val="both"/>
        <w:rPr>
          <w:rFonts w:ascii="Times New Roman" w:hAnsi="Times New Roman" w:cs="Times New Roman"/>
          <w:sz w:val="28"/>
          <w:szCs w:val="28"/>
        </w:rPr>
      </w:pPr>
    </w:p>
    <w:p w:rsidR="00624564" w:rsidRDefault="00624564">
      <w:pPr>
        <w:widowControl w:val="0"/>
        <w:autoSpaceDE w:val="0"/>
        <w:autoSpaceDN w:val="0"/>
        <w:adjustRightInd w:val="0"/>
        <w:spacing w:after="0" w:line="240" w:lineRule="auto"/>
        <w:jc w:val="both"/>
        <w:rPr>
          <w:rFonts w:ascii="Times New Roman" w:hAnsi="Times New Roman" w:cs="Times New Roman"/>
          <w:sz w:val="28"/>
          <w:szCs w:val="28"/>
        </w:rPr>
      </w:pPr>
    </w:p>
    <w:p w:rsidR="00DB1276" w:rsidRDefault="00DB1276">
      <w:pPr>
        <w:widowControl w:val="0"/>
        <w:autoSpaceDE w:val="0"/>
        <w:autoSpaceDN w:val="0"/>
        <w:adjustRightInd w:val="0"/>
        <w:spacing w:after="0" w:line="240" w:lineRule="auto"/>
        <w:jc w:val="both"/>
        <w:rPr>
          <w:rFonts w:ascii="Times New Roman" w:hAnsi="Times New Roman" w:cs="Times New Roman"/>
          <w:sz w:val="28"/>
          <w:szCs w:val="28"/>
        </w:rPr>
      </w:pPr>
    </w:p>
    <w:p w:rsidR="00545235" w:rsidRDefault="002A207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29" type="#_x0000_t202" style="position:absolute;left:0;text-align:left;margin-left:203.55pt;margin-top:-13.7pt;width:268.4pt;height:146.8pt;z-index:251660288" filled="f" stroked="f">
            <v:textbox style="mso-next-textbox:#_x0000_s1029">
              <w:txbxContent>
                <w:p w:rsidR="00902FFE" w:rsidRPr="00442330" w:rsidRDefault="00902FFE" w:rsidP="00902FFE">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442330">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902FFE" w:rsidRPr="00442330" w:rsidRDefault="00902FFE" w:rsidP="00902FFE">
                  <w:pPr>
                    <w:widowControl w:val="0"/>
                    <w:autoSpaceDE w:val="0"/>
                    <w:autoSpaceDN w:val="0"/>
                    <w:adjustRightInd w:val="0"/>
                    <w:spacing w:after="0" w:line="240" w:lineRule="auto"/>
                    <w:jc w:val="both"/>
                    <w:rPr>
                      <w:rFonts w:ascii="Times New Roman" w:hAnsi="Times New Roman" w:cs="Times New Roman"/>
                      <w:sz w:val="28"/>
                      <w:szCs w:val="28"/>
                    </w:rPr>
                  </w:pPr>
                  <w:r w:rsidRPr="00442330">
                    <w:rPr>
                      <w:rFonts w:ascii="Times New Roman" w:hAnsi="Times New Roman" w:cs="Times New Roman"/>
                      <w:sz w:val="28"/>
                      <w:szCs w:val="28"/>
                    </w:rPr>
                    <w:t>к порядку определения среднемесячного заработка</w:t>
                  </w:r>
                  <w:r>
                    <w:rPr>
                      <w:rFonts w:ascii="Times New Roman" w:hAnsi="Times New Roman" w:cs="Times New Roman"/>
                      <w:sz w:val="28"/>
                      <w:szCs w:val="28"/>
                    </w:rPr>
                    <w:t xml:space="preserve"> </w:t>
                  </w:r>
                  <w:r w:rsidRPr="00442330">
                    <w:rPr>
                      <w:rFonts w:ascii="Times New Roman" w:hAnsi="Times New Roman" w:cs="Times New Roman"/>
                      <w:sz w:val="28"/>
                      <w:szCs w:val="28"/>
                    </w:rPr>
                    <w:t>для расчета размера пенсии за выслугу лет лицам,</w:t>
                  </w:r>
                  <w:r>
                    <w:rPr>
                      <w:rFonts w:ascii="Times New Roman" w:hAnsi="Times New Roman" w:cs="Times New Roman"/>
                      <w:sz w:val="28"/>
                      <w:szCs w:val="28"/>
                    </w:rPr>
                    <w:t xml:space="preserve"> </w:t>
                  </w:r>
                  <w:r w:rsidRPr="00442330">
                    <w:rPr>
                      <w:rFonts w:ascii="Times New Roman" w:hAnsi="Times New Roman" w:cs="Times New Roman"/>
                      <w:sz w:val="28"/>
                      <w:szCs w:val="28"/>
                    </w:rPr>
                    <w:t>замещавшим должности муниципальной службы</w:t>
                  </w:r>
                </w:p>
                <w:p w:rsidR="00902FFE" w:rsidRPr="00442330" w:rsidRDefault="00902FFE" w:rsidP="00902FFE">
                  <w:pPr>
                    <w:widowControl w:val="0"/>
                    <w:autoSpaceDE w:val="0"/>
                    <w:autoSpaceDN w:val="0"/>
                    <w:adjustRightInd w:val="0"/>
                    <w:spacing w:after="0" w:line="240" w:lineRule="auto"/>
                    <w:jc w:val="both"/>
                    <w:rPr>
                      <w:rFonts w:ascii="Times New Roman" w:hAnsi="Times New Roman" w:cs="Times New Roman"/>
                      <w:sz w:val="28"/>
                      <w:szCs w:val="28"/>
                    </w:rPr>
                  </w:pPr>
                  <w:r w:rsidRPr="00442330">
                    <w:rPr>
                      <w:rFonts w:ascii="Times New Roman" w:hAnsi="Times New Roman" w:cs="Times New Roman"/>
                      <w:sz w:val="28"/>
                      <w:szCs w:val="28"/>
                    </w:rPr>
                    <w:t xml:space="preserve">администрации муниципального </w:t>
                  </w:r>
                  <w:r>
                    <w:rPr>
                      <w:rFonts w:ascii="Times New Roman" w:hAnsi="Times New Roman" w:cs="Times New Roman"/>
                      <w:sz w:val="28"/>
                      <w:szCs w:val="28"/>
                    </w:rPr>
                    <w:t>района</w:t>
                  </w:r>
                  <w:r w:rsidRPr="00442330">
                    <w:rPr>
                      <w:rFonts w:ascii="Times New Roman" w:hAnsi="Times New Roman" w:cs="Times New Roman"/>
                      <w:sz w:val="28"/>
                      <w:szCs w:val="28"/>
                    </w:rPr>
                    <w:t>, выплаты</w:t>
                  </w:r>
                  <w:r>
                    <w:rPr>
                      <w:rFonts w:ascii="Times New Roman" w:hAnsi="Times New Roman" w:cs="Times New Roman"/>
                      <w:sz w:val="28"/>
                      <w:szCs w:val="28"/>
                    </w:rPr>
                    <w:t xml:space="preserve"> </w:t>
                  </w:r>
                  <w:r w:rsidRPr="00442330">
                    <w:rPr>
                      <w:rFonts w:ascii="Times New Roman" w:hAnsi="Times New Roman" w:cs="Times New Roman"/>
                      <w:sz w:val="28"/>
                      <w:szCs w:val="28"/>
                    </w:rPr>
                    <w:t>и индексации пенсии за выслугу лет</w:t>
                  </w:r>
                </w:p>
                <w:p w:rsidR="00902FFE" w:rsidRPr="00442330" w:rsidRDefault="00902FFE" w:rsidP="00902FFE">
                  <w:pPr>
                    <w:widowControl w:val="0"/>
                    <w:autoSpaceDE w:val="0"/>
                    <w:autoSpaceDN w:val="0"/>
                    <w:adjustRightInd w:val="0"/>
                    <w:spacing w:after="0" w:line="240" w:lineRule="auto"/>
                    <w:jc w:val="both"/>
                    <w:rPr>
                      <w:rFonts w:ascii="Times New Roman" w:hAnsi="Times New Roman" w:cs="Times New Roman"/>
                      <w:sz w:val="28"/>
                      <w:szCs w:val="28"/>
                    </w:rPr>
                  </w:pPr>
                </w:p>
                <w:p w:rsidR="00902FFE" w:rsidRDefault="00902FFE" w:rsidP="00902FFE"/>
              </w:txbxContent>
            </v:textbox>
          </v:shape>
        </w:pict>
      </w:r>
    </w:p>
    <w:p w:rsidR="00545235" w:rsidRDefault="00545235">
      <w:pPr>
        <w:widowControl w:val="0"/>
        <w:autoSpaceDE w:val="0"/>
        <w:autoSpaceDN w:val="0"/>
        <w:adjustRightInd w:val="0"/>
        <w:spacing w:after="0" w:line="240" w:lineRule="auto"/>
        <w:jc w:val="both"/>
        <w:rPr>
          <w:rFonts w:ascii="Times New Roman" w:hAnsi="Times New Roman" w:cs="Times New Roman"/>
          <w:sz w:val="28"/>
          <w:szCs w:val="28"/>
        </w:rPr>
      </w:pPr>
    </w:p>
    <w:p w:rsidR="00545235" w:rsidRDefault="00545235">
      <w:pPr>
        <w:widowControl w:val="0"/>
        <w:autoSpaceDE w:val="0"/>
        <w:autoSpaceDN w:val="0"/>
        <w:adjustRightInd w:val="0"/>
        <w:spacing w:after="0" w:line="240" w:lineRule="auto"/>
        <w:jc w:val="both"/>
        <w:rPr>
          <w:rFonts w:ascii="Times New Roman" w:hAnsi="Times New Roman" w:cs="Times New Roman"/>
          <w:sz w:val="28"/>
          <w:szCs w:val="28"/>
        </w:rPr>
      </w:pPr>
    </w:p>
    <w:p w:rsidR="00902FFE" w:rsidRDefault="00902FFE">
      <w:pPr>
        <w:widowControl w:val="0"/>
        <w:autoSpaceDE w:val="0"/>
        <w:autoSpaceDN w:val="0"/>
        <w:adjustRightInd w:val="0"/>
        <w:spacing w:after="0" w:line="240" w:lineRule="auto"/>
        <w:jc w:val="both"/>
        <w:rPr>
          <w:rFonts w:ascii="Times New Roman" w:hAnsi="Times New Roman" w:cs="Times New Roman"/>
          <w:sz w:val="28"/>
          <w:szCs w:val="28"/>
        </w:rPr>
      </w:pPr>
    </w:p>
    <w:p w:rsidR="00902FFE" w:rsidRDefault="00902FFE">
      <w:pPr>
        <w:widowControl w:val="0"/>
        <w:autoSpaceDE w:val="0"/>
        <w:autoSpaceDN w:val="0"/>
        <w:adjustRightInd w:val="0"/>
        <w:spacing w:after="0" w:line="240" w:lineRule="auto"/>
        <w:jc w:val="both"/>
        <w:rPr>
          <w:rFonts w:ascii="Times New Roman" w:hAnsi="Times New Roman" w:cs="Times New Roman"/>
          <w:sz w:val="28"/>
          <w:szCs w:val="28"/>
        </w:rPr>
      </w:pPr>
    </w:p>
    <w:p w:rsidR="00902FFE" w:rsidRDefault="00902FFE">
      <w:pPr>
        <w:widowControl w:val="0"/>
        <w:autoSpaceDE w:val="0"/>
        <w:autoSpaceDN w:val="0"/>
        <w:adjustRightInd w:val="0"/>
        <w:spacing w:after="0" w:line="240" w:lineRule="auto"/>
        <w:jc w:val="both"/>
        <w:rPr>
          <w:rFonts w:ascii="Times New Roman" w:hAnsi="Times New Roman" w:cs="Times New Roman"/>
          <w:sz w:val="28"/>
          <w:szCs w:val="28"/>
        </w:rPr>
      </w:pPr>
    </w:p>
    <w:p w:rsidR="00902FFE" w:rsidRDefault="00902FFE">
      <w:pPr>
        <w:widowControl w:val="0"/>
        <w:autoSpaceDE w:val="0"/>
        <w:autoSpaceDN w:val="0"/>
        <w:adjustRightInd w:val="0"/>
        <w:spacing w:after="0" w:line="240" w:lineRule="auto"/>
        <w:jc w:val="both"/>
        <w:rPr>
          <w:rFonts w:ascii="Times New Roman" w:hAnsi="Times New Roman" w:cs="Times New Roman"/>
          <w:sz w:val="28"/>
          <w:szCs w:val="28"/>
        </w:rPr>
      </w:pPr>
    </w:p>
    <w:p w:rsidR="00902FFE" w:rsidRDefault="00902FFE">
      <w:pPr>
        <w:widowControl w:val="0"/>
        <w:autoSpaceDE w:val="0"/>
        <w:autoSpaceDN w:val="0"/>
        <w:adjustRightInd w:val="0"/>
        <w:spacing w:after="0" w:line="240" w:lineRule="auto"/>
        <w:jc w:val="both"/>
        <w:rPr>
          <w:rFonts w:ascii="Times New Roman" w:hAnsi="Times New Roman" w:cs="Times New Roman"/>
          <w:sz w:val="28"/>
          <w:szCs w:val="28"/>
        </w:rPr>
      </w:pPr>
    </w:p>
    <w:p w:rsidR="00902FFE" w:rsidRDefault="00902FFE">
      <w:pPr>
        <w:widowControl w:val="0"/>
        <w:autoSpaceDE w:val="0"/>
        <w:autoSpaceDN w:val="0"/>
        <w:adjustRightInd w:val="0"/>
        <w:spacing w:after="0" w:line="240" w:lineRule="auto"/>
        <w:jc w:val="both"/>
        <w:rPr>
          <w:rFonts w:ascii="Times New Roman" w:hAnsi="Times New Roman" w:cs="Times New Roman"/>
          <w:sz w:val="28"/>
          <w:szCs w:val="28"/>
        </w:rPr>
      </w:pPr>
    </w:p>
    <w:p w:rsidR="00902FFE" w:rsidRDefault="00902FFE">
      <w:pPr>
        <w:widowControl w:val="0"/>
        <w:autoSpaceDE w:val="0"/>
        <w:autoSpaceDN w:val="0"/>
        <w:adjustRightInd w:val="0"/>
        <w:spacing w:after="0" w:line="240" w:lineRule="auto"/>
        <w:jc w:val="both"/>
        <w:rPr>
          <w:rFonts w:ascii="Times New Roman" w:hAnsi="Times New Roman" w:cs="Times New Roman"/>
          <w:sz w:val="28"/>
          <w:szCs w:val="28"/>
        </w:rPr>
      </w:pPr>
    </w:p>
    <w:tbl>
      <w:tblPr>
        <w:tblStyle w:val="a7"/>
        <w:tblW w:w="5584" w:type="dxa"/>
        <w:tblInd w:w="3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63"/>
        <w:gridCol w:w="5321"/>
      </w:tblGrid>
      <w:tr w:rsidR="00902FFE" w:rsidTr="00085ED2">
        <w:tc>
          <w:tcPr>
            <w:tcW w:w="5584" w:type="dxa"/>
            <w:gridSpan w:val="2"/>
            <w:tcBorders>
              <w:bottom w:val="single" w:sz="4" w:space="0" w:color="auto"/>
            </w:tcBorders>
          </w:tcPr>
          <w:p w:rsidR="00902FFE" w:rsidRDefault="00902FFE" w:rsidP="00085ED2">
            <w:pPr>
              <w:ind w:left="-108" w:right="-108"/>
              <w:rPr>
                <w:sz w:val="28"/>
                <w:szCs w:val="28"/>
              </w:rPr>
            </w:pPr>
          </w:p>
        </w:tc>
      </w:tr>
      <w:tr w:rsidR="00902FFE" w:rsidTr="00085ED2">
        <w:tc>
          <w:tcPr>
            <w:tcW w:w="5584" w:type="dxa"/>
            <w:gridSpan w:val="2"/>
            <w:tcBorders>
              <w:top w:val="single" w:sz="4" w:space="0" w:color="auto"/>
              <w:bottom w:val="single" w:sz="4" w:space="0" w:color="auto"/>
            </w:tcBorders>
          </w:tcPr>
          <w:p w:rsidR="00902FFE" w:rsidRDefault="00902FFE" w:rsidP="00085ED2">
            <w:pPr>
              <w:ind w:left="-108" w:right="-108"/>
              <w:rPr>
                <w:sz w:val="28"/>
                <w:szCs w:val="28"/>
              </w:rPr>
            </w:pPr>
          </w:p>
        </w:tc>
      </w:tr>
      <w:tr w:rsidR="00902FFE" w:rsidRPr="0072654B" w:rsidTr="00085ED2">
        <w:tc>
          <w:tcPr>
            <w:tcW w:w="5584" w:type="dxa"/>
            <w:gridSpan w:val="2"/>
            <w:tcBorders>
              <w:top w:val="single" w:sz="4" w:space="0" w:color="auto"/>
            </w:tcBorders>
          </w:tcPr>
          <w:p w:rsidR="00902FFE" w:rsidRPr="0072654B" w:rsidRDefault="00902FFE" w:rsidP="00902FFE">
            <w:pPr>
              <w:ind w:left="252" w:right="-108"/>
            </w:pPr>
            <w:r w:rsidRPr="0072654B">
              <w:t xml:space="preserve">(наименование должности, ФИО руководителя </w:t>
            </w:r>
            <w:r>
              <w:t>органа местного самоуправления муниципального образования)</w:t>
            </w:r>
          </w:p>
        </w:tc>
      </w:tr>
      <w:tr w:rsidR="00902FFE" w:rsidTr="00085ED2">
        <w:tc>
          <w:tcPr>
            <w:tcW w:w="263" w:type="dxa"/>
          </w:tcPr>
          <w:p w:rsidR="00902FFE" w:rsidRDefault="00902FFE" w:rsidP="00085ED2">
            <w:pPr>
              <w:ind w:left="-108" w:right="-108"/>
              <w:rPr>
                <w:sz w:val="28"/>
                <w:szCs w:val="28"/>
              </w:rPr>
            </w:pPr>
            <w:r>
              <w:rPr>
                <w:sz w:val="28"/>
                <w:szCs w:val="28"/>
              </w:rPr>
              <w:t>от</w:t>
            </w:r>
          </w:p>
        </w:tc>
        <w:tc>
          <w:tcPr>
            <w:tcW w:w="5321" w:type="dxa"/>
            <w:tcBorders>
              <w:bottom w:val="single" w:sz="4" w:space="0" w:color="auto"/>
            </w:tcBorders>
          </w:tcPr>
          <w:p w:rsidR="00902FFE" w:rsidRDefault="00902FFE" w:rsidP="00085ED2">
            <w:pPr>
              <w:ind w:left="-108" w:right="-108" w:firstLine="108"/>
              <w:rPr>
                <w:sz w:val="28"/>
                <w:szCs w:val="28"/>
              </w:rPr>
            </w:pPr>
          </w:p>
        </w:tc>
      </w:tr>
      <w:tr w:rsidR="00902FFE" w:rsidRPr="0072654B" w:rsidTr="00085ED2">
        <w:tc>
          <w:tcPr>
            <w:tcW w:w="263" w:type="dxa"/>
          </w:tcPr>
          <w:p w:rsidR="00902FFE" w:rsidRPr="0072654B" w:rsidRDefault="00902FFE" w:rsidP="00085ED2">
            <w:pPr>
              <w:ind w:left="-108" w:right="-108"/>
              <w:jc w:val="center"/>
            </w:pPr>
          </w:p>
        </w:tc>
        <w:tc>
          <w:tcPr>
            <w:tcW w:w="5321" w:type="dxa"/>
          </w:tcPr>
          <w:p w:rsidR="00902FFE" w:rsidRPr="0072654B" w:rsidRDefault="00902FFE" w:rsidP="00085ED2">
            <w:pPr>
              <w:ind w:left="-108" w:right="-108"/>
              <w:jc w:val="center"/>
            </w:pPr>
            <w:r w:rsidRPr="0072654B">
              <w:t>(фамилия, имя, отчество заявителя)</w:t>
            </w:r>
          </w:p>
        </w:tc>
      </w:tr>
    </w:tbl>
    <w:p w:rsidR="00902FFE" w:rsidRDefault="00902FFE" w:rsidP="00902FFE">
      <w:pPr>
        <w:rPr>
          <w:sz w:val="28"/>
          <w:szCs w:val="28"/>
        </w:rPr>
      </w:pPr>
    </w:p>
    <w:p w:rsidR="00902FFE" w:rsidRPr="00902FFE" w:rsidRDefault="00902FFE" w:rsidP="00902FFE">
      <w:pPr>
        <w:jc w:val="center"/>
        <w:rPr>
          <w:rFonts w:ascii="Times New Roman" w:hAnsi="Times New Roman" w:cs="Times New Roman"/>
          <w:b/>
          <w:sz w:val="28"/>
          <w:szCs w:val="28"/>
        </w:rPr>
      </w:pPr>
      <w:r w:rsidRPr="00902FFE">
        <w:rPr>
          <w:rFonts w:ascii="Times New Roman" w:hAnsi="Times New Roman" w:cs="Times New Roman"/>
          <w:b/>
          <w:sz w:val="28"/>
          <w:szCs w:val="28"/>
        </w:rPr>
        <w:t>Заявление</w:t>
      </w:r>
    </w:p>
    <w:p w:rsidR="00902FFE" w:rsidRPr="00902FFE" w:rsidRDefault="00902FFE" w:rsidP="00902FFE">
      <w:pPr>
        <w:spacing w:after="0"/>
        <w:jc w:val="center"/>
        <w:rPr>
          <w:rFonts w:ascii="Times New Roman" w:hAnsi="Times New Roman" w:cs="Times New Roman"/>
          <w:sz w:val="28"/>
          <w:szCs w:val="28"/>
        </w:rPr>
      </w:pPr>
      <w:r w:rsidRPr="00902FFE">
        <w:rPr>
          <w:rFonts w:ascii="Times New Roman" w:hAnsi="Times New Roman" w:cs="Times New Roman"/>
          <w:sz w:val="28"/>
          <w:szCs w:val="28"/>
        </w:rPr>
        <w:t>о выезде на постоянное место жительства</w:t>
      </w:r>
    </w:p>
    <w:p w:rsidR="00902FFE" w:rsidRPr="00902FFE" w:rsidRDefault="00902FFE" w:rsidP="00902FFE">
      <w:pPr>
        <w:spacing w:after="0"/>
        <w:jc w:val="center"/>
        <w:rPr>
          <w:rFonts w:ascii="Times New Roman" w:hAnsi="Times New Roman" w:cs="Times New Roman"/>
          <w:sz w:val="28"/>
          <w:szCs w:val="28"/>
        </w:rPr>
      </w:pPr>
      <w:r w:rsidRPr="00902FFE">
        <w:rPr>
          <w:rFonts w:ascii="Times New Roman" w:hAnsi="Times New Roman" w:cs="Times New Roman"/>
          <w:sz w:val="28"/>
          <w:szCs w:val="28"/>
        </w:rPr>
        <w:t>за пределы Еврейской автономной области (Российской Федерации)</w:t>
      </w:r>
    </w:p>
    <w:p w:rsidR="00902FFE" w:rsidRPr="00902FFE" w:rsidRDefault="00902FFE" w:rsidP="00902FFE">
      <w:pPr>
        <w:spacing w:after="0"/>
        <w:jc w:val="center"/>
        <w:rPr>
          <w:rFonts w:ascii="Times New Roman" w:hAnsi="Times New Roman" w:cs="Times New Roman"/>
          <w:sz w:val="20"/>
          <w:szCs w:val="20"/>
        </w:rPr>
      </w:pPr>
      <w:r w:rsidRPr="00902FFE">
        <w:rPr>
          <w:rFonts w:ascii="Times New Roman" w:hAnsi="Times New Roman" w:cs="Times New Roman"/>
          <w:sz w:val="20"/>
          <w:szCs w:val="20"/>
        </w:rPr>
        <w:t>(нужное подчеркнуть)</w:t>
      </w:r>
    </w:p>
    <w:p w:rsidR="00902FFE" w:rsidRPr="00902FFE" w:rsidRDefault="00902FFE" w:rsidP="00902FFE">
      <w:pPr>
        <w:spacing w:after="0"/>
        <w:rPr>
          <w:rFonts w:ascii="Times New Roman" w:hAnsi="Times New Roman" w:cs="Times New Roman"/>
        </w:rPr>
      </w:pPr>
    </w:p>
    <w:p w:rsidR="00902FFE" w:rsidRPr="00902FFE" w:rsidRDefault="00902FFE" w:rsidP="00902FFE">
      <w:pPr>
        <w:spacing w:after="0"/>
        <w:ind w:firstLine="720"/>
        <w:jc w:val="both"/>
        <w:rPr>
          <w:rFonts w:ascii="Times New Roman" w:hAnsi="Times New Roman" w:cs="Times New Roman"/>
          <w:sz w:val="28"/>
          <w:szCs w:val="28"/>
        </w:rPr>
      </w:pPr>
      <w:r w:rsidRPr="00902FFE">
        <w:rPr>
          <w:rFonts w:ascii="Times New Roman" w:hAnsi="Times New Roman" w:cs="Times New Roman"/>
          <w:sz w:val="28"/>
          <w:szCs w:val="28"/>
        </w:rPr>
        <w:t>Сообщаю о том, что выезжаю на постоянное место жительства за пределы Еврейской автономной области (Российской Федерации)</w:t>
      </w:r>
    </w:p>
    <w:p w:rsidR="00902FFE" w:rsidRPr="00902FFE" w:rsidRDefault="00902FFE" w:rsidP="00902FFE">
      <w:pPr>
        <w:spacing w:after="0"/>
        <w:jc w:val="center"/>
        <w:rPr>
          <w:rFonts w:ascii="Times New Roman" w:hAnsi="Times New Roman" w:cs="Times New Roman"/>
          <w:sz w:val="20"/>
          <w:szCs w:val="20"/>
        </w:rPr>
      </w:pPr>
      <w:r w:rsidRPr="00902FFE">
        <w:rPr>
          <w:rFonts w:ascii="Times New Roman" w:hAnsi="Times New Roman" w:cs="Times New Roman"/>
          <w:sz w:val="20"/>
          <w:szCs w:val="20"/>
        </w:rPr>
        <w:t>(нужное подчеркнуть)</w:t>
      </w:r>
    </w:p>
    <w:tbl>
      <w:tblPr>
        <w:tblStyle w:val="a7"/>
        <w:tblW w:w="95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36"/>
        <w:gridCol w:w="1204"/>
        <w:gridCol w:w="540"/>
        <w:gridCol w:w="180"/>
        <w:gridCol w:w="3240"/>
        <w:gridCol w:w="3723"/>
        <w:gridCol w:w="237"/>
        <w:gridCol w:w="236"/>
      </w:tblGrid>
      <w:tr w:rsidR="00902FFE" w:rsidTr="00085ED2">
        <w:trPr>
          <w:gridAfter w:val="1"/>
          <w:wAfter w:w="236" w:type="dxa"/>
        </w:trPr>
        <w:tc>
          <w:tcPr>
            <w:tcW w:w="9360" w:type="dxa"/>
            <w:gridSpan w:val="7"/>
          </w:tcPr>
          <w:p w:rsidR="00902FFE" w:rsidRPr="00D13951" w:rsidRDefault="00902FFE" w:rsidP="00085ED2">
            <w:pPr>
              <w:ind w:left="-108" w:right="-108" w:firstLine="720"/>
              <w:jc w:val="both"/>
              <w:rPr>
                <w:sz w:val="2"/>
                <w:szCs w:val="2"/>
              </w:rPr>
            </w:pPr>
          </w:p>
        </w:tc>
      </w:tr>
      <w:tr w:rsidR="00902FFE" w:rsidTr="00085ED2">
        <w:tc>
          <w:tcPr>
            <w:tcW w:w="236" w:type="dxa"/>
          </w:tcPr>
          <w:p w:rsidR="00902FFE" w:rsidRDefault="00902FFE" w:rsidP="00085ED2">
            <w:pPr>
              <w:ind w:left="-108" w:right="-108"/>
              <w:rPr>
                <w:sz w:val="28"/>
                <w:szCs w:val="28"/>
              </w:rPr>
            </w:pPr>
            <w:r>
              <w:rPr>
                <w:sz w:val="28"/>
                <w:szCs w:val="28"/>
              </w:rPr>
              <w:t>в</w:t>
            </w:r>
          </w:p>
        </w:tc>
        <w:tc>
          <w:tcPr>
            <w:tcW w:w="9124" w:type="dxa"/>
            <w:gridSpan w:val="6"/>
            <w:tcBorders>
              <w:bottom w:val="single" w:sz="4" w:space="0" w:color="auto"/>
            </w:tcBorders>
          </w:tcPr>
          <w:p w:rsidR="00902FFE" w:rsidRDefault="00902FFE" w:rsidP="00085ED2">
            <w:pPr>
              <w:ind w:left="-108" w:right="-108"/>
              <w:rPr>
                <w:sz w:val="28"/>
                <w:szCs w:val="28"/>
              </w:rPr>
            </w:pPr>
          </w:p>
        </w:tc>
        <w:tc>
          <w:tcPr>
            <w:tcW w:w="236" w:type="dxa"/>
          </w:tcPr>
          <w:p w:rsidR="00902FFE" w:rsidRDefault="00902FFE" w:rsidP="00085ED2">
            <w:pPr>
              <w:ind w:left="-108" w:right="-108"/>
              <w:rPr>
                <w:sz w:val="28"/>
                <w:szCs w:val="28"/>
              </w:rPr>
            </w:pPr>
            <w:r>
              <w:rPr>
                <w:sz w:val="28"/>
                <w:szCs w:val="28"/>
              </w:rPr>
              <w:t>.</w:t>
            </w:r>
          </w:p>
        </w:tc>
      </w:tr>
      <w:tr w:rsidR="00902FFE" w:rsidRPr="002001D9" w:rsidTr="00085ED2">
        <w:trPr>
          <w:gridAfter w:val="1"/>
          <w:wAfter w:w="236" w:type="dxa"/>
        </w:trPr>
        <w:tc>
          <w:tcPr>
            <w:tcW w:w="236" w:type="dxa"/>
          </w:tcPr>
          <w:p w:rsidR="00902FFE" w:rsidRPr="002001D9" w:rsidRDefault="00902FFE" w:rsidP="00085ED2">
            <w:pPr>
              <w:ind w:left="-108" w:right="-108"/>
              <w:jc w:val="center"/>
            </w:pPr>
          </w:p>
        </w:tc>
        <w:tc>
          <w:tcPr>
            <w:tcW w:w="8887" w:type="dxa"/>
            <w:gridSpan w:val="5"/>
            <w:tcBorders>
              <w:top w:val="single" w:sz="4" w:space="0" w:color="auto"/>
            </w:tcBorders>
          </w:tcPr>
          <w:p w:rsidR="00902FFE" w:rsidRPr="002001D9" w:rsidRDefault="00902FFE" w:rsidP="00085ED2">
            <w:pPr>
              <w:ind w:left="-108" w:right="-108"/>
              <w:jc w:val="center"/>
            </w:pPr>
            <w:r w:rsidRPr="002001D9">
              <w:t>(</w:t>
            </w:r>
            <w:r>
              <w:t>место</w:t>
            </w:r>
            <w:r w:rsidRPr="002001D9">
              <w:t xml:space="preserve"> выезда)</w:t>
            </w:r>
          </w:p>
        </w:tc>
        <w:tc>
          <w:tcPr>
            <w:tcW w:w="237" w:type="dxa"/>
          </w:tcPr>
          <w:p w:rsidR="00902FFE" w:rsidRPr="002001D9" w:rsidRDefault="00902FFE" w:rsidP="00085ED2">
            <w:pPr>
              <w:ind w:left="-108" w:right="-108"/>
              <w:jc w:val="center"/>
            </w:pPr>
          </w:p>
        </w:tc>
      </w:tr>
      <w:tr w:rsidR="00902FFE" w:rsidTr="00085ED2">
        <w:trPr>
          <w:gridAfter w:val="1"/>
          <w:wAfter w:w="236" w:type="dxa"/>
        </w:trPr>
        <w:tc>
          <w:tcPr>
            <w:tcW w:w="5400" w:type="dxa"/>
            <w:gridSpan w:val="5"/>
          </w:tcPr>
          <w:p w:rsidR="00902FFE" w:rsidRDefault="00902FFE" w:rsidP="00085ED2">
            <w:pPr>
              <w:ind w:left="-108" w:right="-108" w:firstLine="720"/>
              <w:rPr>
                <w:sz w:val="28"/>
                <w:szCs w:val="28"/>
              </w:rPr>
            </w:pPr>
            <w:r>
              <w:rPr>
                <w:sz w:val="28"/>
                <w:szCs w:val="28"/>
              </w:rPr>
              <w:t>Адрес постоянного места жительства</w:t>
            </w:r>
          </w:p>
        </w:tc>
        <w:tc>
          <w:tcPr>
            <w:tcW w:w="3960" w:type="dxa"/>
            <w:gridSpan w:val="2"/>
            <w:tcBorders>
              <w:bottom w:val="single" w:sz="4" w:space="0" w:color="auto"/>
            </w:tcBorders>
          </w:tcPr>
          <w:p w:rsidR="00902FFE" w:rsidRDefault="00902FFE" w:rsidP="00085ED2">
            <w:pPr>
              <w:ind w:left="-108" w:right="-108"/>
              <w:rPr>
                <w:sz w:val="28"/>
                <w:szCs w:val="28"/>
              </w:rPr>
            </w:pPr>
          </w:p>
        </w:tc>
      </w:tr>
      <w:tr w:rsidR="00902FFE" w:rsidRPr="00D97105" w:rsidTr="00085ED2">
        <w:trPr>
          <w:gridAfter w:val="1"/>
          <w:wAfter w:w="236" w:type="dxa"/>
        </w:trPr>
        <w:tc>
          <w:tcPr>
            <w:tcW w:w="5400" w:type="dxa"/>
            <w:gridSpan w:val="5"/>
          </w:tcPr>
          <w:p w:rsidR="00902FFE" w:rsidRPr="00D97105" w:rsidRDefault="00902FFE" w:rsidP="00085ED2">
            <w:pPr>
              <w:ind w:left="-108" w:right="-108"/>
              <w:rPr>
                <w:sz w:val="2"/>
                <w:szCs w:val="2"/>
              </w:rPr>
            </w:pPr>
          </w:p>
        </w:tc>
        <w:tc>
          <w:tcPr>
            <w:tcW w:w="3960" w:type="dxa"/>
            <w:gridSpan w:val="2"/>
            <w:tcBorders>
              <w:top w:val="single" w:sz="4" w:space="0" w:color="auto"/>
            </w:tcBorders>
          </w:tcPr>
          <w:p w:rsidR="00902FFE" w:rsidRPr="00D97105" w:rsidRDefault="00902FFE" w:rsidP="00085ED2">
            <w:pPr>
              <w:ind w:left="-108" w:right="-108"/>
              <w:rPr>
                <w:sz w:val="2"/>
                <w:szCs w:val="2"/>
              </w:rPr>
            </w:pPr>
          </w:p>
        </w:tc>
      </w:tr>
      <w:tr w:rsidR="00902FFE" w:rsidTr="00085ED2">
        <w:tc>
          <w:tcPr>
            <w:tcW w:w="9360" w:type="dxa"/>
            <w:gridSpan w:val="7"/>
            <w:tcBorders>
              <w:bottom w:val="single" w:sz="4" w:space="0" w:color="auto"/>
            </w:tcBorders>
          </w:tcPr>
          <w:p w:rsidR="00902FFE" w:rsidRDefault="00902FFE" w:rsidP="00085ED2">
            <w:pPr>
              <w:ind w:left="-108" w:right="-108"/>
              <w:rPr>
                <w:sz w:val="28"/>
                <w:szCs w:val="28"/>
              </w:rPr>
            </w:pPr>
          </w:p>
        </w:tc>
        <w:tc>
          <w:tcPr>
            <w:tcW w:w="236" w:type="dxa"/>
          </w:tcPr>
          <w:p w:rsidR="00902FFE" w:rsidRDefault="00902FFE" w:rsidP="00085ED2">
            <w:pPr>
              <w:ind w:left="-108" w:right="-108"/>
              <w:rPr>
                <w:sz w:val="28"/>
                <w:szCs w:val="28"/>
              </w:rPr>
            </w:pPr>
            <w:r>
              <w:rPr>
                <w:sz w:val="28"/>
                <w:szCs w:val="28"/>
              </w:rPr>
              <w:t>.</w:t>
            </w:r>
          </w:p>
        </w:tc>
      </w:tr>
      <w:tr w:rsidR="00902FFE" w:rsidTr="00085ED2">
        <w:trPr>
          <w:gridAfter w:val="1"/>
          <w:wAfter w:w="236" w:type="dxa"/>
        </w:trPr>
        <w:tc>
          <w:tcPr>
            <w:tcW w:w="9360" w:type="dxa"/>
            <w:gridSpan w:val="7"/>
          </w:tcPr>
          <w:p w:rsidR="00902FFE" w:rsidRDefault="00902FFE" w:rsidP="00085ED2">
            <w:pPr>
              <w:ind w:left="-108" w:right="-108" w:firstLine="720"/>
              <w:rPr>
                <w:sz w:val="28"/>
                <w:szCs w:val="28"/>
              </w:rPr>
            </w:pPr>
            <w:r>
              <w:rPr>
                <w:sz w:val="28"/>
                <w:szCs w:val="28"/>
              </w:rPr>
              <w:t>Прошу производить выплату установленной мне пенсии за выслугу лет на банковский счет.</w:t>
            </w:r>
          </w:p>
          <w:p w:rsidR="00902FFE" w:rsidRDefault="00902FFE" w:rsidP="00085ED2">
            <w:pPr>
              <w:ind w:left="-108" w:right="-108" w:firstLine="720"/>
              <w:rPr>
                <w:sz w:val="28"/>
                <w:szCs w:val="28"/>
              </w:rPr>
            </w:pPr>
            <w:r>
              <w:rPr>
                <w:sz w:val="28"/>
                <w:szCs w:val="28"/>
              </w:rPr>
              <w:t>Банковские реквизиты:</w:t>
            </w:r>
          </w:p>
        </w:tc>
      </w:tr>
      <w:tr w:rsidR="00902FFE" w:rsidTr="00085ED2">
        <w:tc>
          <w:tcPr>
            <w:tcW w:w="1980" w:type="dxa"/>
            <w:gridSpan w:val="3"/>
          </w:tcPr>
          <w:p w:rsidR="00902FFE" w:rsidRDefault="00902FFE" w:rsidP="00085ED2">
            <w:pPr>
              <w:ind w:left="-108" w:right="-108"/>
              <w:rPr>
                <w:sz w:val="28"/>
                <w:szCs w:val="28"/>
              </w:rPr>
            </w:pPr>
            <w:r>
              <w:rPr>
                <w:sz w:val="28"/>
                <w:szCs w:val="28"/>
              </w:rPr>
              <w:t>название банка</w:t>
            </w:r>
          </w:p>
        </w:tc>
        <w:tc>
          <w:tcPr>
            <w:tcW w:w="7380" w:type="dxa"/>
            <w:gridSpan w:val="4"/>
            <w:tcBorders>
              <w:bottom w:val="single" w:sz="4" w:space="0" w:color="auto"/>
            </w:tcBorders>
          </w:tcPr>
          <w:p w:rsidR="00902FFE" w:rsidRDefault="00902FFE" w:rsidP="00085ED2">
            <w:pPr>
              <w:ind w:left="-108" w:right="-108" w:firstLine="180"/>
              <w:rPr>
                <w:sz w:val="28"/>
                <w:szCs w:val="28"/>
              </w:rPr>
            </w:pPr>
          </w:p>
        </w:tc>
        <w:tc>
          <w:tcPr>
            <w:tcW w:w="236" w:type="dxa"/>
          </w:tcPr>
          <w:p w:rsidR="00902FFE" w:rsidRDefault="00902FFE" w:rsidP="00085ED2">
            <w:pPr>
              <w:ind w:left="-108" w:right="-108"/>
              <w:rPr>
                <w:sz w:val="28"/>
                <w:szCs w:val="28"/>
              </w:rPr>
            </w:pPr>
            <w:r>
              <w:rPr>
                <w:sz w:val="28"/>
                <w:szCs w:val="28"/>
              </w:rPr>
              <w:t>;</w:t>
            </w:r>
          </w:p>
        </w:tc>
      </w:tr>
      <w:tr w:rsidR="00902FFE" w:rsidRPr="0099234B" w:rsidTr="00085ED2">
        <w:tc>
          <w:tcPr>
            <w:tcW w:w="1980" w:type="dxa"/>
            <w:gridSpan w:val="3"/>
          </w:tcPr>
          <w:p w:rsidR="00902FFE" w:rsidRPr="0099234B" w:rsidRDefault="00902FFE" w:rsidP="00085ED2">
            <w:pPr>
              <w:ind w:left="-108" w:right="-108"/>
              <w:rPr>
                <w:sz w:val="2"/>
                <w:szCs w:val="2"/>
              </w:rPr>
            </w:pPr>
          </w:p>
        </w:tc>
        <w:tc>
          <w:tcPr>
            <w:tcW w:w="7380" w:type="dxa"/>
            <w:gridSpan w:val="4"/>
            <w:tcBorders>
              <w:top w:val="single" w:sz="4" w:space="0" w:color="auto"/>
            </w:tcBorders>
          </w:tcPr>
          <w:p w:rsidR="00902FFE" w:rsidRPr="0099234B" w:rsidRDefault="00902FFE" w:rsidP="00085ED2">
            <w:pPr>
              <w:ind w:left="-108" w:right="-108"/>
              <w:rPr>
                <w:sz w:val="2"/>
                <w:szCs w:val="2"/>
              </w:rPr>
            </w:pPr>
          </w:p>
        </w:tc>
        <w:tc>
          <w:tcPr>
            <w:tcW w:w="236" w:type="dxa"/>
          </w:tcPr>
          <w:p w:rsidR="00902FFE" w:rsidRPr="0099234B" w:rsidRDefault="00902FFE" w:rsidP="00085ED2">
            <w:pPr>
              <w:ind w:left="-108" w:right="-108"/>
              <w:rPr>
                <w:sz w:val="2"/>
                <w:szCs w:val="2"/>
              </w:rPr>
            </w:pPr>
          </w:p>
        </w:tc>
      </w:tr>
      <w:tr w:rsidR="00902FFE" w:rsidTr="00085ED2">
        <w:tc>
          <w:tcPr>
            <w:tcW w:w="1440" w:type="dxa"/>
            <w:gridSpan w:val="2"/>
          </w:tcPr>
          <w:p w:rsidR="00902FFE" w:rsidRDefault="00902FFE" w:rsidP="00085ED2">
            <w:pPr>
              <w:ind w:left="-108" w:right="-108"/>
              <w:rPr>
                <w:sz w:val="28"/>
                <w:szCs w:val="28"/>
              </w:rPr>
            </w:pPr>
            <w:r>
              <w:rPr>
                <w:sz w:val="28"/>
                <w:szCs w:val="28"/>
              </w:rPr>
              <w:t>адрес банка</w:t>
            </w:r>
          </w:p>
        </w:tc>
        <w:tc>
          <w:tcPr>
            <w:tcW w:w="7920" w:type="dxa"/>
            <w:gridSpan w:val="5"/>
            <w:tcBorders>
              <w:bottom w:val="single" w:sz="4" w:space="0" w:color="auto"/>
            </w:tcBorders>
          </w:tcPr>
          <w:p w:rsidR="00902FFE" w:rsidRDefault="00902FFE" w:rsidP="00085ED2">
            <w:pPr>
              <w:ind w:left="-108" w:right="-108" w:firstLine="108"/>
              <w:rPr>
                <w:sz w:val="28"/>
                <w:szCs w:val="28"/>
              </w:rPr>
            </w:pPr>
          </w:p>
        </w:tc>
        <w:tc>
          <w:tcPr>
            <w:tcW w:w="236" w:type="dxa"/>
          </w:tcPr>
          <w:p w:rsidR="00902FFE" w:rsidRDefault="00902FFE" w:rsidP="00085ED2">
            <w:pPr>
              <w:ind w:left="-108" w:right="-108"/>
              <w:rPr>
                <w:sz w:val="28"/>
                <w:szCs w:val="28"/>
              </w:rPr>
            </w:pPr>
            <w:r>
              <w:rPr>
                <w:sz w:val="28"/>
                <w:szCs w:val="28"/>
              </w:rPr>
              <w:t>;</w:t>
            </w:r>
          </w:p>
        </w:tc>
      </w:tr>
      <w:tr w:rsidR="00902FFE" w:rsidRPr="0099234B" w:rsidTr="00085ED2">
        <w:tc>
          <w:tcPr>
            <w:tcW w:w="1440" w:type="dxa"/>
            <w:gridSpan w:val="2"/>
          </w:tcPr>
          <w:p w:rsidR="00902FFE" w:rsidRPr="0099234B" w:rsidRDefault="00902FFE" w:rsidP="00085ED2">
            <w:pPr>
              <w:ind w:left="-108" w:right="-108"/>
              <w:rPr>
                <w:sz w:val="2"/>
                <w:szCs w:val="2"/>
              </w:rPr>
            </w:pPr>
          </w:p>
        </w:tc>
        <w:tc>
          <w:tcPr>
            <w:tcW w:w="7920" w:type="dxa"/>
            <w:gridSpan w:val="5"/>
            <w:tcBorders>
              <w:top w:val="single" w:sz="4" w:space="0" w:color="auto"/>
            </w:tcBorders>
          </w:tcPr>
          <w:p w:rsidR="00902FFE" w:rsidRPr="0099234B" w:rsidRDefault="00902FFE" w:rsidP="00085ED2">
            <w:pPr>
              <w:ind w:left="-108" w:right="-108"/>
              <w:rPr>
                <w:sz w:val="2"/>
                <w:szCs w:val="2"/>
              </w:rPr>
            </w:pPr>
          </w:p>
        </w:tc>
        <w:tc>
          <w:tcPr>
            <w:tcW w:w="236" w:type="dxa"/>
          </w:tcPr>
          <w:p w:rsidR="00902FFE" w:rsidRPr="0099234B" w:rsidRDefault="00902FFE" w:rsidP="00085ED2">
            <w:pPr>
              <w:ind w:left="-108" w:right="-108"/>
              <w:rPr>
                <w:sz w:val="2"/>
                <w:szCs w:val="2"/>
              </w:rPr>
            </w:pPr>
          </w:p>
        </w:tc>
      </w:tr>
      <w:tr w:rsidR="00902FFE" w:rsidTr="00085ED2">
        <w:tc>
          <w:tcPr>
            <w:tcW w:w="2160" w:type="dxa"/>
            <w:gridSpan w:val="4"/>
          </w:tcPr>
          <w:p w:rsidR="00902FFE" w:rsidRDefault="00902FFE" w:rsidP="00085ED2">
            <w:pPr>
              <w:ind w:left="-108" w:right="-108"/>
              <w:rPr>
                <w:sz w:val="28"/>
                <w:szCs w:val="28"/>
              </w:rPr>
            </w:pPr>
            <w:r>
              <w:rPr>
                <w:sz w:val="28"/>
                <w:szCs w:val="28"/>
              </w:rPr>
              <w:t>код (номер) банка</w:t>
            </w:r>
          </w:p>
        </w:tc>
        <w:tc>
          <w:tcPr>
            <w:tcW w:w="7200" w:type="dxa"/>
            <w:gridSpan w:val="3"/>
            <w:tcBorders>
              <w:bottom w:val="single" w:sz="4" w:space="0" w:color="auto"/>
            </w:tcBorders>
          </w:tcPr>
          <w:p w:rsidR="00902FFE" w:rsidRDefault="00902FFE" w:rsidP="00085ED2">
            <w:pPr>
              <w:ind w:left="-108" w:right="-108" w:firstLine="180"/>
              <w:rPr>
                <w:sz w:val="28"/>
                <w:szCs w:val="28"/>
              </w:rPr>
            </w:pPr>
          </w:p>
        </w:tc>
        <w:tc>
          <w:tcPr>
            <w:tcW w:w="236" w:type="dxa"/>
          </w:tcPr>
          <w:p w:rsidR="00902FFE" w:rsidRDefault="00902FFE" w:rsidP="00085ED2">
            <w:pPr>
              <w:ind w:left="-108" w:right="-108"/>
              <w:rPr>
                <w:sz w:val="28"/>
                <w:szCs w:val="28"/>
              </w:rPr>
            </w:pPr>
            <w:r>
              <w:rPr>
                <w:sz w:val="28"/>
                <w:szCs w:val="28"/>
              </w:rPr>
              <w:t>;</w:t>
            </w:r>
          </w:p>
        </w:tc>
      </w:tr>
      <w:tr w:rsidR="00902FFE" w:rsidRPr="0099234B" w:rsidTr="00085ED2">
        <w:tc>
          <w:tcPr>
            <w:tcW w:w="2160" w:type="dxa"/>
            <w:gridSpan w:val="4"/>
          </w:tcPr>
          <w:p w:rsidR="00902FFE" w:rsidRPr="0099234B" w:rsidRDefault="00902FFE" w:rsidP="00085ED2">
            <w:pPr>
              <w:ind w:left="-108" w:right="-108"/>
              <w:rPr>
                <w:sz w:val="2"/>
                <w:szCs w:val="2"/>
              </w:rPr>
            </w:pPr>
          </w:p>
        </w:tc>
        <w:tc>
          <w:tcPr>
            <w:tcW w:w="7200" w:type="dxa"/>
            <w:gridSpan w:val="3"/>
            <w:tcBorders>
              <w:top w:val="single" w:sz="4" w:space="0" w:color="auto"/>
            </w:tcBorders>
          </w:tcPr>
          <w:p w:rsidR="00902FFE" w:rsidRPr="0099234B" w:rsidRDefault="00902FFE" w:rsidP="00085ED2">
            <w:pPr>
              <w:ind w:left="-108" w:right="-108"/>
              <w:rPr>
                <w:sz w:val="2"/>
                <w:szCs w:val="2"/>
              </w:rPr>
            </w:pPr>
          </w:p>
        </w:tc>
        <w:tc>
          <w:tcPr>
            <w:tcW w:w="236" w:type="dxa"/>
          </w:tcPr>
          <w:p w:rsidR="00902FFE" w:rsidRPr="0099234B" w:rsidRDefault="00902FFE" w:rsidP="00085ED2">
            <w:pPr>
              <w:ind w:left="-108" w:right="-108"/>
              <w:rPr>
                <w:sz w:val="2"/>
                <w:szCs w:val="2"/>
              </w:rPr>
            </w:pPr>
          </w:p>
        </w:tc>
      </w:tr>
      <w:tr w:rsidR="00902FFE" w:rsidTr="00085ED2">
        <w:tc>
          <w:tcPr>
            <w:tcW w:w="1440" w:type="dxa"/>
            <w:gridSpan w:val="2"/>
          </w:tcPr>
          <w:p w:rsidR="00902FFE" w:rsidRDefault="00902FFE" w:rsidP="00085ED2">
            <w:pPr>
              <w:ind w:left="-108" w:right="-108"/>
              <w:rPr>
                <w:sz w:val="28"/>
                <w:szCs w:val="28"/>
              </w:rPr>
            </w:pPr>
            <w:r>
              <w:rPr>
                <w:sz w:val="28"/>
                <w:szCs w:val="28"/>
              </w:rPr>
              <w:t>номер счета</w:t>
            </w:r>
          </w:p>
        </w:tc>
        <w:tc>
          <w:tcPr>
            <w:tcW w:w="7920" w:type="dxa"/>
            <w:gridSpan w:val="5"/>
            <w:tcBorders>
              <w:bottom w:val="single" w:sz="4" w:space="0" w:color="auto"/>
            </w:tcBorders>
          </w:tcPr>
          <w:p w:rsidR="00902FFE" w:rsidRDefault="00902FFE" w:rsidP="00085ED2">
            <w:pPr>
              <w:ind w:left="-108" w:right="-108" w:firstLine="180"/>
              <w:rPr>
                <w:sz w:val="28"/>
                <w:szCs w:val="28"/>
              </w:rPr>
            </w:pPr>
          </w:p>
        </w:tc>
        <w:tc>
          <w:tcPr>
            <w:tcW w:w="236" w:type="dxa"/>
          </w:tcPr>
          <w:p w:rsidR="00902FFE" w:rsidRDefault="00902FFE" w:rsidP="00085ED2">
            <w:pPr>
              <w:ind w:left="-108" w:right="-108"/>
              <w:rPr>
                <w:sz w:val="28"/>
                <w:szCs w:val="28"/>
              </w:rPr>
            </w:pPr>
            <w:r>
              <w:rPr>
                <w:sz w:val="28"/>
                <w:szCs w:val="28"/>
              </w:rPr>
              <w:t>.</w:t>
            </w:r>
          </w:p>
        </w:tc>
      </w:tr>
      <w:tr w:rsidR="00902FFE" w:rsidRPr="0099234B" w:rsidTr="00085ED2">
        <w:tc>
          <w:tcPr>
            <w:tcW w:w="1440" w:type="dxa"/>
            <w:gridSpan w:val="2"/>
          </w:tcPr>
          <w:p w:rsidR="00902FFE" w:rsidRPr="0099234B" w:rsidRDefault="00902FFE" w:rsidP="00085ED2">
            <w:pPr>
              <w:ind w:left="-108" w:right="-108"/>
              <w:rPr>
                <w:sz w:val="2"/>
                <w:szCs w:val="2"/>
              </w:rPr>
            </w:pPr>
          </w:p>
        </w:tc>
        <w:tc>
          <w:tcPr>
            <w:tcW w:w="7920" w:type="dxa"/>
            <w:gridSpan w:val="5"/>
            <w:tcBorders>
              <w:top w:val="single" w:sz="4" w:space="0" w:color="auto"/>
            </w:tcBorders>
          </w:tcPr>
          <w:p w:rsidR="00902FFE" w:rsidRPr="0099234B" w:rsidRDefault="00902FFE" w:rsidP="00085ED2">
            <w:pPr>
              <w:ind w:left="-108" w:right="-108"/>
              <w:rPr>
                <w:sz w:val="2"/>
                <w:szCs w:val="2"/>
              </w:rPr>
            </w:pPr>
          </w:p>
        </w:tc>
        <w:tc>
          <w:tcPr>
            <w:tcW w:w="236" w:type="dxa"/>
          </w:tcPr>
          <w:p w:rsidR="00902FFE" w:rsidRPr="0099234B" w:rsidRDefault="00902FFE" w:rsidP="00085ED2">
            <w:pPr>
              <w:ind w:left="-108" w:right="-108"/>
              <w:rPr>
                <w:sz w:val="2"/>
                <w:szCs w:val="2"/>
              </w:rPr>
            </w:pPr>
          </w:p>
        </w:tc>
      </w:tr>
    </w:tbl>
    <w:p w:rsidR="00902FFE" w:rsidRPr="00136EA3" w:rsidRDefault="00902FFE" w:rsidP="00902FFE">
      <w:pPr>
        <w:pStyle w:val="ConsPlusNonformat"/>
        <w:ind w:firstLine="720"/>
        <w:jc w:val="both"/>
        <w:rPr>
          <w:rFonts w:ascii="Times New Roman" w:hAnsi="Times New Roman" w:cs="Times New Roman"/>
          <w:sz w:val="28"/>
          <w:szCs w:val="28"/>
        </w:rPr>
      </w:pPr>
      <w:r w:rsidRPr="00136EA3">
        <w:rPr>
          <w:rFonts w:ascii="Times New Roman" w:hAnsi="Times New Roman" w:cs="Times New Roman"/>
          <w:sz w:val="28"/>
          <w:szCs w:val="28"/>
        </w:rPr>
        <w:t>Я извеще</w:t>
      </w:r>
      <w:proofErr w:type="gramStart"/>
      <w:r w:rsidRPr="00136EA3">
        <w:rPr>
          <w:rFonts w:ascii="Times New Roman" w:hAnsi="Times New Roman" w:cs="Times New Roman"/>
          <w:sz w:val="28"/>
          <w:szCs w:val="28"/>
        </w:rPr>
        <w:t>н(</w:t>
      </w:r>
      <w:proofErr w:type="gramEnd"/>
      <w:r w:rsidRPr="00136EA3">
        <w:rPr>
          <w:rFonts w:ascii="Times New Roman" w:hAnsi="Times New Roman" w:cs="Times New Roman"/>
          <w:sz w:val="28"/>
          <w:szCs w:val="28"/>
        </w:rPr>
        <w:t xml:space="preserve">а), что для продолжения выплаты пенсии за выслугу лет в </w:t>
      </w:r>
      <w:r>
        <w:rPr>
          <w:rFonts w:ascii="Times New Roman" w:hAnsi="Times New Roman" w:cs="Times New Roman"/>
          <w:sz w:val="28"/>
          <w:szCs w:val="28"/>
        </w:rPr>
        <w:t xml:space="preserve">каждом </w:t>
      </w:r>
      <w:r w:rsidRPr="00136EA3">
        <w:rPr>
          <w:rFonts w:ascii="Times New Roman" w:hAnsi="Times New Roman" w:cs="Times New Roman"/>
          <w:sz w:val="28"/>
          <w:szCs w:val="28"/>
        </w:rPr>
        <w:t xml:space="preserve">следующем календарном году мне необходимо представлять в </w:t>
      </w:r>
      <w:r>
        <w:rPr>
          <w:rFonts w:ascii="Times New Roman" w:hAnsi="Times New Roman" w:cs="Times New Roman"/>
          <w:sz w:val="28"/>
          <w:szCs w:val="28"/>
        </w:rPr>
        <w:t>администрацию Октябрьского муниципального района</w:t>
      </w:r>
      <w:r w:rsidRPr="00136EA3">
        <w:rPr>
          <w:rFonts w:ascii="Times New Roman" w:hAnsi="Times New Roman" w:cs="Times New Roman"/>
          <w:sz w:val="28"/>
          <w:szCs w:val="28"/>
        </w:rPr>
        <w:t xml:space="preserve"> документ, подтверждающий факт нахождения за пределами</w:t>
      </w:r>
      <w:r w:rsidR="00624564">
        <w:rPr>
          <w:rFonts w:ascii="Times New Roman" w:hAnsi="Times New Roman" w:cs="Times New Roman"/>
          <w:sz w:val="28"/>
          <w:szCs w:val="28"/>
        </w:rPr>
        <w:t xml:space="preserve"> муниципального </w:t>
      </w:r>
      <w:r w:rsidR="00624564">
        <w:rPr>
          <w:rFonts w:ascii="Times New Roman" w:hAnsi="Times New Roman" w:cs="Times New Roman"/>
          <w:sz w:val="28"/>
          <w:szCs w:val="28"/>
        </w:rPr>
        <w:lastRenderedPageBreak/>
        <w:t xml:space="preserve">образования и </w:t>
      </w:r>
      <w:r w:rsidRPr="00136EA3">
        <w:rPr>
          <w:rFonts w:ascii="Times New Roman" w:hAnsi="Times New Roman" w:cs="Times New Roman"/>
          <w:sz w:val="28"/>
          <w:szCs w:val="28"/>
        </w:rPr>
        <w:t xml:space="preserve"> Российской Федерации на 31 декабря предыдущего года.</w:t>
      </w:r>
    </w:p>
    <w:p w:rsidR="00902FFE" w:rsidRPr="00136EA3" w:rsidRDefault="00902FFE" w:rsidP="00902FFE">
      <w:pPr>
        <w:pStyle w:val="ConsPlusNonformat"/>
        <w:ind w:firstLine="720"/>
        <w:jc w:val="both"/>
        <w:rPr>
          <w:rFonts w:ascii="Times New Roman" w:hAnsi="Times New Roman" w:cs="Times New Roman"/>
          <w:sz w:val="28"/>
          <w:szCs w:val="28"/>
        </w:rPr>
      </w:pPr>
      <w:r w:rsidRPr="00136EA3">
        <w:rPr>
          <w:rFonts w:ascii="Times New Roman" w:hAnsi="Times New Roman" w:cs="Times New Roman"/>
          <w:sz w:val="28"/>
          <w:szCs w:val="28"/>
        </w:rPr>
        <w:t>Я</w:t>
      </w:r>
      <w:r>
        <w:rPr>
          <w:rFonts w:ascii="Times New Roman" w:hAnsi="Times New Roman" w:cs="Times New Roman"/>
          <w:sz w:val="28"/>
          <w:szCs w:val="28"/>
        </w:rPr>
        <w:t>,</w:t>
      </w:r>
      <w:r w:rsidRPr="00136EA3">
        <w:rPr>
          <w:rFonts w:ascii="Times New Roman" w:hAnsi="Times New Roman" w:cs="Times New Roman"/>
          <w:sz w:val="28"/>
          <w:szCs w:val="28"/>
        </w:rPr>
        <w:t xml:space="preserve"> обязуюсь извещать </w:t>
      </w:r>
      <w:r>
        <w:rPr>
          <w:rFonts w:ascii="Times New Roman" w:hAnsi="Times New Roman" w:cs="Times New Roman"/>
          <w:sz w:val="28"/>
          <w:szCs w:val="28"/>
        </w:rPr>
        <w:t>администрацию Октябрьского муниципального района</w:t>
      </w:r>
      <w:r w:rsidRPr="00136EA3">
        <w:rPr>
          <w:rFonts w:ascii="Times New Roman" w:hAnsi="Times New Roman" w:cs="Times New Roman"/>
          <w:sz w:val="28"/>
          <w:szCs w:val="28"/>
        </w:rPr>
        <w:t>, выплачивающее мне пенсию за выслугу лет, о наступлении обстоятельств, влекущих изменение размера пенсии за выслугу лет или прекращение ее выплаты.</w:t>
      </w:r>
    </w:p>
    <w:p w:rsidR="00902FFE" w:rsidRDefault="00902FFE" w:rsidP="00902FFE">
      <w:pPr>
        <w:rPr>
          <w:sz w:val="28"/>
          <w:szCs w:val="28"/>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36"/>
        <w:gridCol w:w="484"/>
        <w:gridCol w:w="236"/>
        <w:gridCol w:w="2104"/>
        <w:gridCol w:w="360"/>
        <w:gridCol w:w="360"/>
        <w:gridCol w:w="2700"/>
        <w:gridCol w:w="2880"/>
      </w:tblGrid>
      <w:tr w:rsidR="00902FFE" w:rsidTr="00085ED2">
        <w:tc>
          <w:tcPr>
            <w:tcW w:w="236" w:type="dxa"/>
          </w:tcPr>
          <w:p w:rsidR="00902FFE" w:rsidRDefault="00902FFE" w:rsidP="00085ED2">
            <w:pPr>
              <w:ind w:left="-108" w:right="-108"/>
              <w:jc w:val="center"/>
              <w:rPr>
                <w:sz w:val="28"/>
                <w:szCs w:val="28"/>
              </w:rPr>
            </w:pPr>
            <w:r>
              <w:rPr>
                <w:sz w:val="28"/>
                <w:szCs w:val="28"/>
              </w:rPr>
              <w:t>«</w:t>
            </w:r>
          </w:p>
        </w:tc>
        <w:tc>
          <w:tcPr>
            <w:tcW w:w="484" w:type="dxa"/>
            <w:tcBorders>
              <w:bottom w:val="single" w:sz="4" w:space="0" w:color="auto"/>
            </w:tcBorders>
          </w:tcPr>
          <w:p w:rsidR="00902FFE" w:rsidRDefault="00902FFE" w:rsidP="00085ED2">
            <w:pPr>
              <w:ind w:left="-108" w:right="-108"/>
              <w:jc w:val="center"/>
              <w:rPr>
                <w:sz w:val="28"/>
                <w:szCs w:val="28"/>
              </w:rPr>
            </w:pPr>
          </w:p>
        </w:tc>
        <w:tc>
          <w:tcPr>
            <w:tcW w:w="236" w:type="dxa"/>
          </w:tcPr>
          <w:p w:rsidR="00902FFE" w:rsidRDefault="00902FFE" w:rsidP="00085ED2">
            <w:pPr>
              <w:ind w:left="-108" w:right="-108"/>
              <w:rPr>
                <w:sz w:val="28"/>
                <w:szCs w:val="28"/>
              </w:rPr>
            </w:pPr>
            <w:r>
              <w:rPr>
                <w:sz w:val="28"/>
                <w:szCs w:val="28"/>
              </w:rPr>
              <w:t>»</w:t>
            </w:r>
          </w:p>
        </w:tc>
        <w:tc>
          <w:tcPr>
            <w:tcW w:w="2104" w:type="dxa"/>
            <w:tcBorders>
              <w:bottom w:val="single" w:sz="4" w:space="0" w:color="auto"/>
            </w:tcBorders>
          </w:tcPr>
          <w:p w:rsidR="00902FFE" w:rsidRDefault="00902FFE" w:rsidP="00085ED2">
            <w:pPr>
              <w:ind w:left="-108" w:right="-108"/>
              <w:jc w:val="center"/>
              <w:rPr>
                <w:sz w:val="28"/>
                <w:szCs w:val="28"/>
              </w:rPr>
            </w:pPr>
          </w:p>
        </w:tc>
        <w:tc>
          <w:tcPr>
            <w:tcW w:w="360" w:type="dxa"/>
          </w:tcPr>
          <w:p w:rsidR="00902FFE" w:rsidRDefault="00902FFE" w:rsidP="00085ED2">
            <w:pPr>
              <w:ind w:left="-108" w:right="-108"/>
              <w:jc w:val="center"/>
              <w:rPr>
                <w:sz w:val="28"/>
                <w:szCs w:val="28"/>
              </w:rPr>
            </w:pPr>
            <w:r>
              <w:rPr>
                <w:sz w:val="28"/>
                <w:szCs w:val="28"/>
              </w:rPr>
              <w:t>20</w:t>
            </w:r>
          </w:p>
        </w:tc>
        <w:tc>
          <w:tcPr>
            <w:tcW w:w="360" w:type="dxa"/>
            <w:tcBorders>
              <w:bottom w:val="single" w:sz="4" w:space="0" w:color="auto"/>
            </w:tcBorders>
          </w:tcPr>
          <w:p w:rsidR="00902FFE" w:rsidRDefault="00902FFE" w:rsidP="00085ED2">
            <w:pPr>
              <w:ind w:left="-108" w:right="-108"/>
              <w:rPr>
                <w:sz w:val="28"/>
                <w:szCs w:val="28"/>
              </w:rPr>
            </w:pPr>
          </w:p>
        </w:tc>
        <w:tc>
          <w:tcPr>
            <w:tcW w:w="2700" w:type="dxa"/>
          </w:tcPr>
          <w:p w:rsidR="00902FFE" w:rsidRDefault="00902FFE" w:rsidP="00085ED2">
            <w:pPr>
              <w:ind w:left="-108" w:right="-108"/>
              <w:rPr>
                <w:sz w:val="28"/>
                <w:szCs w:val="28"/>
              </w:rPr>
            </w:pPr>
            <w:proofErr w:type="gramStart"/>
            <w:r>
              <w:rPr>
                <w:sz w:val="28"/>
                <w:szCs w:val="28"/>
              </w:rPr>
              <w:t>г</w:t>
            </w:r>
            <w:proofErr w:type="gramEnd"/>
            <w:r>
              <w:rPr>
                <w:sz w:val="28"/>
                <w:szCs w:val="28"/>
              </w:rPr>
              <w:t>.</w:t>
            </w:r>
          </w:p>
        </w:tc>
        <w:tc>
          <w:tcPr>
            <w:tcW w:w="2880" w:type="dxa"/>
            <w:tcBorders>
              <w:bottom w:val="single" w:sz="4" w:space="0" w:color="auto"/>
            </w:tcBorders>
          </w:tcPr>
          <w:p w:rsidR="00902FFE" w:rsidRDefault="00902FFE" w:rsidP="00085ED2">
            <w:pPr>
              <w:ind w:left="-108" w:right="-108"/>
              <w:jc w:val="center"/>
              <w:rPr>
                <w:sz w:val="28"/>
                <w:szCs w:val="28"/>
              </w:rPr>
            </w:pPr>
          </w:p>
        </w:tc>
      </w:tr>
      <w:tr w:rsidR="00902FFE" w:rsidRPr="00546533" w:rsidTr="00085ED2">
        <w:tc>
          <w:tcPr>
            <w:tcW w:w="236" w:type="dxa"/>
          </w:tcPr>
          <w:p w:rsidR="00902FFE" w:rsidRPr="00546533" w:rsidRDefault="00902FFE" w:rsidP="00085ED2">
            <w:pPr>
              <w:ind w:left="-108" w:right="-108"/>
            </w:pPr>
          </w:p>
        </w:tc>
        <w:tc>
          <w:tcPr>
            <w:tcW w:w="484" w:type="dxa"/>
            <w:tcBorders>
              <w:top w:val="single" w:sz="4" w:space="0" w:color="auto"/>
            </w:tcBorders>
          </w:tcPr>
          <w:p w:rsidR="00902FFE" w:rsidRPr="00546533" w:rsidRDefault="00902FFE" w:rsidP="00085ED2">
            <w:pPr>
              <w:ind w:left="-108" w:right="-108"/>
            </w:pPr>
          </w:p>
        </w:tc>
        <w:tc>
          <w:tcPr>
            <w:tcW w:w="236" w:type="dxa"/>
          </w:tcPr>
          <w:p w:rsidR="00902FFE" w:rsidRPr="00546533" w:rsidRDefault="00902FFE" w:rsidP="00085ED2">
            <w:pPr>
              <w:ind w:left="-108" w:right="-108"/>
            </w:pPr>
          </w:p>
        </w:tc>
        <w:tc>
          <w:tcPr>
            <w:tcW w:w="2104" w:type="dxa"/>
            <w:tcBorders>
              <w:top w:val="single" w:sz="4" w:space="0" w:color="auto"/>
            </w:tcBorders>
          </w:tcPr>
          <w:p w:rsidR="00902FFE" w:rsidRPr="00546533" w:rsidRDefault="00902FFE" w:rsidP="00085ED2">
            <w:pPr>
              <w:ind w:left="-108" w:right="-108"/>
            </w:pPr>
          </w:p>
        </w:tc>
        <w:tc>
          <w:tcPr>
            <w:tcW w:w="360" w:type="dxa"/>
          </w:tcPr>
          <w:p w:rsidR="00902FFE" w:rsidRPr="00546533" w:rsidRDefault="00902FFE" w:rsidP="00085ED2">
            <w:pPr>
              <w:ind w:left="-108" w:right="-108"/>
            </w:pPr>
          </w:p>
        </w:tc>
        <w:tc>
          <w:tcPr>
            <w:tcW w:w="360" w:type="dxa"/>
            <w:tcBorders>
              <w:top w:val="single" w:sz="4" w:space="0" w:color="auto"/>
            </w:tcBorders>
          </w:tcPr>
          <w:p w:rsidR="00902FFE" w:rsidRPr="00546533" w:rsidRDefault="00902FFE" w:rsidP="00085ED2">
            <w:pPr>
              <w:ind w:left="-108" w:right="-108"/>
            </w:pPr>
          </w:p>
        </w:tc>
        <w:tc>
          <w:tcPr>
            <w:tcW w:w="2700" w:type="dxa"/>
          </w:tcPr>
          <w:p w:rsidR="00902FFE" w:rsidRPr="00546533" w:rsidRDefault="00902FFE" w:rsidP="00085ED2">
            <w:pPr>
              <w:ind w:left="-108" w:right="-108"/>
            </w:pPr>
          </w:p>
        </w:tc>
        <w:tc>
          <w:tcPr>
            <w:tcW w:w="2880" w:type="dxa"/>
            <w:tcBorders>
              <w:top w:val="single" w:sz="4" w:space="0" w:color="auto"/>
            </w:tcBorders>
          </w:tcPr>
          <w:p w:rsidR="00902FFE" w:rsidRPr="00546533" w:rsidRDefault="00902FFE" w:rsidP="00085ED2">
            <w:pPr>
              <w:ind w:left="-108" w:right="-108"/>
              <w:jc w:val="center"/>
            </w:pPr>
            <w:r w:rsidRPr="00546533">
              <w:t>(подпись заявителя)</w:t>
            </w:r>
          </w:p>
        </w:tc>
      </w:tr>
    </w:tbl>
    <w:p w:rsidR="00902FFE" w:rsidRPr="00914F8F" w:rsidRDefault="00902FFE" w:rsidP="00902FFE">
      <w:pPr>
        <w:pBdr>
          <w:top w:val="single" w:sz="4" w:space="1" w:color="auto"/>
        </w:pBdr>
        <w:ind w:left="5760"/>
        <w:rPr>
          <w:sz w:val="2"/>
          <w:szCs w:val="2"/>
        </w:rPr>
      </w:pPr>
    </w:p>
    <w:p w:rsidR="00902FFE" w:rsidRPr="00914F8F" w:rsidRDefault="00902FFE" w:rsidP="00902FFE">
      <w:pPr>
        <w:rPr>
          <w:sz w:val="28"/>
          <w:szCs w:val="28"/>
        </w:rPr>
      </w:pPr>
    </w:p>
    <w:p w:rsidR="00902FFE" w:rsidRPr="00442330" w:rsidRDefault="00902FFE">
      <w:pPr>
        <w:widowControl w:val="0"/>
        <w:autoSpaceDE w:val="0"/>
        <w:autoSpaceDN w:val="0"/>
        <w:adjustRightInd w:val="0"/>
        <w:spacing w:after="0" w:line="240" w:lineRule="auto"/>
        <w:jc w:val="both"/>
        <w:rPr>
          <w:rFonts w:ascii="Times New Roman" w:hAnsi="Times New Roman" w:cs="Times New Roman"/>
          <w:sz w:val="28"/>
          <w:szCs w:val="28"/>
        </w:rPr>
      </w:pPr>
    </w:p>
    <w:sectPr w:rsidR="00902FFE" w:rsidRPr="00442330" w:rsidSect="00DB1276">
      <w:pgSz w:w="11905" w:h="16838"/>
      <w:pgMar w:top="1134" w:right="850"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578" w:rsidRDefault="00C14578" w:rsidP="00C87EF5">
      <w:pPr>
        <w:spacing w:after="0" w:line="240" w:lineRule="auto"/>
      </w:pPr>
      <w:r>
        <w:separator/>
      </w:r>
    </w:p>
  </w:endnote>
  <w:endnote w:type="continuationSeparator" w:id="0">
    <w:p w:rsidR="00C14578" w:rsidRDefault="00C14578" w:rsidP="00C87E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578" w:rsidRDefault="00C14578" w:rsidP="00C87EF5">
      <w:pPr>
        <w:spacing w:after="0" w:line="240" w:lineRule="auto"/>
      </w:pPr>
      <w:r>
        <w:separator/>
      </w:r>
    </w:p>
  </w:footnote>
  <w:footnote w:type="continuationSeparator" w:id="0">
    <w:p w:rsidR="00C14578" w:rsidRDefault="00C14578" w:rsidP="00C87E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A7D22"/>
    <w:rsid w:val="00074D57"/>
    <w:rsid w:val="000B28DE"/>
    <w:rsid w:val="000B379B"/>
    <w:rsid w:val="000D7F4D"/>
    <w:rsid w:val="000E7DA4"/>
    <w:rsid w:val="00181998"/>
    <w:rsid w:val="00191F40"/>
    <w:rsid w:val="001C7D7B"/>
    <w:rsid w:val="00227AC1"/>
    <w:rsid w:val="002A207E"/>
    <w:rsid w:val="002E5D13"/>
    <w:rsid w:val="00374430"/>
    <w:rsid w:val="003B3E7C"/>
    <w:rsid w:val="003D781A"/>
    <w:rsid w:val="003E6BD8"/>
    <w:rsid w:val="00400A69"/>
    <w:rsid w:val="00442330"/>
    <w:rsid w:val="004A6082"/>
    <w:rsid w:val="004C6418"/>
    <w:rsid w:val="004F3B40"/>
    <w:rsid w:val="00545235"/>
    <w:rsid w:val="00582759"/>
    <w:rsid w:val="005B748C"/>
    <w:rsid w:val="00624564"/>
    <w:rsid w:val="00644D25"/>
    <w:rsid w:val="0065138E"/>
    <w:rsid w:val="006734C7"/>
    <w:rsid w:val="00760113"/>
    <w:rsid w:val="00760509"/>
    <w:rsid w:val="00792A89"/>
    <w:rsid w:val="007E2465"/>
    <w:rsid w:val="0080101F"/>
    <w:rsid w:val="00870506"/>
    <w:rsid w:val="008A05D2"/>
    <w:rsid w:val="00902FFE"/>
    <w:rsid w:val="00912D53"/>
    <w:rsid w:val="00925410"/>
    <w:rsid w:val="0092735F"/>
    <w:rsid w:val="009C67FF"/>
    <w:rsid w:val="009F14DB"/>
    <w:rsid w:val="00A35F37"/>
    <w:rsid w:val="00A47866"/>
    <w:rsid w:val="00A5723E"/>
    <w:rsid w:val="00AC2D2D"/>
    <w:rsid w:val="00BA7A17"/>
    <w:rsid w:val="00BA7D22"/>
    <w:rsid w:val="00BD6060"/>
    <w:rsid w:val="00C14578"/>
    <w:rsid w:val="00C27AB7"/>
    <w:rsid w:val="00C77B24"/>
    <w:rsid w:val="00C80C9C"/>
    <w:rsid w:val="00C87EF5"/>
    <w:rsid w:val="00CC28CD"/>
    <w:rsid w:val="00D648A7"/>
    <w:rsid w:val="00D706E3"/>
    <w:rsid w:val="00DB1276"/>
    <w:rsid w:val="00DD5006"/>
    <w:rsid w:val="00E16DBF"/>
    <w:rsid w:val="00E20317"/>
    <w:rsid w:val="00E21AC0"/>
    <w:rsid w:val="00F24840"/>
    <w:rsid w:val="00F33457"/>
    <w:rsid w:val="00F51050"/>
    <w:rsid w:val="00F752DD"/>
    <w:rsid w:val="00FA17EC"/>
    <w:rsid w:val="00FB3A20"/>
    <w:rsid w:val="00FF4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fillcolor="none"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82"/>
  </w:style>
  <w:style w:type="paragraph" w:styleId="1">
    <w:name w:val="heading 1"/>
    <w:basedOn w:val="a"/>
    <w:next w:val="a"/>
    <w:link w:val="10"/>
    <w:qFormat/>
    <w:rsid w:val="000B28DE"/>
    <w:pPr>
      <w:keepNext/>
      <w:widowControl w:val="0"/>
      <w:spacing w:after="0" w:line="240" w:lineRule="auto"/>
      <w:jc w:val="center"/>
      <w:outlineLvl w:val="0"/>
    </w:pPr>
    <w:rPr>
      <w:rFonts w:ascii="Times NR Cyr MT" w:eastAsia="Times New Roman" w:hAnsi="Times NR Cyr MT" w:cs="Times New Roman"/>
      <w:b/>
      <w:snapToGrid w:val="0"/>
      <w:sz w:val="28"/>
      <w:szCs w:val="20"/>
      <w:lang w:eastAsia="ru-RU"/>
    </w:rPr>
  </w:style>
  <w:style w:type="paragraph" w:styleId="7">
    <w:name w:val="heading 7"/>
    <w:basedOn w:val="a"/>
    <w:next w:val="a"/>
    <w:link w:val="70"/>
    <w:qFormat/>
    <w:rsid w:val="000B28DE"/>
    <w:pPr>
      <w:keepNext/>
      <w:widowControl w:val="0"/>
      <w:spacing w:after="0" w:line="240" w:lineRule="auto"/>
      <w:ind w:right="566"/>
      <w:jc w:val="center"/>
      <w:outlineLvl w:val="6"/>
    </w:pPr>
    <w:rPr>
      <w:rFonts w:ascii="Times NR Cyr MT" w:eastAsia="Times New Roman" w:hAnsi="Times NR Cyr MT" w:cs="Times New Roman"/>
      <w:b/>
      <w:snapToGrid w:val="0"/>
      <w:spacing w:val="6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A7D2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rsid w:val="000B28DE"/>
    <w:rPr>
      <w:rFonts w:ascii="Times NR Cyr MT" w:eastAsia="Times New Roman" w:hAnsi="Times NR Cyr MT" w:cs="Times New Roman"/>
      <w:b/>
      <w:snapToGrid w:val="0"/>
      <w:sz w:val="28"/>
      <w:szCs w:val="20"/>
      <w:lang w:eastAsia="ru-RU"/>
    </w:rPr>
  </w:style>
  <w:style w:type="character" w:customStyle="1" w:styleId="70">
    <w:name w:val="Заголовок 7 Знак"/>
    <w:basedOn w:val="a0"/>
    <w:link w:val="7"/>
    <w:rsid w:val="000B28DE"/>
    <w:rPr>
      <w:rFonts w:ascii="Times NR Cyr MT" w:eastAsia="Times New Roman" w:hAnsi="Times NR Cyr MT" w:cs="Times New Roman"/>
      <w:b/>
      <w:snapToGrid w:val="0"/>
      <w:spacing w:val="60"/>
      <w:sz w:val="28"/>
      <w:szCs w:val="20"/>
      <w:lang w:eastAsia="ru-RU"/>
    </w:rPr>
  </w:style>
  <w:style w:type="paragraph" w:styleId="a3">
    <w:name w:val="header"/>
    <w:basedOn w:val="a"/>
    <w:link w:val="a4"/>
    <w:uiPriority w:val="99"/>
    <w:semiHidden/>
    <w:unhideWhenUsed/>
    <w:rsid w:val="00C87EF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87EF5"/>
  </w:style>
  <w:style w:type="paragraph" w:styleId="a5">
    <w:name w:val="footer"/>
    <w:basedOn w:val="a"/>
    <w:link w:val="a6"/>
    <w:uiPriority w:val="99"/>
    <w:semiHidden/>
    <w:unhideWhenUsed/>
    <w:rsid w:val="00C87EF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87EF5"/>
  </w:style>
  <w:style w:type="table" w:styleId="a7">
    <w:name w:val="Table Grid"/>
    <w:basedOn w:val="a1"/>
    <w:uiPriority w:val="99"/>
    <w:rsid w:val="00792A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4DDE1DA1123FB23671E175018ED3552F4AAC45F6D246202CC0DA4CE1D76A6B6D73B0EFDC11CFAD9C8B57MAO1G" TargetMode="External"/><Relationship Id="rId13" Type="http://schemas.openxmlformats.org/officeDocument/2006/relationships/hyperlink" Target="consultantplus://offline/ref=264DDE1DA1123FB23671E175018ED3552F4AAC45F6D246202CC0DA4CE1D76A6B6D73B0EFDC11CFAD9C8A51MAO3G"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yperlink" Target="consultantplus://offline/ref=264DDE1DA1123FB23671E175018ED3552F4AAC45F6D246202CC0DA4CE1D76A6B6D73B0EFDC11CFAD9C8A51MAO6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264DDE1DA1123FB23671E175018ED3552F4AAC45F6D246202CC0DA4CE1D76A6B6D73B0EFDC11CFAD9C8B57MAO1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264DDE1DA1123FB23671E175018ED3552F4AAC45F1D6452029C0DA4CE1D76A6BM6ODG" TargetMode="External"/><Relationship Id="rId4" Type="http://schemas.openxmlformats.org/officeDocument/2006/relationships/footnotes" Target="footnotes.xml"/><Relationship Id="rId9" Type="http://schemas.openxmlformats.org/officeDocument/2006/relationships/hyperlink" Target="consultantplus://offline/ref=264DDE1DA1123FB23671E175018ED3552F4AAC45F1DB44222DC0DA4CE1D76A6BM6ODG" TargetMode="External"/><Relationship Id="rId14" Type="http://schemas.openxmlformats.org/officeDocument/2006/relationships/hyperlink" Target="consultantplus://offline/ref=264DDE1DA1123FB23671E175018ED3552F4AAC45F6D246202CC0DA4CE1D76A6B6D73B0EFDC11CFAD9C8A52MAO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3246</Words>
  <Characters>18506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Kalinina GP</dc:creator>
  <cp:lastModifiedBy>Postoenko_RA</cp:lastModifiedBy>
  <cp:revision>2</cp:revision>
  <cp:lastPrinted>2015-09-14T02:08:00Z</cp:lastPrinted>
  <dcterms:created xsi:type="dcterms:W3CDTF">2024-02-19T05:03:00Z</dcterms:created>
  <dcterms:modified xsi:type="dcterms:W3CDTF">2024-02-19T05:03:00Z</dcterms:modified>
</cp:coreProperties>
</file>