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A" w:rsidRDefault="00AF273C" w:rsidP="00232961">
      <w:pPr>
        <w:ind w:left="1134" w:firstLine="0"/>
        <w:jc w:val="both"/>
        <w:rPr>
          <w:rFonts w:ascii="Times NR Cyr MT" w:hAnsi="Times NR Cyr MT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9.4pt;margin-top:.7pt;width:86.4pt;height:66.75pt;z-index:251657216" o:allowincell="f" stroked="f">
            <v:textbox style="mso-next-textbox:#_x0000_s1035">
              <w:txbxContent>
                <w:p w:rsidR="0088407A" w:rsidRDefault="00EB497B" w:rsidP="0088407A">
                  <w:pPr>
                    <w:ind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8" o:title="" gain="2147483647f" grayscale="t"/>
                      </v:shape>
                      <o:OLEObject Type="Embed" ProgID="Word.Picture.8" ShapeID="_x0000_i1025" DrawAspect="Content" ObjectID="_1753279082" r:id="rId9"/>
                    </w:object>
                  </w:r>
                </w:p>
                <w:p w:rsidR="0088407A" w:rsidRDefault="0088407A" w:rsidP="0088407A"/>
              </w:txbxContent>
            </v:textbox>
          </v:shape>
        </w:pict>
      </w:r>
      <w:r w:rsidR="003A6BC8">
        <w:rPr>
          <w:rFonts w:ascii="Times NR Cyr MT" w:hAnsi="Times NR Cyr MT"/>
        </w:rPr>
        <w:t xml:space="preserve"> </w:t>
      </w:r>
      <w:r w:rsidR="00D51752">
        <w:rPr>
          <w:rFonts w:ascii="Times NR Cyr MT" w:hAnsi="Times NR Cyr MT"/>
        </w:rPr>
        <w:t xml:space="preserve">  </w:t>
      </w: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both"/>
        <w:rPr>
          <w:rFonts w:ascii="Times NR Cyr MT" w:hAnsi="Times NR Cyr MT"/>
        </w:rPr>
      </w:pPr>
    </w:p>
    <w:p w:rsidR="0088407A" w:rsidRDefault="0088407A" w:rsidP="0088407A">
      <w:pPr>
        <w:ind w:firstLine="0"/>
        <w:jc w:val="center"/>
        <w:rPr>
          <w:rFonts w:ascii="Times NR Cyr MT" w:hAnsi="Times NR Cyr MT"/>
          <w:b/>
          <w:sz w:val="24"/>
        </w:rPr>
      </w:pPr>
    </w:p>
    <w:p w:rsidR="0088407A" w:rsidRDefault="0088407A" w:rsidP="0088407A">
      <w:pPr>
        <w:ind w:firstLine="0"/>
        <w:jc w:val="center"/>
        <w:rPr>
          <w:b/>
          <w:spacing w:val="-20"/>
          <w:szCs w:val="28"/>
        </w:rPr>
      </w:pPr>
      <w:r>
        <w:rPr>
          <w:rFonts w:ascii="Times NR Cyr MT" w:hAnsi="Times NR Cyr MT"/>
          <w:b/>
          <w:sz w:val="24"/>
        </w:rPr>
        <w:t xml:space="preserve"> </w:t>
      </w:r>
      <w:r>
        <w:rPr>
          <w:rFonts w:ascii="Times NR Cyr MT" w:hAnsi="Times NR Cyr MT"/>
          <w:b/>
          <w:spacing w:val="-20"/>
          <w:szCs w:val="28"/>
        </w:rPr>
        <w:t>Муниципальное образование</w:t>
      </w:r>
    </w:p>
    <w:p w:rsidR="0088407A" w:rsidRPr="00CF372D" w:rsidRDefault="0088407A" w:rsidP="0088407A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CF372D">
        <w:rPr>
          <w:rFonts w:ascii="Times NR Cyr MT" w:hAnsi="Times NR Cyr MT"/>
          <w:b/>
          <w:spacing w:val="-20"/>
          <w:szCs w:val="28"/>
        </w:rPr>
        <w:t>«</w:t>
      </w:r>
      <w:r w:rsidR="00EB497B">
        <w:rPr>
          <w:b/>
          <w:spacing w:val="-20"/>
          <w:szCs w:val="28"/>
        </w:rPr>
        <w:t>Октябрьский муниципальный район</w:t>
      </w:r>
      <w:r w:rsidRPr="00CF372D">
        <w:rPr>
          <w:rFonts w:ascii="Times NR Cyr MT" w:hAnsi="Times NR Cyr MT"/>
          <w:b/>
          <w:spacing w:val="-20"/>
          <w:szCs w:val="28"/>
        </w:rPr>
        <w:t>»</w:t>
      </w:r>
    </w:p>
    <w:p w:rsidR="0088407A" w:rsidRPr="000D4EDD" w:rsidRDefault="0088407A" w:rsidP="0088407A">
      <w:pPr>
        <w:ind w:firstLine="0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 w:rsidR="0088407A" w:rsidRDefault="0088407A" w:rsidP="0088407A">
      <w:pPr>
        <w:pStyle w:val="1"/>
        <w:rPr>
          <w:rFonts w:ascii="Times New Roman" w:hAnsi="Times New Roman"/>
          <w:szCs w:val="28"/>
        </w:rPr>
      </w:pPr>
    </w:p>
    <w:p w:rsidR="0088407A" w:rsidRPr="005F7462" w:rsidRDefault="00AF273C" w:rsidP="0088407A">
      <w:pPr>
        <w:pStyle w:val="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</w:t>
      </w:r>
      <w:r w:rsidR="00BD3A64">
        <w:rPr>
          <w:rFonts w:ascii="Times New Roman" w:hAnsi="Times New Roman"/>
          <w:b w:val="0"/>
          <w:szCs w:val="28"/>
        </w:rPr>
        <w:t>Я</w:t>
      </w:r>
      <w:r>
        <w:rPr>
          <w:rFonts w:ascii="Times New Roman" w:hAnsi="Times New Roman"/>
          <w:b w:val="0"/>
          <w:szCs w:val="28"/>
        </w:rPr>
        <w:t xml:space="preserve"> </w:t>
      </w:r>
      <w:r w:rsidR="0088407A">
        <w:rPr>
          <w:rFonts w:ascii="Times New Roman" w:hAnsi="Times New Roman"/>
          <w:b w:val="0"/>
          <w:szCs w:val="28"/>
        </w:rPr>
        <w:t>МУНИЦИПАЛЬНОГО РАЙОНА</w:t>
      </w:r>
    </w:p>
    <w:p w:rsidR="0088407A" w:rsidRDefault="0088407A" w:rsidP="0088407A">
      <w:pPr>
        <w:ind w:firstLine="0"/>
        <w:jc w:val="center"/>
        <w:rPr>
          <w:b/>
          <w:spacing w:val="60"/>
          <w:szCs w:val="28"/>
        </w:rPr>
      </w:pPr>
    </w:p>
    <w:p w:rsidR="0088407A" w:rsidRPr="00EB497B" w:rsidRDefault="00EB497B" w:rsidP="0088407A">
      <w:pPr>
        <w:ind w:firstLine="0"/>
        <w:jc w:val="center"/>
        <w:rPr>
          <w:b/>
          <w:spacing w:val="60"/>
          <w:szCs w:val="28"/>
        </w:rPr>
      </w:pPr>
      <w:r>
        <w:rPr>
          <w:b/>
          <w:spacing w:val="60"/>
          <w:szCs w:val="28"/>
        </w:rPr>
        <w:t>ПОСТАНОВЛЕНИЕ</w:t>
      </w:r>
    </w:p>
    <w:p w:rsidR="0088407A" w:rsidRDefault="0088407A" w:rsidP="0088407A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31848" w:rsidRDefault="005B1C97" w:rsidP="00931848">
      <w:pPr>
        <w:ind w:left="1134" w:firstLine="0"/>
        <w:jc w:val="both"/>
        <w:rPr>
          <w:szCs w:val="28"/>
        </w:rPr>
      </w:pPr>
      <w:r>
        <w:rPr>
          <w:szCs w:val="28"/>
        </w:rPr>
        <w:t>11.03.2014</w:t>
      </w:r>
      <w:r w:rsidR="0088407A" w:rsidRPr="008673E0">
        <w:rPr>
          <w:rFonts w:ascii="Times NR Cyr MT" w:hAnsi="Times NR Cyr MT"/>
          <w:szCs w:val="28"/>
        </w:rPr>
        <w:t xml:space="preserve">     </w:t>
      </w:r>
      <w:r w:rsidR="0088407A">
        <w:rPr>
          <w:szCs w:val="28"/>
        </w:rPr>
        <w:t xml:space="preserve">                                     </w:t>
      </w:r>
      <w:r w:rsidR="00A5295F">
        <w:rPr>
          <w:szCs w:val="28"/>
        </w:rPr>
        <w:t xml:space="preserve">   </w:t>
      </w:r>
      <w:r w:rsidR="00506BD0">
        <w:rPr>
          <w:szCs w:val="28"/>
        </w:rPr>
        <w:t xml:space="preserve">  </w:t>
      </w:r>
      <w:r w:rsidR="00E84138">
        <w:rPr>
          <w:szCs w:val="28"/>
        </w:rPr>
        <w:t xml:space="preserve">        </w:t>
      </w:r>
      <w:r w:rsidR="00506BD0">
        <w:rPr>
          <w:szCs w:val="28"/>
        </w:rPr>
        <w:t xml:space="preserve"> </w:t>
      </w:r>
      <w:r w:rsidR="0088407A">
        <w:rPr>
          <w:szCs w:val="28"/>
        </w:rPr>
        <w:t xml:space="preserve"> </w:t>
      </w:r>
      <w:r w:rsidR="008E636F">
        <w:rPr>
          <w:szCs w:val="28"/>
        </w:rPr>
        <w:t xml:space="preserve">           </w:t>
      </w:r>
      <w:r>
        <w:rPr>
          <w:szCs w:val="28"/>
        </w:rPr>
        <w:t xml:space="preserve">         </w:t>
      </w:r>
      <w:r w:rsidR="008E636F">
        <w:rPr>
          <w:szCs w:val="28"/>
        </w:rPr>
        <w:t xml:space="preserve">      </w:t>
      </w:r>
      <w:r w:rsidR="0088407A" w:rsidRPr="008673E0">
        <w:rPr>
          <w:rFonts w:ascii="Times NR Cyr MT" w:hAnsi="Times NR Cyr MT"/>
          <w:szCs w:val="28"/>
        </w:rPr>
        <w:t>№</w:t>
      </w:r>
      <w:r w:rsidR="0088407A" w:rsidRPr="008673E0">
        <w:rPr>
          <w:szCs w:val="28"/>
        </w:rPr>
        <w:t xml:space="preserve"> </w:t>
      </w:r>
      <w:r>
        <w:rPr>
          <w:szCs w:val="28"/>
        </w:rPr>
        <w:t>30</w:t>
      </w:r>
    </w:p>
    <w:p w:rsidR="0088407A" w:rsidRDefault="0088407A" w:rsidP="00931848">
      <w:pPr>
        <w:ind w:left="1134" w:firstLine="0"/>
        <w:jc w:val="center"/>
        <w:rPr>
          <w:sz w:val="24"/>
        </w:rPr>
      </w:pPr>
      <w:r>
        <w:rPr>
          <w:rFonts w:ascii="Times NR Cyr MT" w:hAnsi="Times NR Cyr MT"/>
          <w:sz w:val="24"/>
        </w:rPr>
        <w:t>с.Амурзет</w:t>
      </w:r>
    </w:p>
    <w:p w:rsidR="0036742B" w:rsidRDefault="0036742B" w:rsidP="00CF391A">
      <w:pPr>
        <w:ind w:left="1134" w:firstLine="0"/>
        <w:jc w:val="both"/>
        <w:rPr>
          <w:szCs w:val="28"/>
        </w:rPr>
      </w:pPr>
    </w:p>
    <w:p w:rsidR="00333A92" w:rsidRDefault="00333A92" w:rsidP="00CF391A">
      <w:pPr>
        <w:ind w:left="1134" w:firstLine="0"/>
        <w:jc w:val="both"/>
        <w:rPr>
          <w:szCs w:val="28"/>
        </w:rPr>
      </w:pPr>
      <w:r>
        <w:rPr>
          <w:szCs w:val="28"/>
        </w:rPr>
        <w:t>Об утверждении порядка увольнения  муниципальных служащих администрации Октябрьского муниципального района  в связи с утратой доверия</w:t>
      </w:r>
    </w:p>
    <w:p w:rsidR="00333A92" w:rsidRDefault="00333A92" w:rsidP="00CF391A">
      <w:pPr>
        <w:ind w:left="1134" w:firstLine="0"/>
        <w:jc w:val="both"/>
        <w:rPr>
          <w:szCs w:val="28"/>
        </w:rPr>
      </w:pPr>
    </w:p>
    <w:p w:rsidR="00333A92" w:rsidRDefault="00333A92" w:rsidP="005B1C97">
      <w:pPr>
        <w:ind w:left="1134"/>
        <w:jc w:val="both"/>
        <w:rPr>
          <w:szCs w:val="28"/>
        </w:rPr>
      </w:pPr>
      <w:r>
        <w:rPr>
          <w:szCs w:val="28"/>
        </w:rPr>
        <w:t>В соответствии с Фе</w:t>
      </w:r>
      <w:r w:rsidR="00F00E9B">
        <w:rPr>
          <w:szCs w:val="28"/>
        </w:rPr>
        <w:t>деральным законом от 02.03.2007</w:t>
      </w:r>
      <w:r>
        <w:rPr>
          <w:szCs w:val="28"/>
        </w:rPr>
        <w:t xml:space="preserve">  25-ФЗ «О муниципальной службе в Российской Федерации», Федеральным законом от 25.12.2008 № 273-ФЗ «О противодействии коррупции», Законом ЕАО от 25.04.2007 № 127-ОЗ «О некоторых вопросах муниципальной службы  в Еврейской автономной области» и на основании Устава муниципального образования «Октябрьский муниципальный район» администрация муниципального района</w:t>
      </w:r>
    </w:p>
    <w:p w:rsidR="005B1C97" w:rsidRDefault="005B1C97" w:rsidP="005B1C97">
      <w:pPr>
        <w:ind w:left="1134" w:firstLine="0"/>
        <w:jc w:val="both"/>
        <w:rPr>
          <w:szCs w:val="28"/>
        </w:rPr>
      </w:pPr>
    </w:p>
    <w:p w:rsidR="00333A92" w:rsidRDefault="00333A92" w:rsidP="005B1C97">
      <w:pPr>
        <w:ind w:left="1134"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5B1C97" w:rsidRDefault="005B1C97" w:rsidP="005B1C97">
      <w:pPr>
        <w:ind w:left="1134" w:firstLine="567"/>
        <w:jc w:val="both"/>
        <w:rPr>
          <w:szCs w:val="28"/>
        </w:rPr>
      </w:pPr>
    </w:p>
    <w:p w:rsidR="00333A92" w:rsidRDefault="00333A92" w:rsidP="005B1C97">
      <w:pPr>
        <w:ind w:left="1134" w:firstLine="567"/>
        <w:jc w:val="both"/>
        <w:rPr>
          <w:szCs w:val="28"/>
        </w:rPr>
      </w:pPr>
      <w:r>
        <w:rPr>
          <w:szCs w:val="28"/>
        </w:rPr>
        <w:t>1.Утвердить прилагаемый Порядок увольнения  муниципальных служащих администрации Октябрьского муниципального района  в связи с утратой доверия.</w:t>
      </w:r>
    </w:p>
    <w:p w:rsidR="00333A92" w:rsidRDefault="00333A92" w:rsidP="005B1C97">
      <w:pPr>
        <w:ind w:left="1134" w:firstLine="567"/>
        <w:jc w:val="both"/>
        <w:rPr>
          <w:szCs w:val="28"/>
        </w:rPr>
      </w:pPr>
      <w:r>
        <w:rPr>
          <w:szCs w:val="28"/>
        </w:rPr>
        <w:t>2.Контроль за исполнением настоящего постановления оставляю за собой.</w:t>
      </w:r>
    </w:p>
    <w:p w:rsidR="00333A92" w:rsidRDefault="00D577E8" w:rsidP="005B1C97">
      <w:pPr>
        <w:ind w:left="1134" w:firstLine="567"/>
        <w:jc w:val="both"/>
      </w:pPr>
      <w:r>
        <w:t>3</w:t>
      </w:r>
      <w:r w:rsidR="00333A92">
        <w:t>.Опубликовать настоящее постановление в газете «Октябрьские зори».</w:t>
      </w:r>
    </w:p>
    <w:p w:rsidR="00333A92" w:rsidRDefault="00D577E8" w:rsidP="005B1C97">
      <w:pPr>
        <w:ind w:left="1134" w:firstLine="567"/>
        <w:jc w:val="both"/>
      </w:pPr>
      <w:r>
        <w:t>4</w:t>
      </w:r>
      <w:r w:rsidR="00333A92">
        <w:t>.Настоящее постановление вступает в силу после дня его официального опубликования .</w:t>
      </w:r>
    </w:p>
    <w:p w:rsidR="00333A92" w:rsidRDefault="00333A92" w:rsidP="005B1C97">
      <w:pPr>
        <w:ind w:left="1134" w:firstLine="0"/>
        <w:jc w:val="both"/>
      </w:pPr>
    </w:p>
    <w:p w:rsidR="00232961" w:rsidRDefault="00232961" w:rsidP="00232961">
      <w:pPr>
        <w:spacing w:line="276" w:lineRule="auto"/>
        <w:ind w:left="1134" w:firstLine="0"/>
        <w:jc w:val="both"/>
      </w:pPr>
    </w:p>
    <w:p w:rsidR="00333A92" w:rsidRDefault="00D577E8" w:rsidP="00232961">
      <w:pPr>
        <w:spacing w:line="276" w:lineRule="auto"/>
        <w:ind w:left="1134" w:firstLine="0"/>
        <w:jc w:val="both"/>
      </w:pPr>
      <w:r>
        <w:t>Первый заместитель г</w:t>
      </w:r>
      <w:r w:rsidR="00333A92">
        <w:t>лав</w:t>
      </w:r>
      <w:r>
        <w:t>ы</w:t>
      </w:r>
      <w:r w:rsidR="00333A92">
        <w:t xml:space="preserve"> администрации</w:t>
      </w:r>
    </w:p>
    <w:p w:rsidR="00333A92" w:rsidRDefault="00333A92" w:rsidP="00232961">
      <w:pPr>
        <w:spacing w:line="276" w:lineRule="auto"/>
        <w:ind w:left="1134" w:firstLine="0"/>
        <w:jc w:val="both"/>
      </w:pPr>
      <w:r>
        <w:t xml:space="preserve">муниципального района                  </w:t>
      </w:r>
      <w:r w:rsidR="00D577E8">
        <w:t xml:space="preserve">                                        С.Н.Терехов</w:t>
      </w:r>
      <w:r>
        <w:t xml:space="preserve">                                       </w:t>
      </w:r>
    </w:p>
    <w:p w:rsidR="00232961" w:rsidRDefault="00232961" w:rsidP="00232961">
      <w:pPr>
        <w:spacing w:line="276" w:lineRule="auto"/>
        <w:ind w:left="1134" w:firstLine="0"/>
        <w:jc w:val="both"/>
      </w:pPr>
    </w:p>
    <w:p w:rsidR="00EC782E" w:rsidRDefault="00EC782E" w:rsidP="00232961">
      <w:pPr>
        <w:spacing w:line="276" w:lineRule="auto"/>
        <w:ind w:left="1134" w:firstLine="0"/>
        <w:jc w:val="both"/>
        <w:sectPr w:rsidR="00EC782E" w:rsidSect="0063691D">
          <w:pgSz w:w="11907" w:h="16840" w:code="9"/>
          <w:pgMar w:top="851" w:right="794" w:bottom="567" w:left="794" w:header="720" w:footer="720" w:gutter="0"/>
          <w:cols w:space="720"/>
        </w:sectPr>
      </w:pPr>
    </w:p>
    <w:p w:rsidR="00F40DCB" w:rsidRDefault="00F40DCB" w:rsidP="00F40DCB">
      <w:pPr>
        <w:ind w:left="6237" w:firstLine="0"/>
      </w:pPr>
      <w:r>
        <w:lastRenderedPageBreak/>
        <w:t>Утвержден</w:t>
      </w:r>
    </w:p>
    <w:p w:rsidR="00F40DCB" w:rsidRDefault="00F40DCB" w:rsidP="00F40DCB">
      <w:pPr>
        <w:ind w:left="6237" w:firstLine="0"/>
      </w:pPr>
      <w:r>
        <w:t>Постановлением администрации муниципального района</w:t>
      </w:r>
    </w:p>
    <w:p w:rsidR="00F40DCB" w:rsidRDefault="00F40DCB" w:rsidP="00F40DCB">
      <w:pPr>
        <w:ind w:left="6237" w:firstLine="0"/>
      </w:pPr>
    </w:p>
    <w:p w:rsidR="00F40DCB" w:rsidRDefault="00F40DCB" w:rsidP="00F40DCB">
      <w:pPr>
        <w:ind w:left="6237" w:firstLine="0"/>
      </w:pPr>
      <w:r>
        <w:t>от 11.03.2014    № 30</w:t>
      </w:r>
    </w:p>
    <w:p w:rsidR="00D577E8" w:rsidRDefault="00D577E8" w:rsidP="00232961">
      <w:pPr>
        <w:spacing w:line="276" w:lineRule="auto"/>
        <w:ind w:left="1134" w:firstLine="0"/>
        <w:jc w:val="both"/>
      </w:pPr>
    </w:p>
    <w:p w:rsidR="00333A92" w:rsidRDefault="00333A92" w:rsidP="00F40DCB">
      <w:pPr>
        <w:ind w:firstLine="0"/>
        <w:jc w:val="both"/>
        <w:rPr>
          <w:szCs w:val="28"/>
        </w:rPr>
      </w:pPr>
    </w:p>
    <w:p w:rsidR="00024E17" w:rsidRDefault="00024E17" w:rsidP="007165BB">
      <w:pPr>
        <w:ind w:left="1134"/>
        <w:jc w:val="both"/>
        <w:rPr>
          <w:szCs w:val="28"/>
        </w:rPr>
      </w:pPr>
    </w:p>
    <w:p w:rsidR="00024E17" w:rsidRDefault="00024E17" w:rsidP="007165BB">
      <w:pPr>
        <w:ind w:left="1134" w:firstLine="0"/>
        <w:jc w:val="center"/>
        <w:rPr>
          <w:szCs w:val="28"/>
        </w:rPr>
      </w:pPr>
      <w:r>
        <w:rPr>
          <w:szCs w:val="28"/>
        </w:rPr>
        <w:t>Порядок</w:t>
      </w:r>
    </w:p>
    <w:p w:rsidR="00024E17" w:rsidRDefault="00024E17" w:rsidP="007165BB">
      <w:pPr>
        <w:ind w:left="1134" w:firstLine="0"/>
        <w:jc w:val="center"/>
        <w:rPr>
          <w:szCs w:val="28"/>
        </w:rPr>
      </w:pPr>
      <w:r>
        <w:rPr>
          <w:szCs w:val="28"/>
        </w:rPr>
        <w:t>увольнения  муниципальных служащих администрации Октябрьского муниципального района  в связи с утратой доверия</w:t>
      </w:r>
    </w:p>
    <w:p w:rsidR="00024E17" w:rsidRDefault="00024E17" w:rsidP="007165BB">
      <w:pPr>
        <w:ind w:left="1134" w:firstLine="0"/>
        <w:jc w:val="center"/>
        <w:rPr>
          <w:szCs w:val="28"/>
        </w:rPr>
      </w:pPr>
    </w:p>
    <w:p w:rsidR="00024E17" w:rsidRDefault="00024E17" w:rsidP="007165BB">
      <w:pPr>
        <w:ind w:left="1134"/>
        <w:jc w:val="both"/>
        <w:rPr>
          <w:szCs w:val="28"/>
        </w:rPr>
      </w:pPr>
      <w:r>
        <w:rPr>
          <w:szCs w:val="28"/>
        </w:rPr>
        <w:t>1.За несоблюдение муниципальным служащим администрации муниципального района (далее- муниципальный служащий)</w:t>
      </w:r>
      <w:r w:rsidR="007165BB">
        <w:rPr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 </w:t>
      </w:r>
      <w:r w:rsidR="00110D04">
        <w:rPr>
          <w:szCs w:val="28"/>
        </w:rPr>
        <w:t xml:space="preserve">№ </w:t>
      </w:r>
      <w:r w:rsidR="007165BB">
        <w:rPr>
          <w:szCs w:val="28"/>
        </w:rPr>
        <w:t xml:space="preserve">25-ФЗ «О муниципальной службе в Российской Федерации» ( далее –Закон о муниципальной службе), налагаются взыскания согласно ст. 27 Закона о муниципальной службе в виде: замечания, выговора </w:t>
      </w:r>
      <w:r w:rsidR="00110D04">
        <w:rPr>
          <w:szCs w:val="28"/>
        </w:rPr>
        <w:t xml:space="preserve">, </w:t>
      </w:r>
      <w:r w:rsidR="007165BB">
        <w:rPr>
          <w:szCs w:val="28"/>
        </w:rPr>
        <w:t xml:space="preserve"> увольнения </w:t>
      </w:r>
      <w:r w:rsidR="00110D04">
        <w:rPr>
          <w:szCs w:val="28"/>
        </w:rPr>
        <w:t xml:space="preserve">с муниципальной службы </w:t>
      </w:r>
      <w:r w:rsidR="007165BB">
        <w:rPr>
          <w:szCs w:val="28"/>
        </w:rPr>
        <w:t>по соответствующим основаниям.</w:t>
      </w:r>
    </w:p>
    <w:p w:rsidR="007165BB" w:rsidRDefault="007165BB" w:rsidP="007165BB">
      <w:pPr>
        <w:ind w:left="1134"/>
        <w:jc w:val="both"/>
        <w:rPr>
          <w:szCs w:val="28"/>
        </w:rPr>
      </w:pPr>
      <w:r>
        <w:rPr>
          <w:szCs w:val="28"/>
        </w:rPr>
        <w:t xml:space="preserve">2. В соответствии с частью 2 статьи 27.1 Федерального закона от 02.03.2007  </w:t>
      </w:r>
      <w:r w:rsidR="00110D04">
        <w:rPr>
          <w:szCs w:val="28"/>
        </w:rPr>
        <w:t xml:space="preserve">№ </w:t>
      </w:r>
      <w:r>
        <w:rPr>
          <w:szCs w:val="28"/>
        </w:rPr>
        <w:t>25-ФЗ «О муниципальной службе в Российской Федерации»</w:t>
      </w:r>
      <w:r w:rsidR="00D208E7">
        <w:rPr>
          <w:szCs w:val="28"/>
        </w:rPr>
        <w:t xml:space="preserve"> муниципальный служащий подлежит увольнению в связи с утратой доверия в случаях:</w:t>
      </w:r>
    </w:p>
    <w:p w:rsidR="00D208E7" w:rsidRDefault="00D208E7" w:rsidP="007165BB">
      <w:pPr>
        <w:ind w:left="1134"/>
        <w:jc w:val="both"/>
        <w:rPr>
          <w:szCs w:val="28"/>
        </w:rPr>
      </w:pPr>
      <w:r>
        <w:rPr>
          <w:szCs w:val="28"/>
        </w:rPr>
        <w:t>-непредставления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D208E7" w:rsidRDefault="00D208E7" w:rsidP="007165BB">
      <w:pPr>
        <w:ind w:left="1134"/>
        <w:jc w:val="both"/>
        <w:rPr>
          <w:szCs w:val="28"/>
        </w:rPr>
      </w:pPr>
      <w:r>
        <w:rPr>
          <w:szCs w:val="28"/>
        </w:rPr>
        <w:t>-непринятия муниципальным служащим, являющимся стороной конфликта интересов, мер предотвращению или урегулированию конфликта интересов;</w:t>
      </w:r>
    </w:p>
    <w:p w:rsidR="00024E17" w:rsidRDefault="00B5284A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-непринятия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</w:t>
      </w:r>
      <w:r w:rsidR="00EF7132">
        <w:rPr>
          <w:szCs w:val="28"/>
        </w:rPr>
        <w:t>е</w:t>
      </w:r>
      <w:r>
        <w:rPr>
          <w:szCs w:val="28"/>
        </w:rPr>
        <w:t xml:space="preserve">сов, мер по </w:t>
      </w:r>
      <w:r w:rsidR="00EF7132">
        <w:rPr>
          <w:szCs w:val="28"/>
        </w:rPr>
        <w:t>предотвращению</w:t>
      </w:r>
      <w:r>
        <w:rPr>
          <w:szCs w:val="28"/>
        </w:rPr>
        <w:t xml:space="preserve"> или урегулированию конфликта интересов.</w:t>
      </w:r>
    </w:p>
    <w:p w:rsidR="00EF7132" w:rsidRDefault="00E54D01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3.Увольнение в связи с утратой доверия применяется представителем нанимателя (работодателем) на основании:</w:t>
      </w:r>
    </w:p>
    <w:p w:rsidR="00E54D01" w:rsidRDefault="00E54D01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-доклада о результатах проверки, проведенной уполномоченным лицом администрации муниципального района;</w:t>
      </w:r>
    </w:p>
    <w:p w:rsidR="00E54D01" w:rsidRDefault="00E54D01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-реко</w:t>
      </w:r>
      <w:r w:rsidR="00E33654">
        <w:rPr>
          <w:szCs w:val="28"/>
        </w:rPr>
        <w:t>м</w:t>
      </w:r>
      <w:r>
        <w:rPr>
          <w:szCs w:val="28"/>
        </w:rPr>
        <w:t xml:space="preserve">ендации комиссии по соблюдению требований к </w:t>
      </w:r>
      <w:r w:rsidR="00E33654">
        <w:rPr>
          <w:szCs w:val="28"/>
        </w:rPr>
        <w:t>служебному</w:t>
      </w:r>
      <w:r>
        <w:rPr>
          <w:szCs w:val="28"/>
        </w:rPr>
        <w:t xml:space="preserve"> поведению муниципальных служащих</w:t>
      </w:r>
      <w:r w:rsidR="0068496D">
        <w:rPr>
          <w:szCs w:val="28"/>
        </w:rPr>
        <w:t>, замещающих должности муниципальной службы</w:t>
      </w:r>
      <w:r w:rsidR="0068496D" w:rsidRPr="0068496D">
        <w:rPr>
          <w:szCs w:val="28"/>
        </w:rPr>
        <w:t xml:space="preserve"> </w:t>
      </w:r>
      <w:r w:rsidR="0068496D">
        <w:rPr>
          <w:szCs w:val="28"/>
        </w:rPr>
        <w:t>администрации муниципального района,</w:t>
      </w:r>
      <w:r>
        <w:rPr>
          <w:szCs w:val="28"/>
        </w:rPr>
        <w:t xml:space="preserve"> и </w:t>
      </w:r>
      <w:r>
        <w:rPr>
          <w:szCs w:val="28"/>
        </w:rPr>
        <w:lastRenderedPageBreak/>
        <w:t>урегулированию конфликта интересов (далее- комиссии) в случае, если доклад о результатах проверки направлялся в комиссию;</w:t>
      </w:r>
    </w:p>
    <w:p w:rsidR="00024E17" w:rsidRDefault="00B92C02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-объяснений муниципального служащего;</w:t>
      </w:r>
    </w:p>
    <w:p w:rsidR="00B92C02" w:rsidRDefault="00B92C02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-иных материалов.</w:t>
      </w:r>
    </w:p>
    <w:p w:rsidR="004F346C" w:rsidRDefault="004F346C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4.При применении взыскания в виде увольнения в связи с утратой доверия учитыва</w:t>
      </w:r>
      <w:r w:rsidR="00D577E8">
        <w:rPr>
          <w:szCs w:val="28"/>
        </w:rPr>
        <w:t>е</w:t>
      </w:r>
      <w:r>
        <w:rPr>
          <w:szCs w:val="28"/>
        </w:rPr>
        <w:t>тся характер совершенного муниципальным служащим коррупционного правонарушения. Его тяжесть, обстоятельства, при 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F346C" w:rsidRDefault="004F346C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5.Увольнение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 рассмотрения ее материалов комиссий.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4F346C" w:rsidRDefault="004F346C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6.В распоряжении администрации муниципального района о применении к муниципальному служащему взыскания в случае совершения им коррупционного правонарушения</w:t>
      </w:r>
      <w:r w:rsidR="00890E9A">
        <w:rPr>
          <w:szCs w:val="28"/>
        </w:rPr>
        <w:t>,</w:t>
      </w:r>
      <w:r>
        <w:rPr>
          <w:szCs w:val="28"/>
        </w:rPr>
        <w:t xml:space="preserve"> в качестве основания применения взыскания указывается часть 1 или 2 статьи 27.1 Закона о муни</w:t>
      </w:r>
      <w:r w:rsidR="00F40DCB">
        <w:rPr>
          <w:szCs w:val="28"/>
        </w:rPr>
        <w:t>ци</w:t>
      </w:r>
      <w:r>
        <w:rPr>
          <w:szCs w:val="28"/>
        </w:rPr>
        <w:t>пальной службе.</w:t>
      </w:r>
    </w:p>
    <w:p w:rsidR="004F346C" w:rsidRDefault="004F346C" w:rsidP="00232961">
      <w:pPr>
        <w:spacing w:line="276" w:lineRule="auto"/>
        <w:ind w:left="1134"/>
        <w:jc w:val="both"/>
        <w:rPr>
          <w:szCs w:val="28"/>
        </w:rPr>
      </w:pPr>
      <w:r>
        <w:rPr>
          <w:szCs w:val="28"/>
        </w:rPr>
        <w:t>7.Муниципальный служащий вправе обжаловать увольнение в связи с утратой доверия в судебном порядке.</w:t>
      </w:r>
    </w:p>
    <w:p w:rsidR="00024E17" w:rsidRDefault="00024E17" w:rsidP="00232961">
      <w:pPr>
        <w:spacing w:line="276" w:lineRule="auto"/>
        <w:ind w:left="1134"/>
        <w:jc w:val="both"/>
        <w:rPr>
          <w:szCs w:val="28"/>
        </w:rPr>
      </w:pPr>
    </w:p>
    <w:p w:rsidR="00024E17" w:rsidRDefault="00024E17" w:rsidP="00232961">
      <w:pPr>
        <w:spacing w:line="276" w:lineRule="auto"/>
        <w:ind w:left="1134"/>
        <w:jc w:val="both"/>
        <w:rPr>
          <w:szCs w:val="28"/>
        </w:rPr>
      </w:pPr>
    </w:p>
    <w:p w:rsidR="00024E17" w:rsidRDefault="00024E17" w:rsidP="00232961">
      <w:pPr>
        <w:spacing w:line="276" w:lineRule="auto"/>
        <w:ind w:left="1134"/>
        <w:jc w:val="both"/>
        <w:rPr>
          <w:szCs w:val="28"/>
        </w:rPr>
      </w:pPr>
    </w:p>
    <w:sectPr w:rsidR="00024E17" w:rsidSect="0063691D">
      <w:pgSz w:w="11907" w:h="16840" w:code="9"/>
      <w:pgMar w:top="851" w:right="794" w:bottom="567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AC" w:rsidRDefault="007703AC">
      <w:r>
        <w:separator/>
      </w:r>
    </w:p>
  </w:endnote>
  <w:endnote w:type="continuationSeparator" w:id="0">
    <w:p w:rsidR="007703AC" w:rsidRDefault="0077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AC" w:rsidRDefault="007703AC">
      <w:r>
        <w:separator/>
      </w:r>
    </w:p>
  </w:footnote>
  <w:footnote w:type="continuationSeparator" w:id="0">
    <w:p w:rsidR="007703AC" w:rsidRDefault="00770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F"/>
    <w:multiLevelType w:val="hybridMultilevel"/>
    <w:tmpl w:val="045A56B0"/>
    <w:lvl w:ilvl="0" w:tplc="ABDE0368">
      <w:start w:val="1"/>
      <w:numFmt w:val="decimal"/>
      <w:lvlText w:val="%1."/>
      <w:lvlJc w:val="left"/>
      <w:pPr>
        <w:tabs>
          <w:tab w:val="num" w:pos="2833"/>
        </w:tabs>
        <w:ind w:left="28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8485F69"/>
    <w:multiLevelType w:val="hybridMultilevel"/>
    <w:tmpl w:val="AD6A6EE6"/>
    <w:lvl w:ilvl="0" w:tplc="1B18BD6E">
      <w:start w:val="1"/>
      <w:numFmt w:val="decimal"/>
      <w:lvlText w:val="%1.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">
    <w:nsid w:val="3AA22B30"/>
    <w:multiLevelType w:val="hybridMultilevel"/>
    <w:tmpl w:val="7FA8DB08"/>
    <w:lvl w:ilvl="0" w:tplc="CAC8F67C">
      <w:start w:val="1"/>
      <w:numFmt w:val="decimal"/>
      <w:lvlText w:val="%1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6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8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0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11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2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20C"/>
    <w:rsid w:val="00017F29"/>
    <w:rsid w:val="00024E17"/>
    <w:rsid w:val="0003423B"/>
    <w:rsid w:val="00042B6C"/>
    <w:rsid w:val="00055823"/>
    <w:rsid w:val="000560BD"/>
    <w:rsid w:val="00064543"/>
    <w:rsid w:val="000731AB"/>
    <w:rsid w:val="00074F84"/>
    <w:rsid w:val="000D4EDD"/>
    <w:rsid w:val="000E2045"/>
    <w:rsid w:val="000E713D"/>
    <w:rsid w:val="000F5C29"/>
    <w:rsid w:val="00110D04"/>
    <w:rsid w:val="00116F99"/>
    <w:rsid w:val="00162294"/>
    <w:rsid w:val="00173518"/>
    <w:rsid w:val="00184571"/>
    <w:rsid w:val="001A37E0"/>
    <w:rsid w:val="001E49AD"/>
    <w:rsid w:val="00232961"/>
    <w:rsid w:val="0027173E"/>
    <w:rsid w:val="002F1D6E"/>
    <w:rsid w:val="00305A97"/>
    <w:rsid w:val="00310C7F"/>
    <w:rsid w:val="003244B4"/>
    <w:rsid w:val="003252BF"/>
    <w:rsid w:val="00333A92"/>
    <w:rsid w:val="0035665A"/>
    <w:rsid w:val="00364AB1"/>
    <w:rsid w:val="00366209"/>
    <w:rsid w:val="0036742B"/>
    <w:rsid w:val="00367F2B"/>
    <w:rsid w:val="003A6BC8"/>
    <w:rsid w:val="003C57D6"/>
    <w:rsid w:val="003C6A73"/>
    <w:rsid w:val="003D09EB"/>
    <w:rsid w:val="003D2F04"/>
    <w:rsid w:val="003D4119"/>
    <w:rsid w:val="003E702B"/>
    <w:rsid w:val="00414A2D"/>
    <w:rsid w:val="0046069E"/>
    <w:rsid w:val="004631EF"/>
    <w:rsid w:val="00464B68"/>
    <w:rsid w:val="00470CD2"/>
    <w:rsid w:val="00472607"/>
    <w:rsid w:val="00473797"/>
    <w:rsid w:val="00487904"/>
    <w:rsid w:val="00490A16"/>
    <w:rsid w:val="0049615D"/>
    <w:rsid w:val="004A5632"/>
    <w:rsid w:val="004B54D8"/>
    <w:rsid w:val="004E2FE4"/>
    <w:rsid w:val="004F346C"/>
    <w:rsid w:val="0050098D"/>
    <w:rsid w:val="00506BD0"/>
    <w:rsid w:val="00551292"/>
    <w:rsid w:val="00583F42"/>
    <w:rsid w:val="005B0890"/>
    <w:rsid w:val="005B1C97"/>
    <w:rsid w:val="005D381B"/>
    <w:rsid w:val="005E4C49"/>
    <w:rsid w:val="005F4308"/>
    <w:rsid w:val="005F7462"/>
    <w:rsid w:val="0063691D"/>
    <w:rsid w:val="0063760F"/>
    <w:rsid w:val="00655FED"/>
    <w:rsid w:val="00677BE8"/>
    <w:rsid w:val="00682739"/>
    <w:rsid w:val="0068496D"/>
    <w:rsid w:val="00684C80"/>
    <w:rsid w:val="006A4E6A"/>
    <w:rsid w:val="006B4BAE"/>
    <w:rsid w:val="006B68C2"/>
    <w:rsid w:val="007165BB"/>
    <w:rsid w:val="00716BFA"/>
    <w:rsid w:val="00743D41"/>
    <w:rsid w:val="00752751"/>
    <w:rsid w:val="00753B11"/>
    <w:rsid w:val="007558CC"/>
    <w:rsid w:val="00765310"/>
    <w:rsid w:val="007656D5"/>
    <w:rsid w:val="007703AC"/>
    <w:rsid w:val="0078336F"/>
    <w:rsid w:val="007968D3"/>
    <w:rsid w:val="007B792D"/>
    <w:rsid w:val="007E3E39"/>
    <w:rsid w:val="007E7150"/>
    <w:rsid w:val="007F36E6"/>
    <w:rsid w:val="007F45EA"/>
    <w:rsid w:val="00802674"/>
    <w:rsid w:val="0083350D"/>
    <w:rsid w:val="00842710"/>
    <w:rsid w:val="00850FE4"/>
    <w:rsid w:val="008673E0"/>
    <w:rsid w:val="0088407A"/>
    <w:rsid w:val="00890E9A"/>
    <w:rsid w:val="00896853"/>
    <w:rsid w:val="008D0166"/>
    <w:rsid w:val="008D65C7"/>
    <w:rsid w:val="008E1D5E"/>
    <w:rsid w:val="008E636F"/>
    <w:rsid w:val="008F1348"/>
    <w:rsid w:val="0090039C"/>
    <w:rsid w:val="00930399"/>
    <w:rsid w:val="0093132B"/>
    <w:rsid w:val="00931848"/>
    <w:rsid w:val="00961811"/>
    <w:rsid w:val="00971478"/>
    <w:rsid w:val="00981439"/>
    <w:rsid w:val="009964A7"/>
    <w:rsid w:val="009B5171"/>
    <w:rsid w:val="009E1D4C"/>
    <w:rsid w:val="009F1E86"/>
    <w:rsid w:val="00A02B57"/>
    <w:rsid w:val="00A26577"/>
    <w:rsid w:val="00A352E2"/>
    <w:rsid w:val="00A5295F"/>
    <w:rsid w:val="00A53944"/>
    <w:rsid w:val="00A71E31"/>
    <w:rsid w:val="00A95F18"/>
    <w:rsid w:val="00A96AFA"/>
    <w:rsid w:val="00AA20CE"/>
    <w:rsid w:val="00AA698B"/>
    <w:rsid w:val="00AF220C"/>
    <w:rsid w:val="00AF273C"/>
    <w:rsid w:val="00B14508"/>
    <w:rsid w:val="00B14B93"/>
    <w:rsid w:val="00B2524E"/>
    <w:rsid w:val="00B304A5"/>
    <w:rsid w:val="00B42142"/>
    <w:rsid w:val="00B5284A"/>
    <w:rsid w:val="00B528E4"/>
    <w:rsid w:val="00B912B5"/>
    <w:rsid w:val="00B92C02"/>
    <w:rsid w:val="00BA47B6"/>
    <w:rsid w:val="00BA722C"/>
    <w:rsid w:val="00BB2584"/>
    <w:rsid w:val="00BC77B4"/>
    <w:rsid w:val="00BD3A64"/>
    <w:rsid w:val="00BF6B42"/>
    <w:rsid w:val="00BF6D96"/>
    <w:rsid w:val="00C01D67"/>
    <w:rsid w:val="00C33A81"/>
    <w:rsid w:val="00C41397"/>
    <w:rsid w:val="00C423CB"/>
    <w:rsid w:val="00C51A93"/>
    <w:rsid w:val="00C87A04"/>
    <w:rsid w:val="00C94044"/>
    <w:rsid w:val="00C94D3D"/>
    <w:rsid w:val="00C9680C"/>
    <w:rsid w:val="00CE4A2A"/>
    <w:rsid w:val="00CF372D"/>
    <w:rsid w:val="00CF391A"/>
    <w:rsid w:val="00D043A2"/>
    <w:rsid w:val="00D11300"/>
    <w:rsid w:val="00D208E7"/>
    <w:rsid w:val="00D215EF"/>
    <w:rsid w:val="00D23C5D"/>
    <w:rsid w:val="00D23FE7"/>
    <w:rsid w:val="00D24A87"/>
    <w:rsid w:val="00D31CB0"/>
    <w:rsid w:val="00D51752"/>
    <w:rsid w:val="00D577E8"/>
    <w:rsid w:val="00D76033"/>
    <w:rsid w:val="00D9700E"/>
    <w:rsid w:val="00DE0174"/>
    <w:rsid w:val="00DE27ED"/>
    <w:rsid w:val="00DF6A40"/>
    <w:rsid w:val="00E0670E"/>
    <w:rsid w:val="00E256E5"/>
    <w:rsid w:val="00E33654"/>
    <w:rsid w:val="00E376E1"/>
    <w:rsid w:val="00E4632B"/>
    <w:rsid w:val="00E54D01"/>
    <w:rsid w:val="00E84138"/>
    <w:rsid w:val="00E93896"/>
    <w:rsid w:val="00EA4DE3"/>
    <w:rsid w:val="00EB497B"/>
    <w:rsid w:val="00EB65A1"/>
    <w:rsid w:val="00EC7526"/>
    <w:rsid w:val="00EC782E"/>
    <w:rsid w:val="00ED41AB"/>
    <w:rsid w:val="00EE7C45"/>
    <w:rsid w:val="00EF22F5"/>
    <w:rsid w:val="00EF6280"/>
    <w:rsid w:val="00EF7132"/>
    <w:rsid w:val="00F00E9B"/>
    <w:rsid w:val="00F40DCB"/>
    <w:rsid w:val="00F45376"/>
    <w:rsid w:val="00FB05E0"/>
    <w:rsid w:val="00FB61C3"/>
    <w:rsid w:val="00FD1F42"/>
    <w:rsid w:val="00FD561A"/>
    <w:rsid w:val="00FF134C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4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B61C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336F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1070F-29A2-4D52-9CD3-06A3D17E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6</cp:revision>
  <cp:lastPrinted>2014-03-11T04:37:00Z</cp:lastPrinted>
  <dcterms:created xsi:type="dcterms:W3CDTF">2023-08-11T06:18:00Z</dcterms:created>
  <dcterms:modified xsi:type="dcterms:W3CDTF">2023-08-11T07:12:00Z</dcterms:modified>
</cp:coreProperties>
</file>