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39" w:rsidRPr="00D04439" w:rsidRDefault="00D04439" w:rsidP="00D044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44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Итоговое сочинение (изложение)</w:t>
      </w:r>
    </w:p>
    <w:p w:rsidR="00D04439" w:rsidRPr="00D04439" w:rsidRDefault="00D04439" w:rsidP="00B50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t>2019-2020 учебный год</w:t>
      </w:r>
    </w:p>
    <w:p w:rsidR="00D04439" w:rsidRP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39">
        <w:rPr>
          <w:rFonts w:ascii="Times New Roman" w:eastAsia="Times New Roman" w:hAnsi="Times New Roman" w:cs="Times New Roman"/>
          <w:sz w:val="28"/>
          <w:szCs w:val="28"/>
        </w:rPr>
        <w:t xml:space="preserve">Министр просвещения Российской Федерации О.Ю. Васильева озвучила </w:t>
      </w: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t>пять открытых направлений для тем итогового сочинения 2019/20 учебного года.</w:t>
      </w:r>
      <w:r w:rsidRPr="00D04439">
        <w:rPr>
          <w:rFonts w:ascii="Times New Roman" w:eastAsia="Times New Roman" w:hAnsi="Times New Roman" w:cs="Times New Roman"/>
          <w:sz w:val="28"/>
          <w:szCs w:val="28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t>1. «Война и мир» – к 150-летию великой книги</w:t>
      </w: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br/>
        <w:t>2. Надежда и отчаяние</w:t>
      </w: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br/>
        <w:t>3. Добро и зло</w:t>
      </w: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br/>
        <w:t>4. Гордость и смирение</w:t>
      </w:r>
      <w:r w:rsidRPr="00D04439">
        <w:rPr>
          <w:rFonts w:ascii="Times New Roman" w:eastAsia="Times New Roman" w:hAnsi="Times New Roman" w:cs="Times New Roman"/>
          <w:bCs/>
          <w:sz w:val="28"/>
          <w:szCs w:val="28"/>
        </w:rPr>
        <w:br/>
        <w:t>5. Он и она</w:t>
      </w:r>
    </w:p>
    <w:p w:rsid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Итоговое сочинение (изложение) пройдет в образовательных организациях, в которых есть выпускники, осваивающие программы среднего образования, в следующие сроки:</w:t>
      </w:r>
    </w:p>
    <w:p w:rsid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- 04 декабря 2019 года,</w:t>
      </w:r>
    </w:p>
    <w:p w:rsid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- 05 февраля 2020 года, </w:t>
      </w:r>
    </w:p>
    <w:p w:rsidR="00D04439" w:rsidRPr="00D04439" w:rsidRDefault="00D04439" w:rsidP="00D04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- 06 мая 2020 года.</w:t>
      </w:r>
    </w:p>
    <w:p w:rsidR="009F7B70" w:rsidRDefault="009F7B70"/>
    <w:sectPr w:rsidR="009F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4439"/>
    <w:rsid w:val="009F7B70"/>
    <w:rsid w:val="00B50299"/>
    <w:rsid w:val="00D0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D0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04439"/>
    <w:rPr>
      <w:b/>
      <w:bCs/>
    </w:rPr>
  </w:style>
  <w:style w:type="paragraph" w:styleId="a4">
    <w:name w:val="Normal (Web)"/>
    <w:basedOn w:val="a"/>
    <w:uiPriority w:val="99"/>
    <w:semiHidden/>
    <w:unhideWhenUsed/>
    <w:rsid w:val="00D0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2019-10-25T02:47:00Z</dcterms:created>
  <dcterms:modified xsi:type="dcterms:W3CDTF">2019-10-25T02:52:00Z</dcterms:modified>
</cp:coreProperties>
</file>