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4322F6">
        <w:rPr>
          <w:b/>
          <w:color w:val="000000" w:themeColor="text1"/>
          <w:sz w:val="22"/>
          <w:szCs w:val="22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</w:t>
      </w:r>
      <w:r w:rsidR="00E531E9" w:rsidRPr="004322F6">
        <w:rPr>
          <w:b/>
          <w:color w:val="000000" w:themeColor="text1"/>
          <w:sz w:val="22"/>
          <w:szCs w:val="22"/>
        </w:rPr>
        <w:t>а кот</w:t>
      </w:r>
      <w:r w:rsidR="002C026E" w:rsidRPr="004322F6">
        <w:rPr>
          <w:b/>
          <w:color w:val="000000" w:themeColor="text1"/>
          <w:sz w:val="22"/>
          <w:szCs w:val="22"/>
        </w:rPr>
        <w:t xml:space="preserve">орые не разграничена 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 Октябрьского муниципального района Евр</w:t>
      </w:r>
      <w:r w:rsidR="0081439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ейской автономн</w:t>
      </w:r>
      <w:r w:rsidR="00633E4B">
        <w:rPr>
          <w:rFonts w:eastAsiaTheme="minorEastAsia"/>
          <w:color w:val="000000" w:themeColor="text1"/>
          <w:sz w:val="22"/>
          <w:szCs w:val="22"/>
          <w:lang w:eastAsia="ru-RU"/>
        </w:rPr>
        <w:t>ой  область за  2</w:t>
      </w:r>
      <w:r w:rsidR="0036306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</w:t>
      </w:r>
      <w:r w:rsidR="0081439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538"/>
        <w:gridCol w:w="199"/>
        <w:gridCol w:w="1393"/>
      </w:tblGrid>
      <w:tr w:rsidR="00757E1C" w:rsidRPr="004322F6" w:rsidTr="007D356D">
        <w:tc>
          <w:tcPr>
            <w:tcW w:w="576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605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393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D356D">
        <w:tc>
          <w:tcPr>
            <w:tcW w:w="576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5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7D356D">
        <w:tc>
          <w:tcPr>
            <w:tcW w:w="57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7D356D">
        <w:tc>
          <w:tcPr>
            <w:tcW w:w="9734" w:type="dxa"/>
            <w:gridSpan w:val="9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6D2F7D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кото</w:t>
            </w:r>
            <w:r w:rsidR="002C026E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рые не разграничена </w:t>
            </w: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Оформлено в собственность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Мероприятие  выполнено. Заключен  договор аренды. 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-17</w:t>
            </w:r>
          </w:p>
        </w:tc>
        <w:tc>
          <w:tcPr>
            <w:tcW w:w="53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Отсутствие заявок  на участие в аукционах на право заключения договоров аренды земельных участников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документов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участков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53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92" w:type="dxa"/>
            <w:gridSpan w:val="2"/>
          </w:tcPr>
          <w:p w:rsidR="007D356D" w:rsidRPr="004322F6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Представление 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кадастровых 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работ на выявленный земельный участок</w:t>
            </w:r>
          </w:p>
        </w:tc>
      </w:tr>
      <w:tr w:rsidR="007D356D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аукционов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+2</w:t>
            </w:r>
          </w:p>
        </w:tc>
        <w:tc>
          <w:tcPr>
            <w:tcW w:w="538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4322F6" w:rsidRDefault="004370BD" w:rsidP="00E45C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Повторное  проведение мероприятие в связи с отсутствием заявок</w:t>
            </w:r>
          </w:p>
        </w:tc>
      </w:tr>
    </w:tbl>
    <w:p w:rsidR="007D356D" w:rsidRPr="004322F6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rPr>
          <w:color w:val="000000" w:themeColor="text1"/>
          <w:sz w:val="22"/>
          <w:szCs w:val="22"/>
        </w:rPr>
      </w:pPr>
    </w:p>
    <w:p w:rsidR="007D356D" w:rsidRPr="004322F6" w:rsidRDefault="007D356D" w:rsidP="007D356D">
      <w:pPr>
        <w:rPr>
          <w:color w:val="000000" w:themeColor="text1"/>
          <w:sz w:val="22"/>
          <w:szCs w:val="22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4322F6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4322F6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Отчет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E45C03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Октябрьского муниципального района Еврейской автономной области</w:t>
      </w:r>
    </w:p>
    <w:p w:rsidR="007D356D" w:rsidRPr="004322F6" w:rsidRDefault="00633E4B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8858D5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</w:t>
      </w:r>
      <w:r w:rsidR="0081439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E45C03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942"/>
        <w:gridCol w:w="142"/>
        <w:gridCol w:w="142"/>
        <w:gridCol w:w="425"/>
        <w:gridCol w:w="227"/>
        <w:gridCol w:w="56"/>
        <w:gridCol w:w="1276"/>
        <w:gridCol w:w="199"/>
        <w:gridCol w:w="1502"/>
        <w:gridCol w:w="284"/>
        <w:gridCol w:w="1417"/>
      </w:tblGrid>
      <w:tr w:rsidR="00757E1C" w:rsidRPr="004322F6" w:rsidTr="007D356D">
        <w:tc>
          <w:tcPr>
            <w:tcW w:w="2211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gridSpan w:val="2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gridSpan w:val="3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4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gridSpan w:val="2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D356D">
        <w:tc>
          <w:tcPr>
            <w:tcW w:w="2211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4322F6">
                <w:rPr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gridSpan w:val="2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E45C03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рые не</w:t>
            </w:r>
            <w:r w:rsidR="002C026E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разграничена </w:t>
            </w: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4322F6" w:rsidTr="000231E2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1405</w:t>
            </w:r>
            <w:r w:rsidR="00814397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26" w:type="dxa"/>
            <w:gridSpan w:val="3"/>
          </w:tcPr>
          <w:p w:rsidR="007D356D" w:rsidRPr="004322F6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458,26</w:t>
            </w:r>
          </w:p>
        </w:tc>
        <w:tc>
          <w:tcPr>
            <w:tcW w:w="708" w:type="dxa"/>
            <w:gridSpan w:val="3"/>
          </w:tcPr>
          <w:p w:rsidR="007D356D" w:rsidRPr="004322F6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32,62</w:t>
            </w:r>
          </w:p>
        </w:tc>
        <w:tc>
          <w:tcPr>
            <w:tcW w:w="1475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Пополнение  доходной части  бюджета</w:t>
            </w:r>
          </w:p>
        </w:tc>
        <w:tc>
          <w:tcPr>
            <w:tcW w:w="1786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Пополнение  доходной части  бюджета </w:t>
            </w:r>
            <w:r w:rsidR="000231E2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–18271,5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141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задачи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084" w:type="dxa"/>
            <w:gridSpan w:val="2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794" w:type="dxa"/>
            <w:gridSpan w:val="3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участков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084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7D356D" w:rsidRPr="004322F6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Изготовление  технических планов на  объект приватизации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Приватизация муниципального имущества</w:t>
            </w:r>
          </w:p>
        </w:tc>
      </w:tr>
      <w:tr w:rsidR="00757E1C" w:rsidRPr="004322F6" w:rsidTr="00874464">
        <w:trPr>
          <w:trHeight w:val="793"/>
        </w:trPr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65198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615.00</w:t>
            </w:r>
          </w:p>
        </w:tc>
        <w:tc>
          <w:tcPr>
            <w:tcW w:w="1084" w:type="dxa"/>
            <w:gridSpan w:val="2"/>
          </w:tcPr>
          <w:p w:rsidR="007D356D" w:rsidRPr="004322F6" w:rsidRDefault="0065198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35</w:t>
            </w:r>
            <w:r w:rsidR="00814397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94" w:type="dxa"/>
            <w:gridSpan w:val="3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5.7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услуг по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7D356D" w:rsidRPr="004322F6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Оплата  услуг по межеванию земельных участков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757E1C" w:rsidRPr="004322F6" w:rsidTr="00EE68AF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084" w:type="dxa"/>
            <w:gridSpan w:val="2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61,99036</w:t>
            </w:r>
          </w:p>
        </w:tc>
        <w:tc>
          <w:tcPr>
            <w:tcW w:w="850" w:type="dxa"/>
            <w:gridSpan w:val="4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44,30</w:t>
            </w:r>
          </w:p>
        </w:tc>
        <w:tc>
          <w:tcPr>
            <w:tcW w:w="1475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041913" w:rsidRPr="004322F6">
              <w:rPr>
                <w:rFonts w:eastAsia="Calibri"/>
                <w:color w:val="000000" w:themeColor="text1"/>
                <w:sz w:val="22"/>
                <w:szCs w:val="22"/>
              </w:rPr>
              <w:t>полугодие 2021</w:t>
            </w:r>
            <w:r w:rsidR="007E1DBE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Не связано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</w:tr>
      <w:tr w:rsidR="00757E1C" w:rsidRPr="004322F6" w:rsidTr="0035422F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411,00</w:t>
            </w:r>
          </w:p>
        </w:tc>
        <w:tc>
          <w:tcPr>
            <w:tcW w:w="942" w:type="dxa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354,27</w:t>
            </w:r>
          </w:p>
        </w:tc>
        <w:tc>
          <w:tcPr>
            <w:tcW w:w="709" w:type="dxa"/>
            <w:gridSpan w:val="3"/>
          </w:tcPr>
          <w:p w:rsidR="007D356D" w:rsidRPr="004322F6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86,2</w:t>
            </w:r>
          </w:p>
        </w:tc>
        <w:tc>
          <w:tcPr>
            <w:tcW w:w="1559" w:type="dxa"/>
            <w:gridSpan w:val="3"/>
          </w:tcPr>
          <w:p w:rsidR="007D356D" w:rsidRPr="004322F6" w:rsidRDefault="007D356D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Оплата услуг теплоснабжения, содержание и текущий ремонт общего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имущества многоквартирных домов;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7D356D" w:rsidRPr="004322F6" w:rsidRDefault="007E1DBE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Оплачено за  услуги теплоснабжения, содержания и текущий ремонт общего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Не связано </w:t>
            </w:r>
          </w:p>
          <w:p w:rsidR="007D356D" w:rsidRPr="004322F6" w:rsidRDefault="007D356D" w:rsidP="007D35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 xml:space="preserve">(создание условий по сохранности движимого и недвижимого </w:t>
            </w:r>
            <w:r w:rsidRPr="004322F6">
              <w:rPr>
                <w:color w:val="000000" w:themeColor="text1"/>
                <w:sz w:val="22"/>
                <w:szCs w:val="22"/>
              </w:rPr>
              <w:lastRenderedPageBreak/>
              <w:t>имущества;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  <w:tr w:rsidR="00041913" w:rsidRPr="004322F6" w:rsidTr="00B21400">
        <w:tc>
          <w:tcPr>
            <w:tcW w:w="2211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Федеральный расчет</w:t>
            </w:r>
          </w:p>
        </w:tc>
        <w:tc>
          <w:tcPr>
            <w:tcW w:w="1020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2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gridSpan w:val="3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041913" w:rsidRPr="004322F6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041913" w:rsidRPr="004322F6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связано </w:t>
            </w:r>
          </w:p>
          <w:p w:rsidR="00041913" w:rsidRPr="004322F6" w:rsidRDefault="00041913" w:rsidP="00B214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7D356D" w:rsidRPr="004322F6" w:rsidRDefault="007D356D" w:rsidP="007D356D">
      <w:pPr>
        <w:rPr>
          <w:b/>
          <w:color w:val="000000" w:themeColor="text1"/>
          <w:sz w:val="22"/>
          <w:szCs w:val="22"/>
        </w:rPr>
        <w:sectPr w:rsidR="007D356D" w:rsidRPr="004322F6" w:rsidSect="007D356D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lastRenderedPageBreak/>
        <w:t>Муниципальная программа «Информатизация и информационная безопасность в муниципальном образовании «Окт</w:t>
      </w:r>
      <w:r w:rsidR="003A3374" w:rsidRPr="004322F6">
        <w:rPr>
          <w:b/>
          <w:color w:val="000000" w:themeColor="text1"/>
          <w:sz w:val="22"/>
          <w:szCs w:val="22"/>
        </w:rPr>
        <w:t>ябрьский м</w:t>
      </w:r>
      <w:r w:rsidR="00624B18" w:rsidRPr="004322F6">
        <w:rPr>
          <w:b/>
          <w:color w:val="000000" w:themeColor="text1"/>
          <w:sz w:val="22"/>
          <w:szCs w:val="22"/>
        </w:rPr>
        <w:t>униципальный район»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Отчет за </w:t>
      </w:r>
      <w:r w:rsidR="00EE68AF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 xml:space="preserve">2 </w:t>
      </w:r>
      <w:r w:rsidRPr="004322F6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>квартал</w:t>
      </w:r>
      <w:r w:rsidR="00041913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757E1C" w:rsidRPr="004322F6" w:rsidTr="001A1D7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1A1D7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1A1D7C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</w:t>
            </w:r>
            <w:r w:rsidR="00BC0A0A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ий м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2023-2025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62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Обеспечение  современной  техникой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комплектующими материалами структурных подразделений  администрации  муниципального  района, обслуживание оргтехники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Реализац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ия мероприятий планируется во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2-4 квартале 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года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планируется </w:t>
            </w:r>
            <w:r w:rsidR="00082C2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  <w:r w:rsidR="001A1D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квартале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82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Аттестация 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 2023</w:t>
            </w:r>
            <w:r w:rsidR="008218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не запланировано 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Количество сотрудников, прошедших обучение по программам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Доля выделенных помещений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3</w:t>
            </w:r>
            <w:r w:rsidR="001A1D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4 квартал</w:t>
            </w:r>
          </w:p>
        </w:tc>
      </w:tr>
    </w:tbl>
    <w:p w:rsidR="001A1D7C" w:rsidRPr="004322F6" w:rsidRDefault="001A1D7C" w:rsidP="001A1D7C">
      <w:pPr>
        <w:jc w:val="center"/>
        <w:rPr>
          <w:rFonts w:eastAsiaTheme="minorEastAsia"/>
          <w:color w:val="FF0000"/>
          <w:sz w:val="22"/>
          <w:szCs w:val="22"/>
          <w:lang w:eastAsia="ru-RU"/>
        </w:rPr>
        <w:sectPr w:rsidR="001A1D7C" w:rsidRPr="004322F6" w:rsidSect="001A1D7C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4322F6" w:rsidRDefault="00EE68AF" w:rsidP="00393CC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Отчет за 2</w:t>
      </w:r>
      <w:r w:rsidR="0035422F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07161F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</w:t>
      </w:r>
      <w:r>
        <w:rPr>
          <w:rFonts w:eastAsiaTheme="minorEastAsia"/>
          <w:color w:val="000000" w:themeColor="text1"/>
          <w:sz w:val="22"/>
          <w:szCs w:val="22"/>
          <w:lang w:eastAsia="ru-RU"/>
        </w:rPr>
        <w:t>ал 2023</w:t>
      </w:r>
      <w:r w:rsidR="00393CC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 </w:t>
      </w:r>
      <w:r w:rsidR="001A1D7C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93CC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Октябрьского муниципального района  Еврейской автономной области. 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1A1D7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1A1D7C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</w:t>
            </w:r>
            <w:r w:rsidR="009E568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2019-2022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579.90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579,90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579,90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579,90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«Сопровождение установленных программ и приобретение дополнительных рабочих мест»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301,405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301,405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301,405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301,405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4322F6" w:rsidTr="0065148F">
        <w:trPr>
          <w:trHeight w:val="740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«Развитие информационного общества»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139,85</w:t>
            </w:r>
          </w:p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139,85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надежности функционирования существующих информационных систем</w:t>
            </w:r>
            <w:r w:rsidR="00E102F4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 (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  <w:r w:rsidR="00237C63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  <w:r w:rsidR="00237C63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информационной безопасности»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A1D7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</w:tbl>
    <w:p w:rsidR="001A1D7C" w:rsidRPr="004322F6" w:rsidRDefault="001A1D7C" w:rsidP="001A1D7C">
      <w:pPr>
        <w:rPr>
          <w:color w:val="000000" w:themeColor="text1"/>
          <w:sz w:val="22"/>
          <w:szCs w:val="22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2EBF" w:rsidRPr="004322F6" w:rsidRDefault="00D02EBF" w:rsidP="0065148F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5148F">
      <w:pPr>
        <w:jc w:val="center"/>
        <w:rPr>
          <w:b/>
          <w:color w:val="000000" w:themeColor="text1"/>
          <w:sz w:val="22"/>
          <w:szCs w:val="22"/>
        </w:rPr>
      </w:pPr>
    </w:p>
    <w:p w:rsidR="000A7178" w:rsidRPr="004322F6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Отчёт</w:t>
      </w:r>
    </w:p>
    <w:p w:rsidR="000A7178" w:rsidRPr="004322F6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об исполнении показателей (индикаторов) муниципальной программы</w:t>
      </w:r>
    </w:p>
    <w:p w:rsidR="000A7178" w:rsidRPr="004322F6" w:rsidRDefault="000A7178" w:rsidP="000A7178">
      <w:pPr>
        <w:autoSpaceDE w:val="0"/>
        <w:autoSpaceDN w:val="0"/>
        <w:adjustRightInd w:val="0"/>
        <w:spacing w:after="240"/>
        <w:ind w:firstLine="539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Октябрьског</w:t>
      </w:r>
      <w:r w:rsidR="00237C63">
        <w:rPr>
          <w:rFonts w:eastAsia="Times New Roman"/>
          <w:lang w:eastAsia="ru-RU"/>
        </w:rPr>
        <w:t>о муниципального района ЕАО за 2</w:t>
      </w:r>
      <w:r w:rsidRPr="004322F6">
        <w:rPr>
          <w:rFonts w:eastAsia="Times New Roman"/>
          <w:lang w:eastAsia="ru-RU"/>
        </w:rPr>
        <w:t xml:space="preserve"> квартал 2023 года</w:t>
      </w:r>
    </w:p>
    <w:tbl>
      <w:tblPr>
        <w:tblW w:w="147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1134"/>
        <w:gridCol w:w="993"/>
        <w:gridCol w:w="992"/>
        <w:gridCol w:w="2406"/>
      </w:tblGrid>
      <w:tr w:rsidR="000A7178" w:rsidRPr="004322F6" w:rsidTr="00B21400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Факти-ческое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0A7178" w:rsidRPr="004322F6" w:rsidTr="00B21400">
        <w:trPr>
          <w:cantSplit/>
          <w:trHeight w:val="37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7178" w:rsidRPr="004322F6" w:rsidTr="00B21400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0A7178" w:rsidRPr="004322F6" w:rsidTr="00B21400">
        <w:trPr>
          <w:cantSplit/>
          <w:trHeight w:val="346"/>
        </w:trPr>
        <w:tc>
          <w:tcPr>
            <w:tcW w:w="1473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Pr="004322F6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 территории Октябрьского муниципального района»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ежегодно информируемого и оповещенного населения муниципального района </w:t>
            </w: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об угрозе возникновения или о возникновении чрезвычайных ситуаций,</w:t>
            </w: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о безопасности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повышающих квалификацию специалистов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В соответствии с планом комплектования УМЦ ГОЧС обучение запланировано в 4-м квартале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объема материальных </w:t>
            </w: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ресурсов для предупреждения и ликвидации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Увеличение количества установленных знаков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проводится во 2-м, </w:t>
            </w:r>
          </w:p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3-м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Снижение количества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A7178" w:rsidRPr="004322F6" w:rsidTr="00B21400">
        <w:trPr>
          <w:cantSplit/>
          <w:trHeight w:val="283"/>
        </w:trPr>
        <w:tc>
          <w:tcPr>
            <w:tcW w:w="14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4322F6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Сокращение зарегистрированных пожаров</w:t>
            </w:r>
          </w:p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населения мерам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</w:tr>
    </w:tbl>
    <w:p w:rsidR="009914D3" w:rsidRPr="009914D3" w:rsidRDefault="000A7178" w:rsidP="00622768">
      <w:pPr>
        <w:widowControl w:val="0"/>
        <w:autoSpaceDE w:val="0"/>
        <w:autoSpaceDN w:val="0"/>
        <w:adjustRightInd w:val="0"/>
        <w:outlineLvl w:val="2"/>
        <w:rPr>
          <w:rFonts w:asciiTheme="minorHAnsi" w:hAnsiTheme="minorHAnsi" w:cstheme="minorBidi"/>
          <w:color w:val="FFFFFF" w:themeColor="background1"/>
          <w:sz w:val="22"/>
          <w:szCs w:val="22"/>
        </w:rPr>
      </w:pPr>
      <w:r w:rsidRPr="00237C63">
        <w:fldChar w:fldCharType="begin"/>
      </w:r>
      <w:r w:rsidRPr="00237C63">
        <w:instrText xml:space="preserve"> LINK </w:instrText>
      </w:r>
      <w:r w:rsidR="009914D3">
        <w:instrText xml:space="preserve">Excel.Sheet.8 "\\\\SERVERNEW\\USERS\\ECONOMICA\\Чукина\\Кузнецов\\Приложение 2 (за 1 кв 2023).xls" бланк!R3C1:R129C7 </w:instrText>
      </w:r>
      <w:r w:rsidRPr="00237C63">
        <w:instrText xml:space="preserve">\a \f 4 \h </w:instrText>
      </w:r>
      <w:r w:rsidR="00B21400" w:rsidRPr="00237C63">
        <w:instrText xml:space="preserve"> \* MERGEFORMAT </w:instrText>
      </w:r>
      <w:r w:rsidR="009914D3" w:rsidRPr="00237C63">
        <w:fldChar w:fldCharType="separate"/>
      </w:r>
    </w:p>
    <w:tbl>
      <w:tblPr>
        <w:tblW w:w="6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80"/>
        <w:gridCol w:w="280"/>
        <w:gridCol w:w="280"/>
        <w:gridCol w:w="1948"/>
        <w:gridCol w:w="1514"/>
        <w:gridCol w:w="1599"/>
      </w:tblGrid>
      <w:tr w:rsidR="009914D3" w:rsidRPr="009914D3" w:rsidTr="009914D3">
        <w:trPr>
          <w:gridAfter w:val="1"/>
          <w:divId w:val="1124887303"/>
          <w:wAfter w:w="301" w:type="dxa"/>
          <w:trHeight w:val="375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914D3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Отчёт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375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lastRenderedPageBreak/>
              <w:t>о ходе и результатах реализации муниципальных программ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375"/>
        </w:trPr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tabs>
                <w:tab w:val="left" w:pos="2586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914D3">
              <w:rPr>
                <w:rFonts w:eastAsia="Times New Roman"/>
                <w:b/>
                <w:bCs/>
                <w:lang w:eastAsia="ru-RU"/>
              </w:rPr>
              <w:t>Октябрьского муниципального района ЕАО за 1 квартал 2023 года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18"/>
                <w:szCs w:val="18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2224" w:type="dxa"/>
          <w:trHeight w:val="11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чники финансирования и направлени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 расходов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Предусмотренно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914D3" w:rsidRPr="009914D3" w:rsidTr="009914D3">
        <w:trPr>
          <w:divId w:val="1124887303"/>
          <w:trHeight w:val="18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Предусмотре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нно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lastRenderedPageBreak/>
              <w:t>Выполнено (в случае невыполнения мероприятий, неосвоения средств указать причины)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900"/>
        </w:trPr>
        <w:tc>
          <w:tcPr>
            <w:tcW w:w="6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Муниципальная программа «Профилактика терроризма и экстремизма на территории муниципального образования «Октябрьский муниципальный район»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50000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90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Изготовление  и распространение материалов, баннеров, буклетов, брошюр, видео – материалов, разъясняющих сущность терроризма и его общественную опасность, а также разъясняющие гражданам порядок действий при обнаружении признаков готовящегося и (или) совершенного теракта.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5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деятельность.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90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спортивных соревнований, посвященных памяти жертв терроризма, в честь участников боевых действий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мероприятиях по линии гражданской обороны (учения, тренировки и т.п.)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150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1125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межведомственных антитеррористических учений по отработке готовности сил и средств к проведению работ по минимизации и (или) ликвидации последствий террористического акта в рамках контртеррористической операции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900"/>
        </w:trPr>
        <w:tc>
          <w:tcPr>
            <w:tcW w:w="6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«Предупреждение и ликвидация чрезвычайных ситуаций на территории Октябрьского муниципального района»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Местный бюд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1125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материальных средств в районный резерв материальных ресурсов для предупреждения и ликвидации чрезвычайных ситуаций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акта чрезвычайного характера</w:t>
            </w:r>
          </w:p>
        </w:tc>
      </w:tr>
      <w:tr w:rsidR="009914D3" w:rsidRPr="009914D3" w:rsidTr="009914D3">
        <w:trPr>
          <w:divId w:val="1124887303"/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80000,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1125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</w:tr>
      <w:tr w:rsidR="009914D3" w:rsidRPr="009914D3" w:rsidTr="009914D3">
        <w:trPr>
          <w:divId w:val="1124887303"/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6000,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Местный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6000,0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825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1400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825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в границах Октябрьского муниципального района за границами сельских населенных пунктов»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8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Выявление пожароопасных мест, в следствии пожара на которых будет причинен социально-экономический ущерб, пожар может перейти на лесной фонд, населенные пункты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Прочие - 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8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и экономическое стимулирование участия граждан в борьбе с пожарами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Местный бюдж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8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материально технических средств борьбы с пожарами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в том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60000,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60000,0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8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мероприятия буду проводится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Местный бю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"/>
          <w:divId w:val="1124887303"/>
          <w:wAfter w:w="301" w:type="dxa"/>
          <w:trHeight w:val="780"/>
        </w:trPr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Освещение материалов по противопожарной тематике в электронных и печатных СМИ, проведение противопожарной пропаганды среди населения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914D3" w:rsidRPr="009914D3" w:rsidRDefault="009914D3" w:rsidP="009914D3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Проводимые мероприятия не требуют денежных затрат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Местный бюдже</w:t>
            </w:r>
            <w:r w:rsidRPr="009914D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9914D3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9914D3" w:rsidRPr="009914D3" w:rsidTr="009914D3">
        <w:trPr>
          <w:divId w:val="1124887303"/>
          <w:trHeight w:val="11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rPr>
                <w:rFonts w:eastAsia="Times New Roman"/>
                <w:color w:val="FFFFFF" w:themeColor="background1"/>
                <w:lang w:eastAsia="ru-RU"/>
              </w:rPr>
            </w:pPr>
          </w:p>
        </w:tc>
      </w:tr>
    </w:tbl>
    <w:p w:rsidR="003470C2" w:rsidRPr="000B07F4" w:rsidRDefault="000A7178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3470C2" w:rsidRPr="000B07F4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  <w:r w:rsidRPr="00237C63">
        <w:rPr>
          <w:color w:val="FFFFFF" w:themeColor="background1"/>
          <w:sz w:val="22"/>
          <w:szCs w:val="22"/>
        </w:rPr>
        <w:fldChar w:fldCharType="end"/>
      </w:r>
    </w:p>
    <w:p w:rsidR="00393CCE" w:rsidRPr="006662D7" w:rsidRDefault="006662D7" w:rsidP="006662D7">
      <w:pPr>
        <w:tabs>
          <w:tab w:val="left" w:pos="5454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lastRenderedPageBreak/>
        <w:t>Муниципал</w:t>
      </w:r>
      <w:r w:rsidRPr="006662D7">
        <w:rPr>
          <w:color w:val="000000" w:themeColor="text1"/>
          <w:sz w:val="22"/>
          <w:szCs w:val="22"/>
        </w:rPr>
        <w:t xml:space="preserve"> </w:t>
      </w:r>
      <w:r w:rsidRPr="006662D7">
        <w:rPr>
          <w:b/>
          <w:color w:val="000000" w:themeColor="text1"/>
          <w:sz w:val="22"/>
          <w:szCs w:val="22"/>
        </w:rPr>
        <w:t>Устойчивое развитие сельских территорий Октябрьского муниципального р</w:t>
      </w:r>
      <w:r>
        <w:rPr>
          <w:b/>
          <w:color w:val="000000" w:themeColor="text1"/>
          <w:sz w:val="22"/>
          <w:szCs w:val="22"/>
        </w:rPr>
        <w:t xml:space="preserve">айона на </w:t>
      </w:r>
      <w:r w:rsidRPr="006662D7">
        <w:rPr>
          <w:b/>
          <w:color w:val="000000" w:themeColor="text1"/>
          <w:sz w:val="22"/>
          <w:szCs w:val="22"/>
        </w:rPr>
        <w:t xml:space="preserve"> 2020-2025 годы и на период до 2023 года</w:t>
      </w:r>
      <w:r w:rsidR="00393CCE" w:rsidRPr="006662D7">
        <w:rPr>
          <w:b/>
          <w:color w:val="000000" w:themeColor="text1"/>
          <w:sz w:val="22"/>
          <w:szCs w:val="22"/>
        </w:rPr>
        <w:t xml:space="preserve"> «Долгосрочное</w:t>
      </w:r>
      <w:r w:rsidR="00393CCE" w:rsidRPr="00237C63">
        <w:rPr>
          <w:b/>
          <w:color w:val="FFFFFF" w:themeColor="background1"/>
          <w:sz w:val="22"/>
          <w:szCs w:val="22"/>
        </w:rPr>
        <w:t xml:space="preserve"> развитие сельских территорий</w:t>
      </w:r>
    </w:p>
    <w:p w:rsidR="00393CCE" w:rsidRPr="004322F6" w:rsidRDefault="00393CCE" w:rsidP="00B34879">
      <w:pPr>
        <w:widowControl w:val="0"/>
        <w:tabs>
          <w:tab w:val="left" w:pos="4305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0B07F4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40006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3CCE" w:rsidRPr="004322F6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93CCE" w:rsidRPr="004322F6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393CC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93CCE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93CCE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D94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Устойчивое развитие сельских территорий Октябрьско</w:t>
            </w:r>
            <w:r w:rsidR="00D9428E" w:rsidRPr="004322F6">
              <w:rPr>
                <w:color w:val="000000" w:themeColor="text1"/>
                <w:sz w:val="22"/>
                <w:szCs w:val="22"/>
              </w:rPr>
              <w:t>го муниципального района на                        2020</w:t>
            </w:r>
            <w:r w:rsidRPr="004322F6">
              <w:rPr>
                <w:color w:val="000000" w:themeColor="text1"/>
                <w:sz w:val="22"/>
                <w:szCs w:val="22"/>
              </w:rPr>
              <w:t>-</w:t>
            </w:r>
            <w:r w:rsidR="00147A00" w:rsidRPr="004322F6">
              <w:rPr>
                <w:color w:val="000000" w:themeColor="text1"/>
                <w:sz w:val="22"/>
                <w:szCs w:val="22"/>
              </w:rPr>
              <w:t>2025 годы и на период до 2023</w:t>
            </w:r>
            <w:r w:rsidRPr="004322F6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3CCE" w:rsidRPr="004322F6" w:rsidRDefault="00393CCE" w:rsidP="00393CCE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3CCE" w:rsidRPr="004322F6" w:rsidSect="003470C2">
          <w:pgSz w:w="11906" w:h="16838"/>
          <w:pgMar w:top="1134" w:right="851" w:bottom="1134" w:left="1701" w:header="708" w:footer="708" w:gutter="0"/>
          <w:cols w:space="720"/>
          <w:docGrid w:linePitch="381"/>
        </w:sect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lastRenderedPageBreak/>
        <w:t>Муниципальная программа «Развитие муниципальной службы в администрации Октябрьско</w:t>
      </w:r>
      <w:r w:rsidR="00AD704E" w:rsidRPr="004322F6">
        <w:rPr>
          <w:b/>
          <w:color w:val="000000" w:themeColor="text1"/>
          <w:sz w:val="22"/>
          <w:szCs w:val="22"/>
        </w:rPr>
        <w:t>го муниципального района на 2019</w:t>
      </w:r>
      <w:r w:rsidR="00147A00" w:rsidRPr="004322F6">
        <w:rPr>
          <w:b/>
          <w:color w:val="000000" w:themeColor="text1"/>
          <w:sz w:val="22"/>
          <w:szCs w:val="22"/>
        </w:rPr>
        <w:t xml:space="preserve"> и плановый период 2020-2023</w:t>
      </w:r>
      <w:r w:rsidRPr="004322F6">
        <w:rPr>
          <w:b/>
          <w:color w:val="000000" w:themeColor="text1"/>
          <w:sz w:val="22"/>
          <w:szCs w:val="22"/>
        </w:rPr>
        <w:t xml:space="preserve"> годы» 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0B07F4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0B07F4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3956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95600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95600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E155D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муниципального района </w:t>
            </w:r>
          </w:p>
        </w:tc>
      </w:tr>
      <w:tr w:rsidR="00395600" w:rsidRPr="004322F6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Профессиональная  переподготовка муниципальных  служащих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400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Обучение 1ч. 5000 руб.</w:t>
            </w:r>
          </w:p>
        </w:tc>
      </w:tr>
    </w:tbl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4322F6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Отчет</w:t>
      </w:r>
      <w:r w:rsidR="000B07F4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</w:t>
      </w:r>
      <w:r w:rsidR="00751D3D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3956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395600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39560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BD484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</w:t>
            </w:r>
            <w:r w:rsidR="00F57A89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муниципального района на 2020</w:t>
            </w:r>
            <w:r w:rsidR="002C026E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и плановый период 2020-2023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39560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39560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5600" w:rsidRPr="004322F6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D072B" w:rsidRPr="004322F6" w:rsidRDefault="007D072B" w:rsidP="003C72E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</w:t>
      </w:r>
      <w:r w:rsidR="00E155D0" w:rsidRPr="004322F6">
        <w:rPr>
          <w:b/>
          <w:color w:val="000000" w:themeColor="text1"/>
          <w:sz w:val="22"/>
          <w:szCs w:val="22"/>
        </w:rPr>
        <w:t>пальные район»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D61869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 квартал 2023</w:t>
      </w:r>
      <w:r w:rsidR="003A3374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7D072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D072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7D072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Развитие и поддержка малого и среднего предпринимательства на территориимуниципального образования «Октябрьский м</w:t>
            </w:r>
            <w:r w:rsidR="002C026E" w:rsidRPr="004322F6">
              <w:rPr>
                <w:color w:val="000000" w:themeColor="text1"/>
                <w:sz w:val="22"/>
                <w:szCs w:val="22"/>
              </w:rPr>
              <w:t>униципальные район» на 2019-2023</w:t>
            </w:r>
            <w:r w:rsidRPr="004322F6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D072B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7D072B" w:rsidRPr="004322F6" w:rsidRDefault="007D072B" w:rsidP="007D072B">
      <w:pPr>
        <w:rPr>
          <w:color w:val="000000" w:themeColor="text1"/>
          <w:sz w:val="22"/>
          <w:szCs w:val="22"/>
        </w:rPr>
      </w:pPr>
    </w:p>
    <w:p w:rsidR="007D072B" w:rsidRPr="004322F6" w:rsidRDefault="007D072B" w:rsidP="007D072B">
      <w:pPr>
        <w:rPr>
          <w:color w:val="000000" w:themeColor="text1"/>
          <w:sz w:val="22"/>
          <w:szCs w:val="22"/>
        </w:rPr>
      </w:pPr>
      <w:r w:rsidRPr="004322F6">
        <w:rPr>
          <w:color w:val="000000" w:themeColor="text1"/>
          <w:sz w:val="22"/>
          <w:szCs w:val="22"/>
        </w:rPr>
        <w:br w:type="page"/>
      </w:r>
    </w:p>
    <w:p w:rsidR="007D072B" w:rsidRPr="004322F6" w:rsidRDefault="007D072B" w:rsidP="007D072B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7D072B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Отчет</w:t>
      </w:r>
      <w:r w:rsidR="00D61869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7D072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D072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7D072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Развитие и поддержка малого и среднего предпринимательства на территории муниципального образования «Октябрьский муни</w:t>
            </w:r>
            <w:r w:rsidR="00E155D0" w:rsidRPr="004322F6">
              <w:rPr>
                <w:color w:val="000000" w:themeColor="text1"/>
                <w:sz w:val="22"/>
                <w:szCs w:val="22"/>
              </w:rPr>
              <w:t xml:space="preserve">ципальные район» </w:t>
            </w: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  <w:r w:rsidR="007D072B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F2B62" w:rsidRPr="004322F6" w:rsidRDefault="00DF2B62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  <w:sectPr w:rsidR="00DF2B62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lastRenderedPageBreak/>
        <w:t>Муниципальная программа «Формирование архивных фондов и обеспечение сохранности документов в Октябрьском му</w:t>
      </w:r>
      <w:r w:rsidR="006D3309" w:rsidRPr="004322F6">
        <w:rPr>
          <w:b/>
          <w:color w:val="000000" w:themeColor="text1"/>
          <w:sz w:val="22"/>
          <w:szCs w:val="22"/>
        </w:rPr>
        <w:t xml:space="preserve">ниципальном районе» </w:t>
      </w:r>
      <w:r w:rsidRPr="004322F6">
        <w:rPr>
          <w:b/>
          <w:color w:val="000000" w:themeColor="text1"/>
          <w:sz w:val="22"/>
          <w:szCs w:val="22"/>
        </w:rPr>
        <w:t xml:space="preserve">за </w:t>
      </w:r>
      <w:r w:rsidR="00E102F4">
        <w:rPr>
          <w:b/>
          <w:color w:val="000000" w:themeColor="text1"/>
          <w:sz w:val="22"/>
          <w:szCs w:val="22"/>
        </w:rPr>
        <w:t>2</w:t>
      </w:r>
      <w:r w:rsidR="008E751B" w:rsidRPr="004322F6">
        <w:rPr>
          <w:b/>
          <w:color w:val="000000" w:themeColor="text1"/>
          <w:sz w:val="22"/>
          <w:szCs w:val="22"/>
        </w:rPr>
        <w:t xml:space="preserve"> </w:t>
      </w:r>
      <w:r w:rsidR="006D3309" w:rsidRPr="004322F6">
        <w:rPr>
          <w:b/>
          <w:color w:val="000000" w:themeColor="text1"/>
          <w:sz w:val="22"/>
          <w:szCs w:val="22"/>
        </w:rPr>
        <w:t>квартал 2023</w:t>
      </w:r>
      <w:r w:rsidRPr="004322F6">
        <w:rPr>
          <w:b/>
          <w:color w:val="000000" w:themeColor="text1"/>
          <w:sz w:val="22"/>
          <w:szCs w:val="22"/>
        </w:rPr>
        <w:t xml:space="preserve"> года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</w:t>
      </w:r>
      <w:r w:rsidR="00AD704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муниципальных программ «</w:t>
      </w:r>
      <w:r w:rsidR="0074501B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Формирование архивных фондов и обеспечение сохранности документов в  Октяб</w:t>
      </w:r>
      <w:r w:rsidR="00A93F9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рьском муниципальном р</w:t>
      </w:r>
      <w:r w:rsidR="00E102F4">
        <w:rPr>
          <w:rFonts w:eastAsiaTheme="minorEastAsia"/>
          <w:color w:val="000000" w:themeColor="text1"/>
          <w:sz w:val="22"/>
          <w:szCs w:val="22"/>
          <w:lang w:eastAsia="ru-RU"/>
        </w:rPr>
        <w:t>айоне за 2</w:t>
      </w:r>
      <w:r w:rsidR="006D330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2023</w:t>
      </w:r>
      <w:r w:rsidR="0074501B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года.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3361B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361B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b/>
                <w:color w:val="000000" w:themeColor="text1"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6D3309" w:rsidRPr="004322F6">
              <w:rPr>
                <w:b/>
                <w:color w:val="000000" w:themeColor="text1"/>
                <w:sz w:val="22"/>
                <w:szCs w:val="22"/>
              </w:rPr>
              <w:t>ниципальном района»</w:t>
            </w:r>
          </w:p>
        </w:tc>
      </w:tr>
      <w:tr w:rsidR="00757E1C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Комплектование, учет  и использование архивных документов и архивных 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6D3309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 до конца 2023</w:t>
            </w:r>
            <w:r w:rsidR="00D0795A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г.</w:t>
            </w:r>
          </w:p>
        </w:tc>
      </w:tr>
      <w:tr w:rsidR="00D0795A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(картонирование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0795A" w:rsidRPr="004322F6" w:rsidRDefault="00D0795A" w:rsidP="00780735">
      <w:pPr>
        <w:widowControl w:val="0"/>
        <w:autoSpaceDE w:val="0"/>
        <w:autoSpaceDN w:val="0"/>
        <w:adjustRightInd w:val="0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F2B62" w:rsidRPr="004322F6" w:rsidRDefault="00DF2B62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  <w:sectPr w:rsidR="00DF2B62" w:rsidRPr="004322F6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Отчет</w:t>
      </w:r>
      <w:r w:rsidR="00E102F4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6D330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B330F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p w:rsidR="00D0795A" w:rsidRPr="004322F6" w:rsidRDefault="00D0795A" w:rsidP="00D0795A">
      <w:pPr>
        <w:rPr>
          <w:color w:val="000000" w:themeColor="text1"/>
          <w:sz w:val="22"/>
          <w:szCs w:val="22"/>
        </w:rPr>
      </w:pPr>
    </w:p>
    <w:tbl>
      <w:tblPr>
        <w:tblStyle w:val="a4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4322F6" w:rsidTr="003361BA">
        <w:tc>
          <w:tcPr>
            <w:tcW w:w="2988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3361BA">
        <w:tc>
          <w:tcPr>
            <w:tcW w:w="2988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14688" w:type="dxa"/>
            <w:gridSpan w:val="7"/>
          </w:tcPr>
          <w:p w:rsidR="00D0795A" w:rsidRPr="004322F6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322F6">
              <w:rPr>
                <w:b/>
                <w:color w:val="000000" w:themeColor="text1"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9E568F" w:rsidRPr="004322F6">
              <w:rPr>
                <w:b/>
                <w:color w:val="000000" w:themeColor="text1"/>
                <w:sz w:val="22"/>
                <w:szCs w:val="22"/>
              </w:rPr>
              <w:t>ниципальном рай</w:t>
            </w:r>
            <w:r w:rsidR="006D3309" w:rsidRPr="004322F6">
              <w:rPr>
                <w:b/>
                <w:color w:val="000000" w:themeColor="text1"/>
                <w:sz w:val="22"/>
                <w:szCs w:val="22"/>
              </w:rPr>
              <w:t>оне»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D0795A" w:rsidRPr="004322F6" w:rsidRDefault="00780735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Организация комплектования, хранения, учета использования документов Архивного фонда  Октябрьского муниципального  района (печать фотографий)</w:t>
            </w:r>
          </w:p>
        </w:tc>
        <w:tc>
          <w:tcPr>
            <w:tcW w:w="2173" w:type="dxa"/>
          </w:tcPr>
          <w:p w:rsidR="0082124C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 0</w:t>
            </w: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D0795A" w:rsidRPr="004322F6" w:rsidRDefault="00780735" w:rsidP="00780735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14688" w:type="dxa"/>
            <w:gridSpan w:val="7"/>
          </w:tcPr>
          <w:p w:rsidR="00D0795A" w:rsidRPr="004322F6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0795A" w:rsidRPr="004322F6" w:rsidRDefault="00780735" w:rsidP="00780735">
      <w:pPr>
        <w:tabs>
          <w:tab w:val="left" w:pos="10704"/>
        </w:tabs>
        <w:rPr>
          <w:color w:val="000000" w:themeColor="text1"/>
          <w:sz w:val="22"/>
          <w:szCs w:val="22"/>
        </w:rPr>
      </w:pPr>
      <w:r w:rsidRPr="004322F6">
        <w:rPr>
          <w:color w:val="000000" w:themeColor="text1"/>
          <w:sz w:val="22"/>
          <w:szCs w:val="22"/>
        </w:rPr>
        <w:tab/>
      </w: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4322F6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4322F6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  <w:sectPr w:rsidR="00DF2B62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840711" w:rsidRPr="004322F6" w:rsidRDefault="00840711" w:rsidP="003361BA">
      <w:pPr>
        <w:jc w:val="center"/>
        <w:rPr>
          <w:rFonts w:eastAsia="Times New Roman"/>
          <w:color w:val="000000" w:themeColor="text1"/>
          <w:sz w:val="22"/>
          <w:szCs w:val="22"/>
          <w:lang w:eastAsia="ru-RU"/>
        </w:rPr>
        <w:sectPr w:rsidR="00840711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1D7D4B" w:rsidRPr="004322F6" w:rsidRDefault="001D7D4B" w:rsidP="00D83C8F">
      <w:pPr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lastRenderedPageBreak/>
        <w:t>Муниципальная программа «Поддержка развития образования на территории муниципального образования «Октябрь</w:t>
      </w:r>
      <w:r w:rsidR="00097B6D" w:rsidRPr="004322F6">
        <w:rPr>
          <w:rFonts w:eastAsia="Calibri"/>
          <w:b/>
          <w:color w:val="000000" w:themeColor="text1"/>
          <w:sz w:val="22"/>
          <w:szCs w:val="22"/>
        </w:rPr>
        <w:t xml:space="preserve">ский муниципальный район»             </w:t>
      </w: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D0F41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2</w:t>
      </w:r>
      <w:r w:rsidR="006D3309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4322F6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1D7D4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1D7D4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Поддержка развития образования на территории муниципального образования «Октябрьский муници</w:t>
            </w:r>
            <w:r w:rsidR="001D0F41">
              <w:rPr>
                <w:rFonts w:eastAsia="Calibri"/>
                <w:color w:val="000000" w:themeColor="text1"/>
                <w:sz w:val="22"/>
                <w:szCs w:val="22"/>
              </w:rPr>
              <w:t>пальный район» за 2</w:t>
            </w:r>
            <w:r w:rsidR="006D3309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квартал 2023</w:t>
            </w:r>
            <w:r w:rsidR="00952AA6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г 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="000C5BB7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Доля детей, охваченных организационным отдыхом и оздоровлением, в общей численности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B20E7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D21FF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дошкольного образования»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1,5-3 лет, которым предоставлена возможность получать услуги дошкольного образования, к совокупной численности детей 1,5-3 лет, которым предоставлена возможность получать услуги дошкольного образования, и численность детей в возрасте 1,5-3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образования.и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B252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Отношение среднего балла единого государственного  экзамена (в расчете на 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2 </w:t>
            </w:r>
            <w:r w:rsidR="00B252B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обязательных предмета в 10% школ с лучшими результатами единого государственного экзамена к среднему баллу единого государственного экзамена ( в расчете на   обязательных предмета)  в 10% школ с худшими результатами единого  государственного экзамена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844F10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выпускников  муниципальных общеобразовательных организаций,  не получивших аттестат о среднем общем 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B252BC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Доля  обучающихся  образовательных организаций </w:t>
            </w:r>
            <w:r w:rsidR="009524E4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района, прошедших психолого- медико- педагогическое обследование, от  числа нуждающихся в предоставлении этой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D7D4B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93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07161F" w:rsidRPr="004322F6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lastRenderedPageBreak/>
        <w:t>Отчет</w:t>
      </w:r>
      <w:r w:rsidR="00104408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2</w:t>
      </w:r>
      <w:r w:rsidR="0032066A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</w:t>
      </w:r>
      <w:r w:rsidR="000A2630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2023</w:t>
      </w:r>
      <w:r w:rsidR="00844F10" w:rsidRPr="004322F6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1D7D4B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1D7D4B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пальный район» 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320867,18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201576,28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201576,28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- Обеспечение условий для повышения качества образования через повышение профессиональной компетентности образовательного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процесса.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Обеспечение качественным питанием 100% обучающихся.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78%.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Не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3B" w:rsidRPr="004322F6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674D19">
        <w:trPr>
          <w:trHeight w:val="8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D47449">
        <w:trPr>
          <w:trHeight w:val="44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A263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101473,83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8642A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28,6%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44765,60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242A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50105</w:t>
            </w:r>
            <w:r w:rsidR="00E3746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101473,83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44765,60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5C09FB">
        <w:trPr>
          <w:trHeight w:val="77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501505,61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Внебюджетные 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6C0778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 развития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системы общего образования»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D4744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194957,34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29,44%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145390,00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647C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647C0C">
        <w:trPr>
          <w:trHeight w:val="61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194957,34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B3" w:rsidRPr="004322F6" w:rsidRDefault="00233321" w:rsidP="000B5A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145390,00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97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24436</w:t>
            </w:r>
            <w:r w:rsidR="00FF4FF2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782ED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20365.00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782ED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20365.00</w:t>
            </w:r>
          </w:p>
          <w:p w:rsidR="00FA2C9D" w:rsidRPr="004322F6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31,39%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9480.31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14814,77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9480.31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972686">
        <w:trPr>
          <w:trHeight w:val="5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14814,77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097B6D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4322F6" w:rsidRDefault="001D7D4B" w:rsidP="001D7D4B">
      <w:pPr>
        <w:rPr>
          <w:rFonts w:eastAsia="Calibri"/>
          <w:color w:val="000000" w:themeColor="text1"/>
          <w:sz w:val="22"/>
          <w:szCs w:val="22"/>
        </w:rPr>
        <w:sectPr w:rsidR="001D7D4B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572F8" w:rsidRPr="004322F6" w:rsidRDefault="00A572F8" w:rsidP="00A572F8">
      <w:pPr>
        <w:rPr>
          <w:rFonts w:eastAsia="Times New Roman"/>
          <w:color w:val="000000" w:themeColor="text1"/>
          <w:sz w:val="22"/>
          <w:szCs w:val="22"/>
          <w:lang w:eastAsia="ru-RU"/>
        </w:rPr>
        <w:sectPr w:rsidR="00A572F8" w:rsidRPr="004322F6">
          <w:pgSz w:w="11906" w:h="16838"/>
          <w:pgMar w:top="1134" w:right="851" w:bottom="1134" w:left="1701" w:header="708" w:footer="708" w:gutter="0"/>
          <w:cols w:space="720"/>
        </w:sectPr>
      </w:pP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886207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2</w:t>
      </w:r>
      <w:r w:rsidR="003B501D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757E1C" w:rsidRPr="004322F6" w:rsidTr="00A012AE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A012AE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A012AE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751D3D" w:rsidRPr="004322F6">
              <w:rPr>
                <w:rFonts w:eastAsia="Calibri"/>
                <w:color w:val="000000" w:themeColor="text1"/>
                <w:sz w:val="22"/>
                <w:szCs w:val="22"/>
              </w:rPr>
              <w:t>го му</w:t>
            </w:r>
            <w:r w:rsidR="003B501D" w:rsidRPr="004322F6">
              <w:rPr>
                <w:rFonts w:eastAsia="Calibri"/>
                <w:color w:val="000000" w:themeColor="text1"/>
                <w:sz w:val="22"/>
                <w:szCs w:val="22"/>
              </w:rPr>
              <w:t>ниципального района</w:t>
            </w: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Не выполнено </w:t>
            </w: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B501D">
        <w:trPr>
          <w:trHeight w:val="79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Прочие-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  <w:p w:rsidR="00A572F8" w:rsidRPr="004322F6" w:rsidRDefault="00A572F8" w:rsidP="00C058DA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Внебюджетное источники</w:t>
            </w:r>
          </w:p>
        </w:tc>
        <w:tc>
          <w:tcPr>
            <w:tcW w:w="2106" w:type="dxa"/>
            <w:gridSpan w:val="2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9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  <w:gridSpan w:val="3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</w:tbl>
    <w:p w:rsidR="00A572F8" w:rsidRPr="004322F6" w:rsidRDefault="00A572F8" w:rsidP="00A572F8">
      <w:pPr>
        <w:rPr>
          <w:rFonts w:eastAsia="Calibri"/>
          <w:color w:val="000000" w:themeColor="text1"/>
          <w:sz w:val="22"/>
          <w:szCs w:val="22"/>
        </w:rPr>
        <w:sectPr w:rsidR="00A572F8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>Муниципальная программа «Комплексная безопасность образовательных учреждений на территории Октябрьского муниципа</w:t>
      </w:r>
      <w:r w:rsidR="003B501D" w:rsidRPr="004322F6">
        <w:rPr>
          <w:rFonts w:eastAsia="Calibri"/>
          <w:b/>
          <w:color w:val="000000" w:themeColor="text1"/>
          <w:sz w:val="22"/>
          <w:szCs w:val="22"/>
        </w:rPr>
        <w:t>льного района</w:t>
      </w:r>
      <w:r w:rsidR="00137EA7" w:rsidRPr="004322F6">
        <w:rPr>
          <w:rFonts w:eastAsia="Calibri"/>
          <w:b/>
          <w:color w:val="000000" w:themeColor="text1"/>
          <w:sz w:val="22"/>
          <w:szCs w:val="22"/>
        </w:rPr>
        <w:t>»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</w:t>
      </w:r>
      <w:r w:rsidR="00886207">
        <w:rPr>
          <w:rFonts w:eastAsia="Times New Roman"/>
          <w:color w:val="000000" w:themeColor="text1"/>
          <w:sz w:val="22"/>
          <w:szCs w:val="22"/>
          <w:lang w:eastAsia="ru-RU"/>
        </w:rPr>
        <w:t>2</w:t>
      </w:r>
      <w:r w:rsidR="003B501D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4024"/>
        <w:gridCol w:w="1139"/>
        <w:gridCol w:w="1557"/>
        <w:gridCol w:w="1698"/>
        <w:gridCol w:w="1981"/>
        <w:gridCol w:w="1698"/>
        <w:gridCol w:w="2129"/>
      </w:tblGrid>
      <w:tr w:rsidR="00757E1C" w:rsidRPr="004322F6" w:rsidTr="007B0B5C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B0B5C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A012AE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Муниципальная программа к</w:t>
            </w:r>
            <w:r w:rsidR="00A012AE" w:rsidRPr="004322F6">
              <w:rPr>
                <w:rFonts w:eastAsia="Calibri"/>
                <w:color w:val="000000" w:themeColor="text1"/>
                <w:sz w:val="22"/>
                <w:szCs w:val="22"/>
              </w:rPr>
              <w:t>омплексная безопасность образовательных учреждений на территории Октябрьского муници</w:t>
            </w: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пального района </w:t>
            </w: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Замены системы пожарной сигнализации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240AF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094D3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4B4BE5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мами оповещения и управления эвакуаций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входных дверей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вентиляционной системы на пищеблоке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784929" w:rsidRPr="004322F6" w:rsidRDefault="00784929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2C026E" w:rsidRPr="004322F6" w:rsidRDefault="002C026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886207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2</w:t>
      </w:r>
      <w:r w:rsidR="00784929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A012A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A012A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A012A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78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Комплексная безопасность образовательных учреждений на территории Октябрьского муниц</w:t>
            </w:r>
            <w:r w:rsidR="00784929" w:rsidRPr="004322F6">
              <w:rPr>
                <w:rFonts w:eastAsia="Calibri"/>
                <w:color w:val="000000" w:themeColor="text1"/>
                <w:sz w:val="22"/>
                <w:szCs w:val="22"/>
              </w:rPr>
              <w:t>ипального района.</w:t>
            </w: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BD6D0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B0B5C" w:rsidP="0016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163111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BD6D0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46CA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="0053563E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BD6D0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46CA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53563E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46CA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46CA2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12AE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D9734C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1. Замена  системы  пожарной сигнализации</w:t>
            </w: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9734C" w:rsidRPr="004322F6" w:rsidRDefault="00D9734C" w:rsidP="00D9734C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58041B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2. </w:t>
            </w:r>
            <w:r w:rsidR="004C0A48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Оборудование объект системной оповещения и управления эвакуацией   в образовательных учреждениях </w:t>
            </w: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58041B" w:rsidRPr="004322F6" w:rsidRDefault="0058041B" w:rsidP="0058041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3. Установка входной двери</w:t>
            </w: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4C0A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4322F6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4C0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4.Установка вентиляционной системы на пищеблоке</w:t>
            </w: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4322F6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4322F6" w:rsidRDefault="00163111" w:rsidP="00163111">
      <w:pPr>
        <w:widowControl w:val="0"/>
        <w:tabs>
          <w:tab w:val="left" w:pos="3120"/>
        </w:tabs>
        <w:autoSpaceDE w:val="0"/>
        <w:autoSpaceDN w:val="0"/>
        <w:adjustRightInd w:val="0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ab/>
      </w: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>Муниципальная программа «Профилактика наркомании и правонарушений на территории Октябрьского мун</w:t>
      </w:r>
      <w:r w:rsidR="007C2658" w:rsidRPr="004322F6">
        <w:rPr>
          <w:rFonts w:eastAsia="Calibri"/>
          <w:b/>
          <w:color w:val="000000" w:themeColor="text1"/>
          <w:sz w:val="22"/>
          <w:szCs w:val="22"/>
        </w:rPr>
        <w:t>иципального района</w:t>
      </w:r>
      <w:r w:rsidRPr="004322F6">
        <w:rPr>
          <w:rFonts w:eastAsia="Calibri"/>
          <w:b/>
          <w:color w:val="000000" w:themeColor="text1"/>
          <w:sz w:val="22"/>
          <w:szCs w:val="22"/>
        </w:rPr>
        <w:t>»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«Профилактика наркомании и правонарушений»  на территории Октябрьского муниципального района </w:t>
      </w:r>
    </w:p>
    <w:p w:rsidR="00FC0958" w:rsidRPr="004322F6" w:rsidRDefault="00746CA2" w:rsidP="00FC0958">
      <w:pPr>
        <w:widowControl w:val="0"/>
        <w:tabs>
          <w:tab w:val="left" w:pos="12480"/>
        </w:tabs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>
        <w:rPr>
          <w:rFonts w:eastAsia="Times New Roman"/>
          <w:color w:val="000000" w:themeColor="text1"/>
          <w:sz w:val="22"/>
          <w:szCs w:val="22"/>
          <w:lang w:eastAsia="ru-RU"/>
        </w:rPr>
        <w:t>2</w:t>
      </w:r>
      <w:r w:rsidR="0008269B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FC0958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года.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FC095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FC095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Профилактика наркомании и правонарушений на территории Октябрьского муницип</w:t>
            </w:r>
            <w:r w:rsidR="002C026E" w:rsidRPr="004322F6">
              <w:rPr>
                <w:rFonts w:eastAsia="Calibri"/>
                <w:color w:val="000000" w:themeColor="text1"/>
                <w:sz w:val="22"/>
                <w:szCs w:val="22"/>
              </w:rPr>
              <w:t>ального района</w:t>
            </w: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47A2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молодежи, вовлеченных в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br/>
      </w:r>
    </w:p>
    <w:p w:rsidR="00FC0958" w:rsidRPr="004322F6" w:rsidRDefault="00FC0958" w:rsidP="00FC0958">
      <w:pPr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br w:type="page"/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</w:t>
      </w:r>
      <w:r w:rsidR="00DD41B3" w:rsidRPr="004322F6">
        <w:rPr>
          <w:rFonts w:eastAsia="Times New Roman"/>
          <w:sz w:val="22"/>
          <w:szCs w:val="22"/>
          <w:lang w:eastAsia="ru-RU"/>
        </w:rPr>
        <w:t>льно</w:t>
      </w:r>
      <w:r w:rsidR="00746CA2">
        <w:rPr>
          <w:rFonts w:eastAsia="Times New Roman"/>
          <w:sz w:val="22"/>
          <w:szCs w:val="22"/>
          <w:lang w:eastAsia="ru-RU"/>
        </w:rPr>
        <w:t>го района» за 2</w:t>
      </w:r>
      <w:r w:rsidR="007C2658" w:rsidRPr="004322F6">
        <w:rPr>
          <w:rFonts w:eastAsia="Times New Roman"/>
          <w:sz w:val="22"/>
          <w:szCs w:val="22"/>
          <w:lang w:eastAsia="ru-RU"/>
        </w:rPr>
        <w:t xml:space="preserve"> квартал 2023</w:t>
      </w:r>
      <w:r w:rsidRPr="004322F6">
        <w:rPr>
          <w:rFonts w:eastAsia="Times New Roman"/>
          <w:sz w:val="22"/>
          <w:szCs w:val="22"/>
          <w:lang w:eastAsia="ru-RU"/>
        </w:rPr>
        <w:t xml:space="preserve"> года</w:t>
      </w:r>
      <w:r w:rsidR="00B209FA" w:rsidRPr="004322F6">
        <w:rPr>
          <w:rFonts w:eastAsia="Times New Roman"/>
          <w:sz w:val="22"/>
          <w:szCs w:val="22"/>
          <w:lang w:eastAsia="ru-RU"/>
        </w:rPr>
        <w:t>.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337E51" w:rsidRPr="004322F6" w:rsidTr="008772D1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37E51" w:rsidRPr="004322F6" w:rsidTr="008772D1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 w:rsidRPr="004322F6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sz w:val="22"/>
                <w:szCs w:val="22"/>
              </w:rPr>
              <w:t>Муниципальная программа «</w:t>
            </w:r>
            <w:r w:rsidR="00FC0958" w:rsidRPr="004322F6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</w:t>
            </w:r>
            <w:r w:rsidR="007C2658" w:rsidRPr="004322F6">
              <w:rPr>
                <w:rFonts w:eastAsia="Calibri"/>
                <w:sz w:val="22"/>
                <w:szCs w:val="22"/>
              </w:rPr>
              <w:t>униципального района на 2023</w:t>
            </w:r>
            <w:r w:rsidR="00FC0958" w:rsidRPr="004322F6">
              <w:rPr>
                <w:rFonts w:eastAsia="Calibri"/>
                <w:sz w:val="22"/>
                <w:szCs w:val="22"/>
              </w:rPr>
              <w:t>год</w:t>
            </w:r>
            <w:r w:rsidRPr="004322F6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30,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485B7D" w:rsidP="007C2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 1.1  .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П.1.2.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в связи с отсутствием заявки в 1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6,0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1.3.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E568F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1.4.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Материальное стимулировани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Не выполнено. Поощрение 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1.5. 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Уничтожение не менее 80% наркосодержащих растений на выявленных площадях. Совершенствование форм и методов работы по профилактике наркомании и табакокурения.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Уничтожение 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1.6.  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работы по профилактике наркомании и табакокурения.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Частично выполнено. 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5D7FF5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2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C0958" w:rsidRPr="004322F6" w:rsidRDefault="00FC0958" w:rsidP="00830E82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12C33" w:rsidRPr="004322F6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12C33" w:rsidRPr="004322F6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4322F6">
        <w:rPr>
          <w:rFonts w:eastAsia="Calibri"/>
          <w:b/>
          <w:sz w:val="22"/>
          <w:szCs w:val="22"/>
        </w:rPr>
        <w:t>Муниципальная программа «Развитие общественной активности  населения на территории муниципального образования                                           «Октяб</w:t>
      </w:r>
      <w:r w:rsidR="00212C33" w:rsidRPr="004322F6">
        <w:rPr>
          <w:rFonts w:eastAsia="Calibri"/>
          <w:b/>
          <w:sz w:val="22"/>
          <w:szCs w:val="22"/>
        </w:rPr>
        <w:t>р</w:t>
      </w:r>
      <w:r w:rsidR="005D7FF5">
        <w:rPr>
          <w:rFonts w:eastAsia="Calibri"/>
          <w:b/>
          <w:sz w:val="22"/>
          <w:szCs w:val="22"/>
        </w:rPr>
        <w:t xml:space="preserve">ьский муниципальный район» за 2 </w:t>
      </w:r>
      <w:r w:rsidR="00212C33" w:rsidRPr="004322F6">
        <w:rPr>
          <w:rFonts w:eastAsia="Calibri"/>
          <w:b/>
          <w:sz w:val="22"/>
          <w:szCs w:val="22"/>
        </w:rPr>
        <w:t>квартал 2023</w:t>
      </w:r>
      <w:r w:rsidRPr="004322F6">
        <w:rPr>
          <w:rFonts w:eastAsia="Calibri"/>
          <w:b/>
          <w:sz w:val="22"/>
          <w:szCs w:val="22"/>
        </w:rPr>
        <w:t xml:space="preserve"> год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757E1C" w:rsidRPr="004322F6" w:rsidTr="00D30E5B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D30E5B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D30E5B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sz w:val="22"/>
                <w:szCs w:val="22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757E1C" w:rsidRPr="004322F6" w:rsidTr="00D30E5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757E1C" w:rsidRPr="004322F6" w:rsidTr="00D30E5B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количествен-ном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Предусмот-рено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Выпол-нено</w:t>
            </w:r>
            <w:hyperlink r:id="rId16" w:anchor="P2565" w:history="1">
              <w:r w:rsidRPr="004322F6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D30E5B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757E1C" w:rsidRPr="004322F6" w:rsidTr="00D30E5B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5D7FF5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5D7FF5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E3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17.22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b/>
                <w:sz w:val="22"/>
                <w:szCs w:val="22"/>
                <w:lang w:eastAsia="ru-RU"/>
              </w:rPr>
              <w:t>Капитальные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8772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35%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0 ,0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 1.2. Мероприятия, по участию граждан пожилого возраста ветеранов и инвалидов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, находящейся  в трудной жизненной ситуации  в социальной, культурной и общественной жизни района</w:t>
            </w:r>
          </w:p>
        </w:tc>
      </w:tr>
      <w:tr w:rsidR="00757E1C" w:rsidRPr="004322F6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E37EAD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  <w:r w:rsidR="001A252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Капитальные вложения-всего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757E1C" w:rsidRPr="004322F6" w:rsidTr="00D30E5B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 1.3. Освещение в СМИ о  жизнедеятельности Октябрьского муниципального района</w:t>
            </w:r>
          </w:p>
        </w:tc>
      </w:tr>
      <w:tr w:rsidR="00757E1C" w:rsidRPr="004322F6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100,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  <w:p w:rsidR="001A2522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FE" w:rsidRPr="004322F6" w:rsidRDefault="00DE158F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  <w:p w:rsidR="00DE158F" w:rsidRPr="004322F6" w:rsidRDefault="00F24BE1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Капитальные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E158F" w:rsidRPr="004322F6" w:rsidRDefault="00DE158F" w:rsidP="00DE158F">
      <w:pPr>
        <w:rPr>
          <w:rFonts w:eastAsia="Calibri"/>
          <w:sz w:val="22"/>
          <w:szCs w:val="22"/>
        </w:rPr>
      </w:pPr>
    </w:p>
    <w:p w:rsidR="00DE158F" w:rsidRPr="004322F6" w:rsidRDefault="00DE158F" w:rsidP="00DE158F">
      <w:pPr>
        <w:rPr>
          <w:rFonts w:eastAsia="Calibri"/>
          <w:sz w:val="22"/>
          <w:szCs w:val="22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4D62C5" w:rsidRPr="004322F6" w:rsidSect="004D62C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4322F6">
        <w:rPr>
          <w:rFonts w:eastAsia="Calibri"/>
          <w:b/>
          <w:sz w:val="22"/>
          <w:szCs w:val="22"/>
        </w:rPr>
        <w:t>Муниципальная программа «Организация охраны труда в администрации Октябрьского му</w:t>
      </w:r>
      <w:r w:rsidR="00212C33" w:rsidRPr="004322F6">
        <w:rPr>
          <w:rFonts w:eastAsia="Calibri"/>
          <w:b/>
          <w:sz w:val="22"/>
          <w:szCs w:val="22"/>
        </w:rPr>
        <w:t>ниципального района</w:t>
      </w:r>
      <w:r w:rsidRPr="004322F6">
        <w:rPr>
          <w:rFonts w:eastAsia="Calibri"/>
          <w:b/>
          <w:sz w:val="22"/>
          <w:szCs w:val="22"/>
        </w:rPr>
        <w:t>»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E37EAD">
        <w:rPr>
          <w:rFonts w:eastAsia="Times New Roman"/>
          <w:sz w:val="22"/>
          <w:szCs w:val="22"/>
          <w:lang w:eastAsia="ru-RU"/>
        </w:rPr>
        <w:t xml:space="preserve"> за 2</w:t>
      </w:r>
      <w:r w:rsidR="00212C33" w:rsidRPr="004322F6">
        <w:rPr>
          <w:rFonts w:eastAsia="Times New Roman"/>
          <w:sz w:val="22"/>
          <w:szCs w:val="22"/>
          <w:lang w:eastAsia="ru-RU"/>
        </w:rPr>
        <w:t xml:space="preserve"> квартал 2023</w:t>
      </w:r>
      <w:r w:rsidR="00137EA7" w:rsidRPr="004322F6">
        <w:rPr>
          <w:rFonts w:eastAsia="Times New Roman"/>
          <w:sz w:val="22"/>
          <w:szCs w:val="22"/>
          <w:lang w:eastAsia="ru-RU"/>
        </w:rPr>
        <w:t>г.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D30E5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D30E5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D30E5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</w:t>
            </w:r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ального района </w:t>
            </w: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D62C5" w:rsidRPr="004322F6" w:rsidRDefault="004D62C5" w:rsidP="004D62C5">
      <w:pPr>
        <w:rPr>
          <w:rFonts w:eastAsia="Times New Roman"/>
          <w:sz w:val="22"/>
          <w:szCs w:val="22"/>
          <w:lang w:eastAsia="ru-RU"/>
        </w:rPr>
        <w:sectPr w:rsidR="004D62C5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D30E5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D30E5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7" w:anchor="P2565" w:history="1">
              <w:r w:rsidRPr="004322F6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D30E5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</w:t>
            </w:r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ниципального района на </w:t>
            </w: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212C3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="000A40CF"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62C5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</w:tbl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rPr>
          <w:rFonts w:eastAsia="Calibri"/>
          <w:b/>
          <w:sz w:val="22"/>
          <w:szCs w:val="22"/>
        </w:rPr>
        <w:sectPr w:rsidR="004D62C5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0C0B" w:rsidRPr="00E92174" w:rsidRDefault="00E20C0B" w:rsidP="00E20C0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E92174">
        <w:rPr>
          <w:rFonts w:eastAsia="Calibri"/>
          <w:b/>
          <w:sz w:val="22"/>
          <w:szCs w:val="22"/>
        </w:rPr>
        <w:t>Муниципальная программа «Развитие культуры в Октябрьском му</w:t>
      </w:r>
      <w:r w:rsidR="00E41098" w:rsidRPr="00E92174">
        <w:rPr>
          <w:rFonts w:eastAsia="Calibri"/>
          <w:b/>
          <w:sz w:val="22"/>
          <w:szCs w:val="22"/>
        </w:rPr>
        <w:t>ниципальном районе</w:t>
      </w:r>
      <w:r w:rsidRPr="00E92174">
        <w:rPr>
          <w:rFonts w:eastAsia="Calibri"/>
          <w:b/>
          <w:sz w:val="22"/>
          <w:szCs w:val="22"/>
        </w:rPr>
        <w:t>»</w:t>
      </w:r>
    </w:p>
    <w:p w:rsidR="00E20C0B" w:rsidRPr="00E92174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E20C0B" w:rsidRPr="00E92174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92174">
        <w:rPr>
          <w:rFonts w:eastAsia="Times New Roman"/>
          <w:sz w:val="22"/>
          <w:szCs w:val="22"/>
          <w:lang w:eastAsia="ru-RU"/>
        </w:rPr>
        <w:t>Отчет</w:t>
      </w:r>
    </w:p>
    <w:p w:rsidR="00E20C0B" w:rsidRPr="00E92174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92174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</w:t>
      </w:r>
      <w:r w:rsidR="00D9428E" w:rsidRPr="00E92174">
        <w:rPr>
          <w:rFonts w:eastAsia="Times New Roman"/>
          <w:sz w:val="22"/>
          <w:szCs w:val="22"/>
          <w:lang w:eastAsia="ru-RU"/>
        </w:rPr>
        <w:t>альной пр</w:t>
      </w:r>
      <w:r w:rsidR="006664C5" w:rsidRPr="00E92174">
        <w:rPr>
          <w:rFonts w:eastAsia="Times New Roman"/>
          <w:sz w:val="22"/>
          <w:szCs w:val="22"/>
          <w:lang w:eastAsia="ru-RU"/>
        </w:rPr>
        <w:t>ограммы за 2</w:t>
      </w:r>
      <w:r w:rsidR="00E41098" w:rsidRPr="00E92174">
        <w:rPr>
          <w:rFonts w:eastAsia="Times New Roman"/>
          <w:sz w:val="22"/>
          <w:szCs w:val="22"/>
          <w:lang w:eastAsia="ru-RU"/>
        </w:rPr>
        <w:t xml:space="preserve"> квартал 2023</w:t>
      </w:r>
      <w:r w:rsidRPr="00E92174">
        <w:rPr>
          <w:rFonts w:eastAsia="Times New Roman"/>
          <w:sz w:val="22"/>
          <w:szCs w:val="22"/>
          <w:lang w:eastAsia="ru-RU"/>
        </w:rPr>
        <w:t xml:space="preserve"> года</w:t>
      </w:r>
    </w:p>
    <w:p w:rsidR="00E20C0B" w:rsidRPr="00E92174" w:rsidRDefault="00E20C0B" w:rsidP="00E20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E92174" w:rsidTr="00E20C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92174" w:rsidTr="00E20C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92174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92174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Calibri"/>
                <w:sz w:val="22"/>
                <w:szCs w:val="22"/>
              </w:rPr>
              <w:t>Развитие культуры в Октябрьск</w:t>
            </w:r>
            <w:r w:rsidR="00B46FDA" w:rsidRPr="00E92174">
              <w:rPr>
                <w:rFonts w:eastAsia="Calibri"/>
                <w:sz w:val="22"/>
                <w:szCs w:val="22"/>
              </w:rPr>
              <w:t>ом м</w:t>
            </w:r>
            <w:r w:rsidR="00E41098" w:rsidRPr="00E92174">
              <w:rPr>
                <w:rFonts w:eastAsia="Calibri"/>
                <w:sz w:val="22"/>
                <w:szCs w:val="22"/>
              </w:rPr>
              <w:t>униципальном районе на 2023г</w:t>
            </w:r>
          </w:p>
        </w:tc>
      </w:tr>
      <w:tr w:rsidR="00757E1C" w:rsidRPr="00E92174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Посещаемость обучающимися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E20C0B"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По болезни</w:t>
            </w:r>
          </w:p>
        </w:tc>
      </w:tr>
      <w:tr w:rsidR="00757E1C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____</w:t>
            </w:r>
          </w:p>
        </w:tc>
      </w:tr>
      <w:tr w:rsidR="00757E1C" w:rsidRPr="00E92174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межпоселенческого центра культуры и досуга Октябрьского муниципального района»</w:t>
            </w:r>
          </w:p>
        </w:tc>
      </w:tr>
      <w:tr w:rsidR="00757E1C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100% (2500</w:t>
            </w:r>
            <w:r w:rsidR="00E20C0B" w:rsidRPr="00E92174">
              <w:rPr>
                <w:rFonts w:eastAsia="Times New Roman"/>
                <w:sz w:val="22"/>
                <w:szCs w:val="22"/>
                <w:lang w:eastAsia="ru-RU"/>
              </w:rPr>
              <w:t>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 xml:space="preserve"> 5375 чел. (+ 2875</w:t>
            </w:r>
            <w:r w:rsidR="00937826" w:rsidRPr="00E92174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Ограничение посещаемости мероприятий (заполнение зала)</w:t>
            </w:r>
          </w:p>
        </w:tc>
      </w:tr>
      <w:tr w:rsidR="00E20C0B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2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2D3934" w:rsidRPr="00E92174">
              <w:rPr>
                <w:rFonts w:eastAsia="Times New Roman"/>
                <w:sz w:val="22"/>
                <w:szCs w:val="22"/>
                <w:lang w:eastAsia="ru-RU"/>
              </w:rPr>
              <w:t>5375 чел.(+2875ч)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92174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92174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937826" w:rsidRPr="00E92174">
              <w:rPr>
                <w:rFonts w:eastAsia="Times New Roman"/>
                <w:sz w:val="22"/>
                <w:szCs w:val="22"/>
                <w:lang w:eastAsia="ru-RU"/>
              </w:rPr>
              <w:t>Проведение фестиваля запланировано на июнь</w:t>
            </w:r>
          </w:p>
        </w:tc>
      </w:tr>
      <w:tr w:rsidR="00686B52" w:rsidRPr="00E92174" w:rsidTr="00B83548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686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библиотечного обслуживания Октябрьского муниципального района»</w:t>
            </w:r>
          </w:p>
        </w:tc>
      </w:tr>
      <w:tr w:rsidR="00686B52" w:rsidRPr="00E92174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учреждения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49.9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86B52" w:rsidRPr="00E92174" w:rsidTr="00B8354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Обеспечение надлежащего выполнения уровня удовлетворенности граждан Октябрьского муниципального  района качеством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921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92174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86B52" w:rsidRPr="00E92174" w:rsidRDefault="00686B52" w:rsidP="00686B52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E92174" w:rsidRDefault="00E20C0B" w:rsidP="00E20C0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E92174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E92174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E92174" w:rsidRDefault="00E20C0B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E92174">
        <w:rPr>
          <w:rFonts w:eastAsia="Times New Roman"/>
          <w:sz w:val="22"/>
          <w:szCs w:val="22"/>
          <w:lang w:eastAsia="ru-RU"/>
        </w:rPr>
        <w:t>Отче</w:t>
      </w:r>
      <w:r w:rsidR="00686B52" w:rsidRPr="00E92174">
        <w:rPr>
          <w:rFonts w:eastAsia="Times New Roman"/>
          <w:sz w:val="22"/>
          <w:szCs w:val="22"/>
          <w:lang w:eastAsia="ru-RU"/>
        </w:rPr>
        <w:t xml:space="preserve"> </w:t>
      </w:r>
      <w:r w:rsidRPr="00E92174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tbl>
      <w:tblPr>
        <w:tblStyle w:val="a4"/>
        <w:tblpPr w:leftFromText="180" w:rightFromText="180" w:vertAnchor="text" w:horzAnchor="margin" w:tblpY="147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E92174" w:rsidTr="002600CA">
        <w:tc>
          <w:tcPr>
            <w:tcW w:w="2988" w:type="dxa"/>
            <w:vMerge w:val="restart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E92174" w:rsidTr="002600CA">
        <w:tc>
          <w:tcPr>
            <w:tcW w:w="2988" w:type="dxa"/>
            <w:vMerge/>
          </w:tcPr>
          <w:p w:rsidR="002600CA" w:rsidRPr="00E92174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600CA" w:rsidRPr="00E92174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2600CA" w:rsidRPr="00E92174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600CA" w:rsidRPr="00E92174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2600CA" w:rsidRPr="00E92174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14688" w:type="dxa"/>
            <w:gridSpan w:val="7"/>
          </w:tcPr>
          <w:p w:rsidR="002600CA" w:rsidRPr="00E92174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92174">
              <w:rPr>
                <w:rFonts w:eastAsia="Calibri"/>
                <w:b/>
                <w:sz w:val="22"/>
                <w:szCs w:val="22"/>
              </w:rPr>
              <w:t>Муниципальная программа «Развитие культуры в Октябрьском муниципального районе»</w:t>
            </w: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78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12940,12</w:t>
            </w:r>
          </w:p>
        </w:tc>
        <w:tc>
          <w:tcPr>
            <w:tcW w:w="1800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12940,12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E92174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8978,57</w:t>
            </w:r>
          </w:p>
        </w:tc>
        <w:tc>
          <w:tcPr>
            <w:tcW w:w="1800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8978,57</w:t>
            </w:r>
          </w:p>
        </w:tc>
        <w:tc>
          <w:tcPr>
            <w:tcW w:w="2173" w:type="dxa"/>
          </w:tcPr>
          <w:p w:rsidR="002600CA" w:rsidRPr="00E92174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78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12827,45</w:t>
            </w:r>
          </w:p>
          <w:p w:rsidR="00E0439D" w:rsidRPr="00E92174" w:rsidRDefault="00E0439D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12827,45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92174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380,62</w:t>
            </w:r>
          </w:p>
        </w:tc>
        <w:tc>
          <w:tcPr>
            <w:tcW w:w="178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1800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103.688</w:t>
            </w:r>
          </w:p>
        </w:tc>
        <w:tc>
          <w:tcPr>
            <w:tcW w:w="2173" w:type="dxa"/>
          </w:tcPr>
          <w:p w:rsidR="002600CA" w:rsidRPr="00E92174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1954" w:type="dxa"/>
          </w:tcPr>
          <w:p w:rsidR="002600CA" w:rsidRPr="00E92174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14688" w:type="dxa"/>
            <w:gridSpan w:val="7"/>
          </w:tcPr>
          <w:p w:rsidR="002600CA" w:rsidRPr="00E92174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600CA" w:rsidRPr="00E92174" w:rsidRDefault="002600CA" w:rsidP="00B938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92174">
              <w:rPr>
                <w:rFonts w:eastAsia="Calibri"/>
                <w:b/>
                <w:sz w:val="22"/>
                <w:szCs w:val="22"/>
              </w:rPr>
              <w:t>Подпрограмма «Развитие Межпоселенческого центра культуры и досуга Октябрьск</w:t>
            </w:r>
            <w:r w:rsidR="00B938C3" w:rsidRPr="00E92174">
              <w:rPr>
                <w:rFonts w:eastAsia="Calibri"/>
                <w:b/>
                <w:sz w:val="22"/>
                <w:szCs w:val="22"/>
              </w:rPr>
              <w:t>ого муниципального район на 2023 - 2025</w:t>
            </w:r>
            <w:r w:rsidRPr="00E92174">
              <w:rPr>
                <w:rFonts w:eastAsia="Calibri"/>
                <w:b/>
                <w:sz w:val="22"/>
                <w:szCs w:val="22"/>
              </w:rPr>
              <w:t xml:space="preserve"> годы»</w:t>
            </w: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1783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1800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14974,80</w:t>
            </w:r>
          </w:p>
        </w:tc>
        <w:tc>
          <w:tcPr>
            <w:tcW w:w="1783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8867,64</w:t>
            </w:r>
          </w:p>
        </w:tc>
        <w:tc>
          <w:tcPr>
            <w:tcW w:w="1800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8867,64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92174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225,99</w:t>
            </w:r>
          </w:p>
        </w:tc>
        <w:tc>
          <w:tcPr>
            <w:tcW w:w="1783" w:type="dxa"/>
          </w:tcPr>
          <w:p w:rsidR="002600CA" w:rsidRPr="00E92174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1800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2173" w:type="dxa"/>
          </w:tcPr>
          <w:p w:rsidR="002600CA" w:rsidRPr="00E92174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14688" w:type="dxa"/>
            <w:gridSpan w:val="7"/>
          </w:tcPr>
          <w:p w:rsidR="002600CA" w:rsidRPr="00E92174" w:rsidRDefault="002600CA" w:rsidP="00CE0B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92174">
              <w:rPr>
                <w:rFonts w:eastAsia="Calibri"/>
                <w:b/>
                <w:sz w:val="22"/>
                <w:szCs w:val="22"/>
              </w:rPr>
              <w:t>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3681.10</w:t>
            </w:r>
          </w:p>
        </w:tc>
        <w:tc>
          <w:tcPr>
            <w:tcW w:w="178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1914.16</w:t>
            </w:r>
          </w:p>
        </w:tc>
        <w:tc>
          <w:tcPr>
            <w:tcW w:w="1800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1914,16</w:t>
            </w:r>
          </w:p>
        </w:tc>
        <w:tc>
          <w:tcPr>
            <w:tcW w:w="217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3681,10</w:t>
            </w:r>
          </w:p>
        </w:tc>
        <w:tc>
          <w:tcPr>
            <w:tcW w:w="217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1914,16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3526,47</w:t>
            </w:r>
          </w:p>
        </w:tc>
        <w:tc>
          <w:tcPr>
            <w:tcW w:w="178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1898,43</w:t>
            </w:r>
          </w:p>
        </w:tc>
        <w:tc>
          <w:tcPr>
            <w:tcW w:w="1800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1895,29</w:t>
            </w:r>
          </w:p>
        </w:tc>
        <w:tc>
          <w:tcPr>
            <w:tcW w:w="217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3526,47</w:t>
            </w:r>
          </w:p>
        </w:tc>
        <w:tc>
          <w:tcPr>
            <w:tcW w:w="217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1898,43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92174" w:rsidTr="002600CA">
        <w:tc>
          <w:tcPr>
            <w:tcW w:w="2988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92174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178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1800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2173" w:type="dxa"/>
          </w:tcPr>
          <w:p w:rsidR="002600CA" w:rsidRPr="00E92174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2173" w:type="dxa"/>
          </w:tcPr>
          <w:p w:rsidR="002600CA" w:rsidRPr="00E92174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1954" w:type="dxa"/>
          </w:tcPr>
          <w:p w:rsidR="002600CA" w:rsidRPr="00E92174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92174" w:rsidTr="00B83548">
        <w:tc>
          <w:tcPr>
            <w:tcW w:w="14688" w:type="dxa"/>
            <w:gridSpan w:val="7"/>
          </w:tcPr>
          <w:p w:rsidR="00B938C3" w:rsidRPr="00E92174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938C3" w:rsidRPr="00E92174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92174">
              <w:rPr>
                <w:rFonts w:eastAsia="Calibri"/>
                <w:b/>
                <w:sz w:val="22"/>
                <w:szCs w:val="22"/>
              </w:rPr>
              <w:t>Программа «Развитие  Центральной  районной  библиотеке «Октябрьского муниципального района на 2023-2025 годы»</w:t>
            </w:r>
          </w:p>
        </w:tc>
      </w:tr>
      <w:tr w:rsidR="00B938C3" w:rsidRPr="00E92174" w:rsidTr="00B83548">
        <w:tc>
          <w:tcPr>
            <w:tcW w:w="2988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4880,80</w:t>
            </w:r>
          </w:p>
        </w:tc>
        <w:tc>
          <w:tcPr>
            <w:tcW w:w="178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1800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217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4880,80</w:t>
            </w:r>
          </w:p>
        </w:tc>
        <w:tc>
          <w:tcPr>
            <w:tcW w:w="217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1954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92174" w:rsidTr="00B83548">
        <w:tc>
          <w:tcPr>
            <w:tcW w:w="2988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92174" w:rsidTr="00BE255E">
        <w:trPr>
          <w:trHeight w:val="335"/>
        </w:trPr>
        <w:tc>
          <w:tcPr>
            <w:tcW w:w="2988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92174" w:rsidTr="00B83548">
        <w:tc>
          <w:tcPr>
            <w:tcW w:w="2988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4871,83</w:t>
            </w:r>
          </w:p>
        </w:tc>
        <w:tc>
          <w:tcPr>
            <w:tcW w:w="178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1800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217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4871,83</w:t>
            </w:r>
          </w:p>
        </w:tc>
        <w:tc>
          <w:tcPr>
            <w:tcW w:w="217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1954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92174" w:rsidTr="00B83548">
        <w:tc>
          <w:tcPr>
            <w:tcW w:w="2988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B938C3" w:rsidRPr="00E92174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800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B938C3" w:rsidRPr="00E92174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B938C3" w:rsidRPr="00E92174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92174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954" w:type="dxa"/>
          </w:tcPr>
          <w:p w:rsidR="00B938C3" w:rsidRPr="00E92174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D02EBF" w:rsidRPr="004322F6" w:rsidRDefault="006C4316" w:rsidP="006C431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  <w:sectPr w:rsidR="00D02EBF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E92174">
        <w:rPr>
          <w:rFonts w:eastAsia="Times New Roman"/>
          <w:sz w:val="22"/>
          <w:szCs w:val="22"/>
          <w:lang w:eastAsia="ru-RU"/>
        </w:rPr>
        <w:t>тыс. рублей</w:t>
      </w:r>
    </w:p>
    <w:p w:rsidR="002917F9" w:rsidRPr="004322F6" w:rsidRDefault="001E7745" w:rsidP="004D62C5">
      <w:pPr>
        <w:sectPr w:rsidR="002917F9" w:rsidRPr="004322F6" w:rsidSect="0056150B">
          <w:pgSz w:w="16840" w:h="11900" w:orient="landscape"/>
          <w:pgMar w:top="567" w:right="1134" w:bottom="567" w:left="1134" w:header="709" w:footer="709" w:gutter="0"/>
          <w:cols w:space="708"/>
          <w:docGrid w:linePitch="381"/>
        </w:sectPr>
      </w:pPr>
      <w:r w:rsidRPr="004322F6">
        <w:t>+</w:t>
      </w:r>
    </w:p>
    <w:p w:rsidR="00F03902" w:rsidRPr="004322F6" w:rsidRDefault="00F03902" w:rsidP="004D62C5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80"/>
        <w:gridCol w:w="4600"/>
        <w:gridCol w:w="700"/>
        <w:gridCol w:w="939"/>
        <w:gridCol w:w="61"/>
        <w:gridCol w:w="782"/>
        <w:gridCol w:w="218"/>
        <w:gridCol w:w="778"/>
        <w:gridCol w:w="222"/>
        <w:gridCol w:w="774"/>
        <w:gridCol w:w="146"/>
        <w:gridCol w:w="705"/>
        <w:gridCol w:w="1134"/>
        <w:gridCol w:w="142"/>
        <w:gridCol w:w="1984"/>
      </w:tblGrid>
      <w:tr w:rsidR="00757E1C" w:rsidRPr="004322F6" w:rsidTr="00C246F3">
        <w:trPr>
          <w:trHeight w:val="87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"Развитие транспортной системы муниципального образования                                                                                                        "Октябрьский муниципальный район"</w:t>
            </w:r>
          </w:p>
        </w:tc>
      </w:tr>
      <w:tr w:rsidR="00757E1C" w:rsidRPr="004322F6" w:rsidTr="00C246F3">
        <w:trPr>
          <w:trHeight w:val="28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57E1C" w:rsidRPr="004322F6" w:rsidTr="00C246F3">
        <w:trPr>
          <w:trHeight w:val="42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C246F3">
        <w:trPr>
          <w:trHeight w:val="49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4322F6" w:rsidRDefault="00757E1C" w:rsidP="00E239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январь </w:t>
            </w:r>
            <w:r w:rsidR="007B46F0">
              <w:rPr>
                <w:rFonts w:eastAsia="Times New Roman"/>
                <w:b/>
                <w:bCs/>
                <w:lang w:eastAsia="ru-RU"/>
              </w:rPr>
              <w:t>– июнь</w:t>
            </w:r>
            <w:r w:rsidR="00E41098" w:rsidRPr="004322F6">
              <w:rPr>
                <w:rFonts w:eastAsia="Times New Roman"/>
                <w:b/>
                <w:bCs/>
                <w:lang w:eastAsia="ru-RU"/>
              </w:rPr>
              <w:t xml:space="preserve"> 2023</w:t>
            </w:r>
            <w:r w:rsidR="00E239C9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C246F3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C246F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1. «Развитие сети автомобильных дорог общего пользования местного значения»</w:t>
            </w:r>
          </w:p>
        </w:tc>
      </w:tr>
      <w:tr w:rsidR="00757E1C" w:rsidRPr="004322F6" w:rsidTr="00C246F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  <w:r w:rsidR="002917F9" w:rsidRPr="004322F6">
              <w:rPr>
                <w:rFonts w:eastAsia="Times New Roman"/>
                <w:sz w:val="24"/>
                <w:szCs w:val="24"/>
                <w:lang w:eastAsia="ru-RU"/>
              </w:rPr>
              <w:t>муниципального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757E1C" w:rsidRPr="004322F6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Разработка планов обеспечения транспортной безопасности объектов транспортной инфраструктуры мостовых сооружений</w:t>
            </w:r>
            <w:r w:rsidR="002917F9"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</w:t>
            </w:r>
            <w:r w:rsidR="002917F9"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 в течение года  </w:t>
            </w:r>
          </w:p>
        </w:tc>
      </w:tr>
      <w:tr w:rsidR="002917F9" w:rsidRPr="004322F6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Уличное освещение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2917F9" w:rsidRPr="004322F6" w:rsidTr="00C246F3">
        <w:trPr>
          <w:trHeight w:val="1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проведение работ по вырубке, кронированию и обрезке древесно-кустарниковой растительности вдоль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4322F6" w:rsidTr="00C246F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«Повышение безопасности дорожного движения» </w:t>
            </w:r>
          </w:p>
        </w:tc>
      </w:tr>
      <w:tr w:rsidR="00757E1C" w:rsidRPr="004322F6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Установка дорожных знаков, нанесение горизонтальной дорожной разметки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39C9"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6F3" w:rsidRPr="004322F6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Приобретение для школьных образовательных учреждений оборудования, позволяющего в игровой  форме формировать навыки безопасного поведения на дороге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4322F6" w:rsidTr="00C246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3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«Развитие пассажирских перевозок»</w:t>
            </w:r>
          </w:p>
        </w:tc>
      </w:tr>
      <w:tr w:rsidR="00757E1C" w:rsidRPr="004322F6" w:rsidTr="00C246F3">
        <w:trPr>
          <w:trHeight w:val="20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до конца текущего года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917F9" w:rsidRPr="004322F6" w:rsidRDefault="002917F9" w:rsidP="00CE0B9C">
      <w:pPr>
        <w:shd w:val="clear" w:color="auto" w:fill="FFFFFF" w:themeFill="background1"/>
      </w:pPr>
    </w:p>
    <w:p w:rsidR="002917F9" w:rsidRPr="004322F6" w:rsidRDefault="002917F9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7B46F0" w:rsidP="007B46F0">
      <w:pPr>
        <w:shd w:val="clear" w:color="auto" w:fill="FFFFFF" w:themeFill="background1"/>
        <w:tabs>
          <w:tab w:val="left" w:pos="5463"/>
        </w:tabs>
      </w:pPr>
      <w:r>
        <w:tab/>
      </w:r>
    </w:p>
    <w:p w:rsidR="00C246F3" w:rsidRPr="004322F6" w:rsidRDefault="00C246F3" w:rsidP="00CE0B9C">
      <w:pPr>
        <w:shd w:val="clear" w:color="auto" w:fill="FFFFFF" w:themeFill="background1"/>
      </w:pPr>
    </w:p>
    <w:p w:rsidR="00BE255E" w:rsidRPr="004322F6" w:rsidRDefault="00BE255E" w:rsidP="00CE0B9C">
      <w:pPr>
        <w:shd w:val="clear" w:color="auto" w:fill="FFFFFF" w:themeFill="background1"/>
      </w:pPr>
    </w:p>
    <w:p w:rsidR="00BE255E" w:rsidRPr="004322F6" w:rsidRDefault="00BE255E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9914D3" w:rsidRDefault="00276044" w:rsidP="00CE0B9C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07B46F0">
        <w:fldChar w:fldCharType="begin"/>
      </w:r>
      <w:r w:rsidR="003C4789" w:rsidRPr="007B46F0">
        <w:instrText xml:space="preserve"> LINK </w:instrText>
      </w:r>
      <w:r w:rsidR="009914D3">
        <w:instrText xml:space="preserve">Excel.Sheet.8 "\\\\SERVERNEW\\USERS\\ECONOMICA\\ЖКХ\\Исполнение программ за 1 кв. 2022 г\\Приложение 2.xls" Дороги!R1C1:R168C7 </w:instrText>
      </w:r>
      <w:r w:rsidR="003C4789" w:rsidRPr="007B46F0">
        <w:instrText xml:space="preserve">\a \f 4 \h </w:instrText>
      </w:r>
      <w:r w:rsidR="00CA6BD7" w:rsidRPr="007B46F0">
        <w:instrText xml:space="preserve"> \* MERGEFORMAT </w:instrText>
      </w:r>
      <w:r w:rsidR="009914D3" w:rsidRPr="007B46F0">
        <w:fldChar w:fldCharType="separate"/>
      </w:r>
    </w:p>
    <w:tbl>
      <w:tblPr>
        <w:tblW w:w="23110" w:type="dxa"/>
        <w:tblInd w:w="108" w:type="dxa"/>
        <w:tblLook w:val="04A0" w:firstRow="1" w:lastRow="0" w:firstColumn="1" w:lastColumn="0" w:noHBand="0" w:noVBand="1"/>
      </w:tblPr>
      <w:tblGrid>
        <w:gridCol w:w="2415"/>
        <w:gridCol w:w="2060"/>
        <w:gridCol w:w="2351"/>
        <w:gridCol w:w="937"/>
        <w:gridCol w:w="697"/>
        <w:gridCol w:w="229"/>
        <w:gridCol w:w="229"/>
        <w:gridCol w:w="2945"/>
        <w:gridCol w:w="1796"/>
        <w:gridCol w:w="1952"/>
        <w:gridCol w:w="1773"/>
        <w:gridCol w:w="557"/>
        <w:gridCol w:w="1216"/>
        <w:gridCol w:w="1326"/>
        <w:gridCol w:w="2627"/>
      </w:tblGrid>
      <w:tr w:rsidR="009914D3" w:rsidRPr="009914D3" w:rsidTr="009914D3">
        <w:trPr>
          <w:gridAfter w:val="5"/>
          <w:divId w:val="1230532752"/>
          <w:wAfter w:w="8370" w:type="dxa"/>
          <w:trHeight w:val="630"/>
        </w:trPr>
        <w:tc>
          <w:tcPr>
            <w:tcW w:w="14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914D3">
              <w:rPr>
                <w:rFonts w:eastAsia="Times New Roman"/>
                <w:b/>
                <w:bCs/>
                <w:lang w:eastAsia="ru-RU"/>
              </w:rPr>
              <w:t xml:space="preserve"> "Развитие транспортной системы муниципального образования «Октябрьский муниципальный район» 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48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tabs>
                <w:tab w:val="left" w:pos="4993"/>
                <w:tab w:val="center" w:pos="7262"/>
              </w:tabs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Январь-март 2022 г.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Предусмотренно       тыс. руб.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Профинансировано               тыс. руб.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Выполнено                         тыс. руб.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136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Выполнено                                         (в случае невыполнения мероприятий, неосвоения средств указать причины)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13 306 346,61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2 963 571,36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2 963 571,36</w:t>
            </w:r>
          </w:p>
        </w:tc>
        <w:tc>
          <w:tcPr>
            <w:tcW w:w="3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13 306 346,61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2 963 571,36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2 963 571,36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КАП.ВЛОЖЕНИЯ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49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П.п. 1. «Развитие сети автомобильных дорог общего пользования местного значения»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11 406 346,61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3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11 406 346,61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КАП.ВЛОЖЕНИЯ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54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1.1. Содержание автомобильных дорог общего пользования местного значения 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11 286 346,61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2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Содержание земляного полотна, дорожных одежд и элементов обустройства автомобильных дорог и искуственных сооружений на них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11 286 346,61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2 763 571,36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КАП.ВЛОЖЕНИЯ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49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1.2. Разработка планов обеспечения транспортной безопасности объектов транспортной инфраструктуры мостовых сооружений 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Сохранность 270,7 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КАП.ВЛОЖЕНИЯ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66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>П.п. 2. Повышение безопасности дорожного движения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КАП.ВЛОЖЕНИЯ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divId w:val="1230532752"/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674" w:type="dxa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gridSpan w:val="2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gridSpan w:val="2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4" w:type="dxa"/>
            <w:gridSpan w:val="0"/>
            <w:vMerge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0"/>
            <w:vMerge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14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>1. Установка дорожных знаков, нанесение горизонтальной дорожной разметки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700 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Уменьшение числа ДТП  на 10%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Мероприятие планируется выполнить в 3-4 кв.  текущего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700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КАП.ВЛОЖЕНИЯ -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divId w:val="1230532752"/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Местный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6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divId w:val="1230532752"/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6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14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14D3" w:rsidRPr="009914D3" w:rsidTr="009914D3">
        <w:trPr>
          <w:gridAfter w:val="14"/>
          <w:divId w:val="1230532752"/>
          <w:wAfter w:w="8370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П.п. 3</w:t>
            </w:r>
            <w:r w:rsidRPr="009914D3">
              <w:rPr>
                <w:rFonts w:eastAsia="Times New Roman"/>
                <w:b/>
                <w:bCs/>
                <w:i/>
                <w:iCs/>
                <w:lang w:eastAsia="ru-RU"/>
              </w:rPr>
              <w:t>. Развитие пассажирских перевозок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200 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200 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сохранности пассажирских перевозок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Мероприятие выполнено в полном объеме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Индикатор № 3</w:t>
            </w: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200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200 </w:t>
            </w: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КАП.ВЛОЖЕНИЯ -</w:t>
            </w:r>
            <w:r w:rsidRPr="009914D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divId w:val="1230532752"/>
          <w:trHeight w:val="315"/>
        </w:trPr>
        <w:tc>
          <w:tcPr>
            <w:tcW w:w="147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914D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6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4D3" w:rsidRPr="009914D3" w:rsidRDefault="009914D3" w:rsidP="009914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14D3" w:rsidRPr="009914D3" w:rsidTr="009914D3">
        <w:trPr>
          <w:gridAfter w:val="5"/>
          <w:divId w:val="1230532752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914D3" w:rsidRPr="009914D3" w:rsidRDefault="009914D3" w:rsidP="009914D3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789" w:rsidRPr="007B46F0" w:rsidRDefault="00276044" w:rsidP="00CE0B9C">
      <w:pPr>
        <w:shd w:val="clear" w:color="auto" w:fill="FFFFFF" w:themeFill="background1"/>
      </w:pPr>
      <w:r w:rsidRPr="007B46F0">
        <w:fldChar w:fldCharType="end"/>
      </w:r>
    </w:p>
    <w:p w:rsidR="003C4789" w:rsidRPr="007B46F0" w:rsidRDefault="003C4789" w:rsidP="00CE0B9C">
      <w:pPr>
        <w:shd w:val="clear" w:color="auto" w:fill="FFFFFF" w:themeFill="background1"/>
      </w:pPr>
    </w:p>
    <w:p w:rsidR="003C4789" w:rsidRPr="007B46F0" w:rsidRDefault="003C4789" w:rsidP="00CE0B9C">
      <w:pPr>
        <w:shd w:val="clear" w:color="auto" w:fill="FFFFFF" w:themeFill="background1"/>
      </w:pPr>
    </w:p>
    <w:p w:rsidR="003C4789" w:rsidRPr="007B46F0" w:rsidRDefault="003C4789" w:rsidP="00CE0B9C">
      <w:pPr>
        <w:shd w:val="clear" w:color="auto" w:fill="FFFFFF" w:themeFill="background1"/>
      </w:pPr>
    </w:p>
    <w:p w:rsidR="003C4789" w:rsidRPr="007B46F0" w:rsidRDefault="003C4789" w:rsidP="00CE0B9C">
      <w:pPr>
        <w:shd w:val="clear" w:color="auto" w:fill="FFFFFF" w:themeFill="background1"/>
      </w:pPr>
    </w:p>
    <w:p w:rsidR="003C4789" w:rsidRPr="007B46F0" w:rsidRDefault="003C4789" w:rsidP="00CE0B9C">
      <w:pPr>
        <w:shd w:val="clear" w:color="auto" w:fill="FFFFFF" w:themeFill="background1"/>
      </w:pPr>
    </w:p>
    <w:tbl>
      <w:tblPr>
        <w:tblW w:w="14018" w:type="dxa"/>
        <w:tblInd w:w="93" w:type="dxa"/>
        <w:tblLook w:val="04A0" w:firstRow="1" w:lastRow="0" w:firstColumn="1" w:lastColumn="0" w:noHBand="0" w:noVBand="1"/>
      </w:tblPr>
      <w:tblGrid>
        <w:gridCol w:w="594"/>
        <w:gridCol w:w="7310"/>
        <w:gridCol w:w="724"/>
        <w:gridCol w:w="895"/>
        <w:gridCol w:w="848"/>
        <w:gridCol w:w="808"/>
        <w:gridCol w:w="1043"/>
        <w:gridCol w:w="1853"/>
      </w:tblGrid>
      <w:tr w:rsidR="00757E1C" w:rsidRPr="004322F6" w:rsidTr="00BE255E">
        <w:trPr>
          <w:trHeight w:val="9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"Модернизация объектов коммунальной инфраструктуры на территории муниципального образования «Октябрьский муниципальный район» </w:t>
            </w:r>
          </w:p>
        </w:tc>
      </w:tr>
      <w:tr w:rsidR="00757E1C" w:rsidRPr="004322F6" w:rsidTr="00BE255E">
        <w:trPr>
          <w:trHeight w:val="270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57E1C" w:rsidRPr="004322F6" w:rsidTr="00BE255E">
        <w:trPr>
          <w:trHeight w:val="3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BE255E">
        <w:trPr>
          <w:trHeight w:val="3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январь – март 2023</w:t>
            </w:r>
            <w:r w:rsidR="003C4789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BE25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right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Таблица 2</w:t>
            </w:r>
          </w:p>
        </w:tc>
      </w:tr>
      <w:tr w:rsidR="00757E1C" w:rsidRPr="004322F6" w:rsidTr="00BE255E">
        <w:trPr>
          <w:trHeight w:val="16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BE255E">
        <w:trPr>
          <w:trHeight w:val="51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BE255E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4322F6" w:rsidRDefault="00BE255E" w:rsidP="003C478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Капитальный ремонт котельной «Центральная» с. Амурзет </w:t>
            </w:r>
          </w:p>
          <w:p w:rsidR="00BE255E" w:rsidRPr="004322F6" w:rsidRDefault="00BE255E" w:rsidP="003C478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Монтаж 1 котла мощностью 1.6 Гкал/час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BE255E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C4789"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Работы выполненные в полном  объеме</w:t>
            </w:r>
          </w:p>
        </w:tc>
      </w:tr>
    </w:tbl>
    <w:p w:rsidR="003C4789" w:rsidRPr="004322F6" w:rsidRDefault="003C4789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31"/>
        <w:gridCol w:w="371"/>
        <w:gridCol w:w="1705"/>
        <w:gridCol w:w="2367"/>
        <w:gridCol w:w="2076"/>
        <w:gridCol w:w="2071"/>
        <w:gridCol w:w="1805"/>
        <w:gridCol w:w="1962"/>
      </w:tblGrid>
      <w:tr w:rsidR="00757E1C" w:rsidRPr="004322F6" w:rsidTr="007C2385">
        <w:trPr>
          <w:trHeight w:val="900"/>
        </w:trPr>
        <w:tc>
          <w:tcPr>
            <w:tcW w:w="14788" w:type="dxa"/>
            <w:gridSpan w:val="8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"Модернизация объектов коммунальной инфраструктуры на территории муниципального образования                                                                       «Октябрьс</w:t>
            </w:r>
            <w:r w:rsidR="00BE255E" w:rsidRPr="004322F6">
              <w:rPr>
                <w:b/>
                <w:bCs/>
              </w:rPr>
              <w:t>кий муниципальный район» на 2023</w:t>
            </w:r>
            <w:r w:rsidRPr="004322F6">
              <w:rPr>
                <w:b/>
                <w:bCs/>
              </w:rPr>
              <w:t xml:space="preserve"> год"</w:t>
            </w:r>
          </w:p>
        </w:tc>
      </w:tr>
      <w:tr w:rsidR="00757E1C" w:rsidRPr="004322F6" w:rsidTr="007C2385">
        <w:trPr>
          <w:trHeight w:val="555"/>
        </w:trPr>
        <w:tc>
          <w:tcPr>
            <w:tcW w:w="14788" w:type="dxa"/>
            <w:gridSpan w:val="8"/>
            <w:hideMark/>
          </w:tcPr>
          <w:p w:rsidR="006827D6" w:rsidRPr="004322F6" w:rsidRDefault="00F601CF" w:rsidP="00682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 июнь</w:t>
            </w:r>
            <w:r w:rsidR="002C026E" w:rsidRPr="004322F6">
              <w:rPr>
                <w:b/>
                <w:bCs/>
              </w:rPr>
              <w:t xml:space="preserve"> 2023</w:t>
            </w:r>
            <w:r w:rsidR="006827D6" w:rsidRPr="004322F6">
              <w:rPr>
                <w:b/>
                <w:bCs/>
              </w:rPr>
              <w:t xml:space="preserve"> г.</w:t>
            </w:r>
          </w:p>
        </w:tc>
      </w:tr>
      <w:tr w:rsidR="00757E1C" w:rsidRPr="004322F6" w:rsidTr="007C2385">
        <w:trPr>
          <w:trHeight w:val="1170"/>
        </w:trPr>
        <w:tc>
          <w:tcPr>
            <w:tcW w:w="2802" w:type="dxa"/>
            <w:gridSpan w:val="2"/>
            <w:hideMark/>
          </w:tcPr>
          <w:p w:rsidR="006827D6" w:rsidRPr="004322F6" w:rsidRDefault="006827D6" w:rsidP="006827D6">
            <w:r w:rsidRPr="004322F6">
              <w:t>Наименование программы, источники финансирования и направления расходов</w:t>
            </w:r>
          </w:p>
        </w:tc>
        <w:tc>
          <w:tcPr>
            <w:tcW w:w="1705" w:type="dxa"/>
            <w:hideMark/>
          </w:tcPr>
          <w:p w:rsidR="006827D6" w:rsidRPr="004322F6" w:rsidRDefault="006827D6" w:rsidP="006827D6">
            <w:r w:rsidRPr="004322F6">
              <w:t>Предусмотренно</w:t>
            </w:r>
          </w:p>
        </w:tc>
        <w:tc>
          <w:tcPr>
            <w:tcW w:w="2367" w:type="dxa"/>
            <w:hideMark/>
          </w:tcPr>
          <w:p w:rsidR="006827D6" w:rsidRPr="004322F6" w:rsidRDefault="006827D6" w:rsidP="006827D6">
            <w:r w:rsidRPr="004322F6">
              <w:t>Профинансировано</w:t>
            </w:r>
          </w:p>
        </w:tc>
        <w:tc>
          <w:tcPr>
            <w:tcW w:w="2076" w:type="dxa"/>
            <w:hideMark/>
          </w:tcPr>
          <w:p w:rsidR="006827D6" w:rsidRPr="004322F6" w:rsidRDefault="006827D6" w:rsidP="006827D6">
            <w:r w:rsidRPr="004322F6">
              <w:t>Выполнено</w:t>
            </w:r>
          </w:p>
        </w:tc>
        <w:tc>
          <w:tcPr>
            <w:tcW w:w="3876" w:type="dxa"/>
            <w:gridSpan w:val="2"/>
            <w:hideMark/>
          </w:tcPr>
          <w:p w:rsidR="006827D6" w:rsidRPr="004322F6" w:rsidRDefault="006827D6" w:rsidP="006827D6">
            <w:r w:rsidRPr="004322F6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962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</w:tr>
      <w:tr w:rsidR="00757E1C" w:rsidRPr="004322F6" w:rsidTr="007C2385">
        <w:trPr>
          <w:trHeight w:val="40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1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Предусмотренно</w:t>
            </w:r>
          </w:p>
        </w:tc>
        <w:tc>
          <w:tcPr>
            <w:tcW w:w="1805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Выполнено                                         (в случае невыполнения мероприятий, неосвоения средств указать причины)</w:t>
            </w:r>
          </w:p>
        </w:tc>
        <w:tc>
          <w:tcPr>
            <w:tcW w:w="1962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в том </w:t>
            </w:r>
            <w:r w:rsidRPr="004322F6">
              <w:rPr>
                <w:b/>
              </w:rPr>
              <w:t>числе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>Областной бюджет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КАП.ВЛОЖЕНИЯ - всего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7C2385">
            <w:r w:rsidRPr="004322F6">
              <w:t xml:space="preserve">Областной </w:t>
            </w:r>
            <w:r w:rsidR="006827D6" w:rsidRPr="004322F6">
              <w:t>бюджет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81"/>
        </w:trPr>
        <w:tc>
          <w:tcPr>
            <w:tcW w:w="14788" w:type="dxa"/>
            <w:gridSpan w:val="8"/>
            <w:hideMark/>
          </w:tcPr>
          <w:p w:rsidR="006827D6" w:rsidRPr="004322F6" w:rsidRDefault="006827D6" w:rsidP="007C2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322F6">
              <w:rPr>
                <w:b/>
                <w:bCs/>
                <w:iCs/>
              </w:rPr>
              <w:t xml:space="preserve">1. </w:t>
            </w:r>
            <w:r w:rsidR="007C2385" w:rsidRPr="004322F6">
              <w:rPr>
                <w:b/>
                <w:bCs/>
                <w:iCs/>
              </w:rPr>
              <w:t>Капитальный ремонт котельной «Центральная»</w:t>
            </w:r>
            <w:r w:rsidR="007C2385" w:rsidRPr="004322F6">
              <w:rPr>
                <w:rFonts w:eastAsia="Times New Roman"/>
                <w:b/>
                <w:lang w:eastAsia="ru-RU"/>
              </w:rPr>
              <w:t xml:space="preserve"> с. Амурзет Монтаж 1 котла мощностью 1.6 Гкал/час</w:t>
            </w:r>
          </w:p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1" w:type="dxa"/>
            <w:vMerge w:val="restart"/>
            <w:hideMark/>
          </w:tcPr>
          <w:p w:rsidR="006827D6" w:rsidRPr="004322F6" w:rsidRDefault="007C2385" w:rsidP="007C2385">
            <w:pPr>
              <w:jc w:val="center"/>
              <w:rPr>
                <w:sz w:val="24"/>
                <w:szCs w:val="24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Монтаж 1 котла мощностью 1.6 Гкал/час</w:t>
            </w:r>
          </w:p>
        </w:tc>
        <w:tc>
          <w:tcPr>
            <w:tcW w:w="1805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Работы выполнены в полном объеме</w:t>
            </w:r>
          </w:p>
        </w:tc>
        <w:tc>
          <w:tcPr>
            <w:tcW w:w="1962" w:type="dxa"/>
            <w:vMerge w:val="restart"/>
            <w:noWrap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Индикатор № 1</w:t>
            </w:r>
          </w:p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в том числе: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/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КАП.ВЛОЖЕНИЯ - всего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Областной бюджет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</w:tbl>
    <w:p w:rsidR="00B46FDA" w:rsidRDefault="00B46FDA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Default="00F601CF" w:rsidP="004D62C5"/>
    <w:p w:rsidR="00F601CF" w:rsidRPr="004322F6" w:rsidRDefault="00F601CF" w:rsidP="004D62C5"/>
    <w:p w:rsidR="006827D6" w:rsidRPr="004322F6" w:rsidRDefault="006827D6" w:rsidP="004D62C5"/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700"/>
        <w:gridCol w:w="4200"/>
        <w:gridCol w:w="840"/>
        <w:gridCol w:w="1160"/>
        <w:gridCol w:w="1140"/>
        <w:gridCol w:w="1260"/>
        <w:gridCol w:w="1180"/>
        <w:gridCol w:w="2640"/>
      </w:tblGrid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Программа </w:t>
            </w:r>
          </w:p>
        </w:tc>
      </w:tr>
      <w:tr w:rsidR="00757E1C" w:rsidRPr="004322F6" w:rsidTr="006827D6">
        <w:trPr>
          <w:trHeight w:val="9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«Октябрьский муниципальный район»</w:t>
            </w:r>
          </w:p>
        </w:tc>
      </w:tr>
      <w:tr w:rsidR="00757E1C" w:rsidRPr="004322F6" w:rsidTr="006827D6">
        <w:trPr>
          <w:trHeight w:val="25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 (наименование программы) </w:t>
            </w:r>
          </w:p>
        </w:tc>
      </w:tr>
      <w:tr w:rsidR="00757E1C" w:rsidRPr="004322F6" w:rsidTr="006827D6">
        <w:trPr>
          <w:trHeight w:val="120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F601CF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январь –июнь</w:t>
            </w:r>
            <w:r w:rsidR="006E7331" w:rsidRPr="004322F6">
              <w:rPr>
                <w:rFonts w:eastAsia="Times New Roman"/>
                <w:b/>
                <w:bCs/>
                <w:lang w:eastAsia="ru-RU"/>
              </w:rPr>
              <w:t xml:space="preserve"> 2023</w:t>
            </w:r>
            <w:r w:rsidR="006827D6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right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Таблица 1</w:t>
            </w:r>
          </w:p>
        </w:tc>
      </w:tr>
      <w:tr w:rsidR="00757E1C" w:rsidRPr="004322F6" w:rsidTr="006827D6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1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№ п/п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6827D6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Частичный ремонт  системы отопления в здании МКДОУ   "Детский сад  «Буратино» с. Амурзет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Частичный ремонт  системы отопления в здании МКДОУ   "Детский сад с. Благословенное»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Частичный ремонт  крыши здания филиала   МКОУ «СОШ с. Ек-Никольское» в                              с. Столбовое»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</w:tr>
    </w:tbl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6"/>
        <w:gridCol w:w="2017"/>
        <w:gridCol w:w="2303"/>
        <w:gridCol w:w="1609"/>
        <w:gridCol w:w="2017"/>
        <w:gridCol w:w="2566"/>
        <w:gridCol w:w="1910"/>
      </w:tblGrid>
      <w:tr w:rsidR="00757E1C" w:rsidRPr="004322F6" w:rsidTr="00B2340E">
        <w:trPr>
          <w:trHeight w:val="375"/>
        </w:trPr>
        <w:tc>
          <w:tcPr>
            <w:tcW w:w="14788" w:type="dxa"/>
            <w:gridSpan w:val="7"/>
            <w:noWrap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ИНФОРМАЦИЯ</w:t>
            </w:r>
          </w:p>
        </w:tc>
      </w:tr>
      <w:tr w:rsidR="00757E1C" w:rsidRPr="004322F6" w:rsidTr="00B2340E">
        <w:trPr>
          <w:trHeight w:val="480"/>
        </w:trPr>
        <w:tc>
          <w:tcPr>
            <w:tcW w:w="14788" w:type="dxa"/>
            <w:gridSpan w:val="7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о ходе выполнения муниципальной программы</w:t>
            </w:r>
          </w:p>
        </w:tc>
      </w:tr>
      <w:tr w:rsidR="00757E1C" w:rsidRPr="004322F6" w:rsidTr="00B2340E">
        <w:trPr>
          <w:trHeight w:val="1065"/>
        </w:trPr>
        <w:tc>
          <w:tcPr>
            <w:tcW w:w="14788" w:type="dxa"/>
            <w:gridSpan w:val="7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"Энергосбережение и повышение энергетической эффективности на территории муниципального образования                           "Октябрьский муниципальный район"</w:t>
            </w:r>
          </w:p>
        </w:tc>
      </w:tr>
      <w:tr w:rsidR="00757E1C" w:rsidRPr="004322F6" w:rsidTr="00B2340E">
        <w:trPr>
          <w:trHeight w:val="540"/>
        </w:trPr>
        <w:tc>
          <w:tcPr>
            <w:tcW w:w="14788" w:type="dxa"/>
            <w:gridSpan w:val="7"/>
            <w:hideMark/>
          </w:tcPr>
          <w:p w:rsidR="006827D6" w:rsidRPr="004322F6" w:rsidRDefault="00F601CF" w:rsidP="006E7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Январь-июнь</w:t>
            </w:r>
            <w:r w:rsidR="006E7331" w:rsidRPr="004322F6">
              <w:rPr>
                <w:b/>
                <w:bCs/>
              </w:rPr>
              <w:t xml:space="preserve">  2023</w:t>
            </w:r>
            <w:r w:rsidR="006827D6" w:rsidRPr="004322F6">
              <w:rPr>
                <w:b/>
                <w:bCs/>
              </w:rPr>
              <w:t xml:space="preserve"> г.</w:t>
            </w:r>
          </w:p>
        </w:tc>
      </w:tr>
      <w:tr w:rsidR="00757E1C" w:rsidRPr="004322F6" w:rsidTr="00B2340E">
        <w:trPr>
          <w:trHeight w:val="870"/>
        </w:trPr>
        <w:tc>
          <w:tcPr>
            <w:tcW w:w="2784" w:type="dxa"/>
            <w:vMerge w:val="restart"/>
            <w:hideMark/>
          </w:tcPr>
          <w:p w:rsidR="006827D6" w:rsidRPr="004322F6" w:rsidRDefault="006827D6" w:rsidP="006827D6">
            <w:r w:rsidRPr="004322F6">
              <w:t>Наименование программы, источники финансирования и направления расходов</w:t>
            </w:r>
          </w:p>
        </w:tc>
        <w:tc>
          <w:tcPr>
            <w:tcW w:w="1777" w:type="dxa"/>
            <w:vMerge w:val="restart"/>
            <w:hideMark/>
          </w:tcPr>
          <w:p w:rsidR="006827D6" w:rsidRPr="004322F6" w:rsidRDefault="006827D6" w:rsidP="006827D6">
            <w:r w:rsidRPr="004322F6">
              <w:t>Предусмотренно</w:t>
            </w:r>
          </w:p>
        </w:tc>
        <w:tc>
          <w:tcPr>
            <w:tcW w:w="1934" w:type="dxa"/>
            <w:vMerge w:val="restart"/>
            <w:hideMark/>
          </w:tcPr>
          <w:p w:rsidR="006827D6" w:rsidRPr="004322F6" w:rsidRDefault="006827D6" w:rsidP="006827D6">
            <w:r w:rsidRPr="004322F6">
              <w:t>Профинансировано</w:t>
            </w:r>
          </w:p>
        </w:tc>
        <w:tc>
          <w:tcPr>
            <w:tcW w:w="1777" w:type="dxa"/>
            <w:vMerge w:val="restart"/>
            <w:hideMark/>
          </w:tcPr>
          <w:p w:rsidR="006827D6" w:rsidRPr="004322F6" w:rsidRDefault="006827D6" w:rsidP="006827D6">
            <w:r w:rsidRPr="004322F6"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827D6" w:rsidRPr="004322F6" w:rsidRDefault="006827D6" w:rsidP="006827D6">
            <w:r w:rsidRPr="004322F6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611" w:type="dxa"/>
            <w:vMerge w:val="restart"/>
            <w:hideMark/>
          </w:tcPr>
          <w:p w:rsidR="006827D6" w:rsidRPr="004322F6" w:rsidRDefault="006827D6" w:rsidP="006827D6">
            <w:r w:rsidRPr="004322F6">
              <w:t>Связь с показателем (индикатором) муниципальной программы</w:t>
            </w:r>
          </w:p>
        </w:tc>
      </w:tr>
      <w:tr w:rsidR="00757E1C" w:rsidRPr="004322F6" w:rsidTr="00B2340E">
        <w:trPr>
          <w:trHeight w:val="1515"/>
        </w:trPr>
        <w:tc>
          <w:tcPr>
            <w:tcW w:w="2784" w:type="dxa"/>
            <w:vMerge/>
            <w:hideMark/>
          </w:tcPr>
          <w:p w:rsidR="006827D6" w:rsidRPr="004322F6" w:rsidRDefault="006827D6"/>
        </w:tc>
        <w:tc>
          <w:tcPr>
            <w:tcW w:w="1777" w:type="dxa"/>
            <w:vMerge/>
            <w:hideMark/>
          </w:tcPr>
          <w:p w:rsidR="006827D6" w:rsidRPr="004322F6" w:rsidRDefault="006827D6"/>
        </w:tc>
        <w:tc>
          <w:tcPr>
            <w:tcW w:w="1934" w:type="dxa"/>
            <w:vMerge/>
            <w:hideMark/>
          </w:tcPr>
          <w:p w:rsidR="006827D6" w:rsidRPr="004322F6" w:rsidRDefault="006827D6"/>
        </w:tc>
        <w:tc>
          <w:tcPr>
            <w:tcW w:w="1777" w:type="dxa"/>
            <w:vMerge/>
            <w:hideMark/>
          </w:tcPr>
          <w:p w:rsidR="006827D6" w:rsidRPr="004322F6" w:rsidRDefault="006827D6"/>
        </w:tc>
        <w:tc>
          <w:tcPr>
            <w:tcW w:w="2056" w:type="dxa"/>
            <w:hideMark/>
          </w:tcPr>
          <w:p w:rsidR="006827D6" w:rsidRPr="004322F6" w:rsidRDefault="006827D6" w:rsidP="006827D6">
            <w:r w:rsidRPr="004322F6">
              <w:t>Предусмотренно</w:t>
            </w:r>
          </w:p>
        </w:tc>
        <w:tc>
          <w:tcPr>
            <w:tcW w:w="2849" w:type="dxa"/>
            <w:hideMark/>
          </w:tcPr>
          <w:p w:rsidR="006827D6" w:rsidRPr="004322F6" w:rsidRDefault="006827D6" w:rsidP="006827D6">
            <w:r w:rsidRPr="004322F6">
              <w:t>Выполнено                                         (в случае невыполнения мероприятий, неосвоения средств указать причины)</w:t>
            </w: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E7331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1000,00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E7331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827D6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  <w:r w:rsidR="00B2340E"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6827D6" w:rsidRPr="004322F6" w:rsidRDefault="006827D6" w:rsidP="006827D6">
            <w:r w:rsidRPr="004322F6">
              <w:t> </w:t>
            </w:r>
          </w:p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E7331" w:rsidP="006827D6">
            <w:r w:rsidRPr="004322F6">
              <w:t>1000,00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E7331" w:rsidP="006827D6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 xml:space="preserve">КАП.ВЛОЖЕНИЯ </w:t>
            </w:r>
            <w:r w:rsidR="00B27C5F" w:rsidRPr="004322F6">
              <w:rPr>
                <w:b/>
                <w:bCs/>
              </w:rPr>
              <w:t>–</w:t>
            </w:r>
            <w:r w:rsidRPr="004322F6">
              <w:rPr>
                <w:b/>
                <w:bCs/>
              </w:rPr>
              <w:t xml:space="preserve"> всего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B2340E" w:rsidRPr="004322F6" w:rsidTr="00B2340E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83548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1.</w:t>
            </w:r>
            <w:r w:rsidRPr="004322F6">
              <w:rPr>
                <w:rFonts w:eastAsia="Times New Roman"/>
                <w:lang w:eastAsia="ru-RU"/>
              </w:rPr>
              <w:t xml:space="preserve"> </w:t>
            </w:r>
            <w:r w:rsidRPr="004322F6">
              <w:rPr>
                <w:rFonts w:eastAsia="Times New Roman"/>
                <w:b/>
                <w:lang w:eastAsia="ru-RU"/>
              </w:rPr>
              <w:t>Частичный ремонт  системы отопления в здании МКДОУ   "Детский сад  «Буратино» с. Амурзет</w:t>
            </w:r>
          </w:p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500,00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Индикатор № 1</w:t>
            </w:r>
          </w:p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500,00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КАП.ВЛОЖЕНИЯ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4"/>
        <w:gridCol w:w="1777"/>
        <w:gridCol w:w="1934"/>
        <w:gridCol w:w="1777"/>
        <w:gridCol w:w="2056"/>
        <w:gridCol w:w="2849"/>
        <w:gridCol w:w="1611"/>
      </w:tblGrid>
      <w:tr w:rsidR="00B2340E" w:rsidRPr="004322F6" w:rsidTr="00B83548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2340E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2.</w:t>
            </w:r>
            <w:r w:rsidRPr="004322F6">
              <w:rPr>
                <w:rFonts w:eastAsia="Times New Roman"/>
                <w:b/>
                <w:lang w:eastAsia="ru-RU"/>
              </w:rPr>
              <w:t xml:space="preserve"> Частичный ремонт  системы отопления в здании МКДОУ   "Детский сад с. Благословенное»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83548">
            <w:r w:rsidRPr="004322F6">
              <w:t>Индикатор № 1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200,00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rPr>
                <w:b/>
              </w:rPr>
              <w:t>Внебюджетные</w:t>
            </w:r>
            <w:r w:rsidRPr="004322F6">
              <w:t xml:space="preserve">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КАП.ВЛОЖЕНИЯ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4"/>
        <w:gridCol w:w="1777"/>
        <w:gridCol w:w="1934"/>
        <w:gridCol w:w="1777"/>
        <w:gridCol w:w="2056"/>
        <w:gridCol w:w="2849"/>
        <w:gridCol w:w="1611"/>
      </w:tblGrid>
      <w:tr w:rsidR="00B2340E" w:rsidRPr="004322F6" w:rsidTr="00B83548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2340E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3.</w:t>
            </w:r>
            <w:r w:rsidRPr="004322F6">
              <w:rPr>
                <w:rFonts w:eastAsia="Times New Roman"/>
                <w:b/>
                <w:lang w:eastAsia="ru-RU"/>
              </w:rPr>
              <w:t xml:space="preserve"> Частичный ремонт  крыши здания филиала   МКОУ «СОШ с. Ек-Никольское» в с. Столбовое»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300,00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Индикатор № 1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300,00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КАП.ВЛОЖЕНИЯ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9A7616" w:rsidRPr="004322F6" w:rsidRDefault="0026651B" w:rsidP="0026651B">
      <w:pPr>
        <w:tabs>
          <w:tab w:val="left" w:pos="3866"/>
        </w:tabs>
      </w:pPr>
      <w:r w:rsidRPr="004322F6">
        <w:t xml:space="preserve">                               </w:t>
      </w:r>
      <w:r w:rsidR="009A7616" w:rsidRPr="004322F6">
        <w:rPr>
          <w:rFonts w:ascii="Times" w:eastAsia="Times New Roman" w:hAnsi="Times" w:cs="Times"/>
          <w:b/>
          <w:bCs/>
          <w:lang w:eastAsia="ru-RU"/>
        </w:rPr>
        <w:t>Отчет об исполнении показателей (индикаторов) муниципальной программы</w:t>
      </w:r>
    </w:p>
    <w:p w:rsidR="009A7616" w:rsidRPr="004322F6" w:rsidRDefault="009A7616" w:rsidP="009A7616">
      <w:pPr>
        <w:jc w:val="center"/>
        <w:rPr>
          <w:rFonts w:ascii="Times" w:eastAsia="Times New Roman" w:hAnsi="Times" w:cs="Times"/>
          <w:b/>
          <w:bCs/>
          <w:lang w:eastAsia="ru-RU"/>
        </w:rPr>
      </w:pPr>
      <w:r w:rsidRPr="004322F6">
        <w:rPr>
          <w:rFonts w:ascii="Times" w:eastAsia="Times New Roman" w:hAnsi="Times" w:cs="Times"/>
          <w:b/>
          <w:bCs/>
          <w:lang w:eastAsia="ru-RU"/>
        </w:rPr>
        <w:t xml:space="preserve"> «Развитие физической культуры и спорта»  на территории Октябрьского муниципального района</w:t>
      </w:r>
    </w:p>
    <w:p w:rsidR="009A7616" w:rsidRPr="004322F6" w:rsidRDefault="00F601CF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>
        <w:rPr>
          <w:rFonts w:ascii="Times" w:eastAsia="Times New Roman" w:hAnsi="Times" w:cs="Times"/>
          <w:b/>
          <w:bCs/>
          <w:lang w:eastAsia="ru-RU"/>
        </w:rPr>
        <w:t>2</w:t>
      </w:r>
      <w:r w:rsidR="00390400" w:rsidRPr="004322F6">
        <w:rPr>
          <w:rFonts w:ascii="Times" w:eastAsia="Times New Roman" w:hAnsi="Times" w:cs="Times"/>
          <w:b/>
          <w:bCs/>
          <w:lang w:eastAsia="ru-RU"/>
        </w:rPr>
        <w:t xml:space="preserve"> </w:t>
      </w:r>
      <w:r w:rsidR="002C026E" w:rsidRPr="004322F6">
        <w:rPr>
          <w:rFonts w:ascii="Times" w:eastAsia="Times New Roman" w:hAnsi="Times" w:cs="Times"/>
          <w:b/>
          <w:bCs/>
          <w:lang w:eastAsia="ru-RU"/>
        </w:rPr>
        <w:t xml:space="preserve"> квартал 2023</w:t>
      </w:r>
      <w:r w:rsidR="009A7616" w:rsidRPr="004322F6">
        <w:rPr>
          <w:rFonts w:ascii="Times" w:eastAsia="Times New Roman" w:hAnsi="Times" w:cs="Times"/>
          <w:b/>
          <w:bCs/>
          <w:lang w:eastAsia="ru-RU"/>
        </w:rPr>
        <w:t xml:space="preserve"> года </w:t>
      </w:r>
    </w:p>
    <w:p w:rsidR="009A7616" w:rsidRPr="004322F6" w:rsidRDefault="009A7616" w:rsidP="009A7616">
      <w:pPr>
        <w:jc w:val="center"/>
        <w:rPr>
          <w:rFonts w:eastAsia="Times New Roman"/>
          <w:bCs/>
          <w:kern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993"/>
        <w:gridCol w:w="992"/>
        <w:gridCol w:w="992"/>
        <w:gridCol w:w="851"/>
        <w:gridCol w:w="850"/>
        <w:gridCol w:w="1134"/>
      </w:tblGrid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Ед.</w:t>
            </w:r>
          </w:p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757E1C" w:rsidRPr="004322F6" w:rsidTr="009A7616">
        <w:trPr>
          <w:trHeight w:val="2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жителей района, систематически занимающихся физической культурой и спортом, в общей численности населения района в возрасте от 3 до 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детей и молодежи в возрасте 3-29 лет, систематически занимающихся физической культурой  и спортом, в общей численности детей и молодежи (проценты)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 в выполнении нормативов 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 пропускной способности 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A7616" w:rsidRDefault="009A7616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4322F6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9A7616" w:rsidRPr="004322F6" w:rsidRDefault="009A7616" w:rsidP="009A7616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>Таблица  2</w:t>
      </w:r>
    </w:p>
    <w:p w:rsidR="001C22B5" w:rsidRDefault="001C22B5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A7616" w:rsidRPr="004322F6" w:rsidRDefault="009A7616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>Отчет</w:t>
      </w:r>
    </w:p>
    <w:p w:rsidR="009A7616" w:rsidRPr="004322F6" w:rsidRDefault="009A7616" w:rsidP="009A7616">
      <w:pPr>
        <w:jc w:val="center"/>
        <w:rPr>
          <w:rFonts w:ascii="Times" w:eastAsia="Times New Roman" w:hAnsi="Times" w:cs="Times"/>
          <w:b/>
          <w:bCs/>
          <w:sz w:val="24"/>
          <w:lang w:eastAsia="ru-RU"/>
        </w:rPr>
      </w:pP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 xml:space="preserve">О  ходе выполнения  муниципальной   программы «Развитие физической культуры и спорта» </w:t>
      </w:r>
    </w:p>
    <w:p w:rsidR="009A7616" w:rsidRPr="004322F6" w:rsidRDefault="009A7616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 xml:space="preserve">на территории Октябрьского муниципального района  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за  </w:t>
      </w:r>
      <w:r w:rsidR="00F601CF">
        <w:rPr>
          <w:rFonts w:eastAsia="Times New Roman"/>
          <w:b/>
          <w:bCs/>
          <w:kern w:val="36"/>
          <w:sz w:val="24"/>
          <w:szCs w:val="24"/>
          <w:lang w:eastAsia="ru-RU"/>
        </w:rPr>
        <w:t>2</w:t>
      </w:r>
      <w:r w:rsidR="0047797B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6651B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квартал   2023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Pr="004322F6">
        <w:rPr>
          <w:rFonts w:ascii="Times" w:eastAsia="Times New Roman" w:hAnsi="Times" w:cs="Times"/>
          <w:b/>
          <w:bCs/>
          <w:lang w:eastAsia="ru-RU"/>
        </w:rPr>
        <w:t>а</w:t>
      </w:r>
    </w:p>
    <w:p w:rsidR="009A7616" w:rsidRPr="004322F6" w:rsidRDefault="009A7616" w:rsidP="009A76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Тыс.рублей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4322F6" w:rsidTr="009A7616">
        <w:tc>
          <w:tcPr>
            <w:tcW w:w="2249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программы в количественном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</w:p>
        </w:tc>
        <w:tc>
          <w:tcPr>
            <w:tcW w:w="1843" w:type="dxa"/>
            <w:vMerge w:val="restart"/>
          </w:tcPr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мероприятий, неосвоения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lang w:eastAsia="ru-RU"/>
              </w:rPr>
              <w:t>Муниципальная   программа «</w:t>
            </w:r>
            <w:r w:rsidRPr="004322F6">
              <w:rPr>
                <w:rFonts w:eastAsia="Times New Roman"/>
                <w:b/>
                <w:lang w:eastAsia="ru-RU"/>
              </w:rPr>
              <w:t xml:space="preserve">«Развитие физической культуры и спорта» </w:t>
            </w:r>
            <w:r w:rsidRPr="004322F6">
              <w:rPr>
                <w:rFonts w:ascii="Times" w:eastAsia="Times New Roman" w:hAnsi="Times" w:cs="Times"/>
                <w:b/>
                <w:bCs/>
                <w:lang w:eastAsia="ru-RU"/>
              </w:rPr>
              <w:t xml:space="preserve"> на территории Октябрьского муниципального района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2272,70</w:t>
            </w:r>
          </w:p>
        </w:tc>
        <w:tc>
          <w:tcPr>
            <w:tcW w:w="2366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9A7616" w:rsidRPr="004322F6" w:rsidRDefault="007A498C" w:rsidP="00DC6B1D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2272.70</w:t>
            </w:r>
          </w:p>
        </w:tc>
        <w:tc>
          <w:tcPr>
            <w:tcW w:w="2366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7A498C" w:rsidRPr="004322F6" w:rsidRDefault="007A498C" w:rsidP="00DC6B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-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2272,700</w:t>
            </w:r>
          </w:p>
        </w:tc>
        <w:tc>
          <w:tcPr>
            <w:tcW w:w="2366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П.1.1. Организация и проведение  спортивных,  физкультурных и комплексных мероприятий среди различных слоев населения (мини-футбол,  волейбол, баскетбол, гиревой спорт, вольная борьба, сдача норм ГТО  и др.)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  <w:p w:rsidR="009A7616" w:rsidRPr="004322F6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Не выполнено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 связи с отсутстви</w:t>
            </w:r>
            <w:r w:rsidR="007A498C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ем заявки на финансирование  в 2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квартале </w:t>
            </w:r>
            <w:r w:rsidR="002C026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2023г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b/>
              </w:rPr>
            </w:pPr>
            <w:r w:rsidRPr="004322F6">
              <w:rPr>
                <w:rFonts w:eastAsia="Calibri"/>
                <w:b/>
              </w:rPr>
              <w:t>П.1.2 Обеспечение участия сборных команд Октябрьского района в областных и всероссийских  физкультурных мероприятиях</w:t>
            </w:r>
          </w:p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rPr>
          <w:trHeight w:val="76"/>
        </w:trPr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034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 в полном объеме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66.73</w:t>
            </w:r>
          </w:p>
        </w:tc>
        <w:tc>
          <w:tcPr>
            <w:tcW w:w="2034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9A7616" w:rsidRPr="004322F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4322F6" w:rsidRDefault="007A498C" w:rsidP="00477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66,730</w:t>
            </w:r>
          </w:p>
        </w:tc>
        <w:tc>
          <w:tcPr>
            <w:tcW w:w="2034" w:type="dxa"/>
          </w:tcPr>
          <w:p w:rsidR="009A7616" w:rsidRPr="004322F6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66,730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П.1.3. Поощрение спортсменов и тренеров по итогам года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4322F6" w:rsidRDefault="000E652E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планируется в 4 квартале 2023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года., по итогам спортивного года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 0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П.1.4. Приобретение наградной спортивной атрибутики и призов (кубки, медали, грамоты, призы)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  <w:p w:rsidR="009A7616" w:rsidRPr="004322F6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4322F6" w:rsidRDefault="009A7616" w:rsidP="002C026E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 выполнено. Приобретение планируется во 2 квартале 202</w:t>
            </w:r>
            <w:r w:rsidR="002C026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390400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47797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14786" w:type="dxa"/>
            <w:gridSpan w:val="8"/>
          </w:tcPr>
          <w:p w:rsidR="00B83548" w:rsidRPr="004322F6" w:rsidRDefault="00B83548" w:rsidP="00B83548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П.1.5.  Приобретение и монтаж спортивного  оборудования для малых спортивных площадок (оснащение  объектов спортивной  инфраструктуры спортивно- технологическим оборудованием)</w:t>
            </w: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034" w:type="dxa"/>
          </w:tcPr>
          <w:p w:rsidR="00B83548" w:rsidRPr="004322F6" w:rsidRDefault="002A5ECC" w:rsidP="00B83548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1713,44</w:t>
            </w:r>
          </w:p>
          <w:p w:rsidR="00B83548" w:rsidRPr="004322F6" w:rsidRDefault="00B83548" w:rsidP="00B83548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B83548" w:rsidRPr="004322F6" w:rsidRDefault="002A5ECC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Приобретение планируется во 2-3</w:t>
            </w:r>
            <w:r w:rsidR="00B83548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квартале 2023 года.</w:t>
            </w: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034" w:type="dxa"/>
          </w:tcPr>
          <w:p w:rsidR="00B83548" w:rsidRPr="004322F6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2A5ECC" w:rsidP="002A5ECC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1713.44</w:t>
            </w:r>
          </w:p>
        </w:tc>
        <w:tc>
          <w:tcPr>
            <w:tcW w:w="2034" w:type="dxa"/>
          </w:tcPr>
          <w:p w:rsidR="00B83548" w:rsidRPr="004322F6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1713.44</w:t>
            </w: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83548" w:rsidRPr="004322F6" w:rsidRDefault="00B83548" w:rsidP="00B8354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4316" w:rsidRPr="004322F6" w:rsidRDefault="006C4316" w:rsidP="006C4316">
      <w:pPr>
        <w:jc w:val="center"/>
        <w:rPr>
          <w:rFonts w:eastAsia="Times New Roman"/>
          <w:b/>
          <w:bCs/>
          <w:kern w:val="36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 xml:space="preserve">Отчет </w:t>
      </w: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>о  ходе выполнения  муниципальной   программы «Ликвидация  несанкционированных свалок » на территории Октябрьского муниципального района</w:t>
      </w:r>
      <w:r w:rsidR="002A5EC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»   за 2 </w:t>
      </w:r>
      <w:r w:rsidR="00B83548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квартал   2023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год</w:t>
      </w:r>
    </w:p>
    <w:p w:rsidR="006C4316" w:rsidRPr="004322F6" w:rsidRDefault="006C4316" w:rsidP="006C43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тыс.рублей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4322F6" w:rsidTr="004D6A6B">
        <w:tc>
          <w:tcPr>
            <w:tcW w:w="2249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программы в количественном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</w:p>
        </w:tc>
        <w:tc>
          <w:tcPr>
            <w:tcW w:w="1843" w:type="dxa"/>
            <w:vMerge w:val="restart"/>
          </w:tcPr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590486">
        <w:trPr>
          <w:trHeight w:val="2037"/>
        </w:trPr>
        <w:tc>
          <w:tcPr>
            <w:tcW w:w="2249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мероприятий, неосвоения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14786" w:type="dxa"/>
            <w:gridSpan w:val="8"/>
          </w:tcPr>
          <w:p w:rsidR="006C4316" w:rsidRPr="004322F6" w:rsidRDefault="006C4316" w:rsidP="004D6A6B">
            <w:pPr>
              <w:jc w:val="center"/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Муниципальная   программа «Ликвидация  несанкционированных свалок »</w:t>
            </w:r>
          </w:p>
          <w:p w:rsidR="006C4316" w:rsidRPr="004322F6" w:rsidRDefault="006C4316" w:rsidP="004D6A6B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 на территории Октябрьског</w:t>
            </w:r>
            <w:r w:rsidR="000E652E"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о муниципального района на 2023 </w:t>
            </w: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годы</w:t>
            </w: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6C4316" w:rsidRPr="004322F6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2289,00</w:t>
            </w:r>
          </w:p>
        </w:tc>
        <w:tc>
          <w:tcPr>
            <w:tcW w:w="2366" w:type="dxa"/>
          </w:tcPr>
          <w:p w:rsidR="00B83548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B83548">
        <w:trPr>
          <w:trHeight w:val="383"/>
        </w:trPr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4322F6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2289,00</w:t>
            </w:r>
          </w:p>
        </w:tc>
        <w:tc>
          <w:tcPr>
            <w:tcW w:w="2366" w:type="dxa"/>
          </w:tcPr>
          <w:p w:rsidR="006C4316" w:rsidRPr="004322F6" w:rsidRDefault="00B83548" w:rsidP="004D6A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4322F6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2289.00</w:t>
            </w: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46FDA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B46FDA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9B01B1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4322F6">
        <w:rPr>
          <w:rFonts w:eastAsia="Calibri"/>
          <w:sz w:val="22"/>
          <w:szCs w:val="22"/>
        </w:rPr>
        <w:tab/>
      </w:r>
      <w:r w:rsidR="009B01B1" w:rsidRPr="004322F6">
        <w:rPr>
          <w:rFonts w:eastAsia="Calibri"/>
          <w:sz w:val="22"/>
          <w:szCs w:val="22"/>
        </w:rPr>
        <w:t>Ведущий специалист - эксперт отдела экономики,</w:t>
      </w:r>
    </w:p>
    <w:p w:rsidR="009B01B1" w:rsidRPr="00757E1C" w:rsidRDefault="009B01B1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4322F6">
        <w:rPr>
          <w:rFonts w:eastAsia="Calibri"/>
          <w:sz w:val="22"/>
          <w:szCs w:val="22"/>
        </w:rPr>
        <w:t xml:space="preserve">         потребительского рынка, услуг и внешнеэкономических связей            _______________________                                    Чукина Е.С.</w:t>
      </w:r>
    </w:p>
    <w:p w:rsidR="009A7616" w:rsidRPr="00757E1C" w:rsidRDefault="009A7616" w:rsidP="004D62C5"/>
    <w:sectPr w:rsidR="009A7616" w:rsidRPr="00757E1C" w:rsidSect="0056150B">
      <w:pgSz w:w="16840" w:h="11900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83" w:rsidRDefault="00F53E83" w:rsidP="00F7787B">
      <w:r>
        <w:separator/>
      </w:r>
    </w:p>
  </w:endnote>
  <w:endnote w:type="continuationSeparator" w:id="0">
    <w:p w:rsidR="00F53E83" w:rsidRDefault="00F53E83" w:rsidP="00F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83" w:rsidRDefault="00F53E83" w:rsidP="00F7787B">
      <w:r>
        <w:separator/>
      </w:r>
    </w:p>
  </w:footnote>
  <w:footnote w:type="continuationSeparator" w:id="0">
    <w:p w:rsidR="00F53E83" w:rsidRDefault="00F53E83" w:rsidP="00F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2C86"/>
    <w:multiLevelType w:val="hybridMultilevel"/>
    <w:tmpl w:val="9B56CE5A"/>
    <w:lvl w:ilvl="0" w:tplc="9CC80C6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19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81A"/>
    <w:rsid w:val="0000401C"/>
    <w:rsid w:val="00011DEE"/>
    <w:rsid w:val="000159EE"/>
    <w:rsid w:val="000217FB"/>
    <w:rsid w:val="000231E2"/>
    <w:rsid w:val="000247A2"/>
    <w:rsid w:val="00025BE6"/>
    <w:rsid w:val="000323A9"/>
    <w:rsid w:val="0003707E"/>
    <w:rsid w:val="00041913"/>
    <w:rsid w:val="00041E7A"/>
    <w:rsid w:val="00055BE1"/>
    <w:rsid w:val="00060C3A"/>
    <w:rsid w:val="00062E39"/>
    <w:rsid w:val="0007161F"/>
    <w:rsid w:val="00072470"/>
    <w:rsid w:val="0008269B"/>
    <w:rsid w:val="00082C21"/>
    <w:rsid w:val="00092E1A"/>
    <w:rsid w:val="00094D3C"/>
    <w:rsid w:val="00097B6D"/>
    <w:rsid w:val="000A118D"/>
    <w:rsid w:val="000A2630"/>
    <w:rsid w:val="000A40CF"/>
    <w:rsid w:val="000A7178"/>
    <w:rsid w:val="000B07F4"/>
    <w:rsid w:val="000B5A9D"/>
    <w:rsid w:val="000B6F19"/>
    <w:rsid w:val="000C5975"/>
    <w:rsid w:val="000C5BB7"/>
    <w:rsid w:val="000D4B2C"/>
    <w:rsid w:val="000E652E"/>
    <w:rsid w:val="000F1DF8"/>
    <w:rsid w:val="00104408"/>
    <w:rsid w:val="00104BA9"/>
    <w:rsid w:val="001204A7"/>
    <w:rsid w:val="0012250C"/>
    <w:rsid w:val="001242AF"/>
    <w:rsid w:val="00125B48"/>
    <w:rsid w:val="00137EA7"/>
    <w:rsid w:val="00147A00"/>
    <w:rsid w:val="001534D8"/>
    <w:rsid w:val="00163111"/>
    <w:rsid w:val="00177A51"/>
    <w:rsid w:val="001819A3"/>
    <w:rsid w:val="001853FE"/>
    <w:rsid w:val="00185DF3"/>
    <w:rsid w:val="00196090"/>
    <w:rsid w:val="00196803"/>
    <w:rsid w:val="001A1D7C"/>
    <w:rsid w:val="001A2522"/>
    <w:rsid w:val="001A6A88"/>
    <w:rsid w:val="001B6F76"/>
    <w:rsid w:val="001C22B5"/>
    <w:rsid w:val="001C6219"/>
    <w:rsid w:val="001D0F41"/>
    <w:rsid w:val="001D2100"/>
    <w:rsid w:val="001D235A"/>
    <w:rsid w:val="001D6612"/>
    <w:rsid w:val="001D7D4B"/>
    <w:rsid w:val="001E7745"/>
    <w:rsid w:val="001E7ACE"/>
    <w:rsid w:val="001F3F20"/>
    <w:rsid w:val="00200B2C"/>
    <w:rsid w:val="002116FE"/>
    <w:rsid w:val="00212C33"/>
    <w:rsid w:val="00222BDA"/>
    <w:rsid w:val="00225559"/>
    <w:rsid w:val="00233321"/>
    <w:rsid w:val="00237C63"/>
    <w:rsid w:val="00245677"/>
    <w:rsid w:val="002553CD"/>
    <w:rsid w:val="00257B2A"/>
    <w:rsid w:val="002600CA"/>
    <w:rsid w:val="00260A7D"/>
    <w:rsid w:val="0026651B"/>
    <w:rsid w:val="002743E0"/>
    <w:rsid w:val="00276044"/>
    <w:rsid w:val="00280F03"/>
    <w:rsid w:val="002841CD"/>
    <w:rsid w:val="002917F9"/>
    <w:rsid w:val="0029193B"/>
    <w:rsid w:val="00294CF9"/>
    <w:rsid w:val="002A5ECC"/>
    <w:rsid w:val="002B65FF"/>
    <w:rsid w:val="002C026E"/>
    <w:rsid w:val="002D3934"/>
    <w:rsid w:val="002E1A06"/>
    <w:rsid w:val="002E799F"/>
    <w:rsid w:val="00307D11"/>
    <w:rsid w:val="003142D8"/>
    <w:rsid w:val="0032066A"/>
    <w:rsid w:val="00327D17"/>
    <w:rsid w:val="003361BA"/>
    <w:rsid w:val="00337E51"/>
    <w:rsid w:val="00340C05"/>
    <w:rsid w:val="003470C2"/>
    <w:rsid w:val="0035422F"/>
    <w:rsid w:val="00357317"/>
    <w:rsid w:val="00363067"/>
    <w:rsid w:val="00364050"/>
    <w:rsid w:val="003645AD"/>
    <w:rsid w:val="00381D64"/>
    <w:rsid w:val="00390400"/>
    <w:rsid w:val="003905B0"/>
    <w:rsid w:val="00393CCE"/>
    <w:rsid w:val="00395600"/>
    <w:rsid w:val="003962E6"/>
    <w:rsid w:val="003A3374"/>
    <w:rsid w:val="003A46E6"/>
    <w:rsid w:val="003B3F20"/>
    <w:rsid w:val="003B501D"/>
    <w:rsid w:val="003C4789"/>
    <w:rsid w:val="003C72E2"/>
    <w:rsid w:val="003F485C"/>
    <w:rsid w:val="00400069"/>
    <w:rsid w:val="00401A26"/>
    <w:rsid w:val="00402ED1"/>
    <w:rsid w:val="00414AD5"/>
    <w:rsid w:val="004240AF"/>
    <w:rsid w:val="004322F6"/>
    <w:rsid w:val="004370BD"/>
    <w:rsid w:val="00446A74"/>
    <w:rsid w:val="004621CA"/>
    <w:rsid w:val="00467004"/>
    <w:rsid w:val="00470974"/>
    <w:rsid w:val="004720F7"/>
    <w:rsid w:val="0047797B"/>
    <w:rsid w:val="00480C7A"/>
    <w:rsid w:val="00481E85"/>
    <w:rsid w:val="00485B7D"/>
    <w:rsid w:val="004B4BE5"/>
    <w:rsid w:val="004C0A48"/>
    <w:rsid w:val="004D62C5"/>
    <w:rsid w:val="004D6A6B"/>
    <w:rsid w:val="00501640"/>
    <w:rsid w:val="005143D7"/>
    <w:rsid w:val="00517AE1"/>
    <w:rsid w:val="005209F5"/>
    <w:rsid w:val="0053563E"/>
    <w:rsid w:val="0056150B"/>
    <w:rsid w:val="005663D3"/>
    <w:rsid w:val="005710D4"/>
    <w:rsid w:val="0057241F"/>
    <w:rsid w:val="0057729B"/>
    <w:rsid w:val="0058041B"/>
    <w:rsid w:val="00590486"/>
    <w:rsid w:val="00591551"/>
    <w:rsid w:val="005A4839"/>
    <w:rsid w:val="005C09FB"/>
    <w:rsid w:val="005C410F"/>
    <w:rsid w:val="005D7FF5"/>
    <w:rsid w:val="005E5975"/>
    <w:rsid w:val="005E6B12"/>
    <w:rsid w:val="00617055"/>
    <w:rsid w:val="00622768"/>
    <w:rsid w:val="00624B18"/>
    <w:rsid w:val="00633E4B"/>
    <w:rsid w:val="00647C0C"/>
    <w:rsid w:val="0065148F"/>
    <w:rsid w:val="0065198F"/>
    <w:rsid w:val="006640DD"/>
    <w:rsid w:val="006662D7"/>
    <w:rsid w:val="006664C5"/>
    <w:rsid w:val="00674D19"/>
    <w:rsid w:val="006827D6"/>
    <w:rsid w:val="00683162"/>
    <w:rsid w:val="00686B52"/>
    <w:rsid w:val="00697A27"/>
    <w:rsid w:val="006C0778"/>
    <w:rsid w:val="006C4316"/>
    <w:rsid w:val="006D2F7D"/>
    <w:rsid w:val="006D3309"/>
    <w:rsid w:val="006D4510"/>
    <w:rsid w:val="006E36EF"/>
    <w:rsid w:val="006E6E34"/>
    <w:rsid w:val="006E7331"/>
    <w:rsid w:val="006F1743"/>
    <w:rsid w:val="006F17ED"/>
    <w:rsid w:val="007303F7"/>
    <w:rsid w:val="007311BB"/>
    <w:rsid w:val="00744A38"/>
    <w:rsid w:val="00744EF7"/>
    <w:rsid w:val="0074501B"/>
    <w:rsid w:val="00746CA2"/>
    <w:rsid w:val="00750439"/>
    <w:rsid w:val="00751D3D"/>
    <w:rsid w:val="00757E1C"/>
    <w:rsid w:val="007639DE"/>
    <w:rsid w:val="007668E1"/>
    <w:rsid w:val="00780735"/>
    <w:rsid w:val="007807D2"/>
    <w:rsid w:val="00782ED3"/>
    <w:rsid w:val="00784929"/>
    <w:rsid w:val="007A2535"/>
    <w:rsid w:val="007A498C"/>
    <w:rsid w:val="007A75D7"/>
    <w:rsid w:val="007B0B5C"/>
    <w:rsid w:val="007B25BB"/>
    <w:rsid w:val="007B3654"/>
    <w:rsid w:val="007B36F9"/>
    <w:rsid w:val="007B46F0"/>
    <w:rsid w:val="007C2385"/>
    <w:rsid w:val="007C2658"/>
    <w:rsid w:val="007C79A1"/>
    <w:rsid w:val="007D072B"/>
    <w:rsid w:val="007D356D"/>
    <w:rsid w:val="007E1232"/>
    <w:rsid w:val="007E1DBE"/>
    <w:rsid w:val="007E4010"/>
    <w:rsid w:val="007E60A2"/>
    <w:rsid w:val="007F569A"/>
    <w:rsid w:val="007F6658"/>
    <w:rsid w:val="007F685D"/>
    <w:rsid w:val="00814397"/>
    <w:rsid w:val="0082124C"/>
    <w:rsid w:val="00821818"/>
    <w:rsid w:val="0082281E"/>
    <w:rsid w:val="00830E82"/>
    <w:rsid w:val="00840711"/>
    <w:rsid w:val="00844F10"/>
    <w:rsid w:val="008642AB"/>
    <w:rsid w:val="00867AA3"/>
    <w:rsid w:val="00874464"/>
    <w:rsid w:val="008772D1"/>
    <w:rsid w:val="00882B78"/>
    <w:rsid w:val="008846F6"/>
    <w:rsid w:val="008858D5"/>
    <w:rsid w:val="00886207"/>
    <w:rsid w:val="00893DD2"/>
    <w:rsid w:val="008A3D3A"/>
    <w:rsid w:val="008C6645"/>
    <w:rsid w:val="008D32E9"/>
    <w:rsid w:val="008E751B"/>
    <w:rsid w:val="008E7F73"/>
    <w:rsid w:val="00915A6F"/>
    <w:rsid w:val="00921828"/>
    <w:rsid w:val="009218B9"/>
    <w:rsid w:val="009250CF"/>
    <w:rsid w:val="00935151"/>
    <w:rsid w:val="00937826"/>
    <w:rsid w:val="009524E4"/>
    <w:rsid w:val="00952AA6"/>
    <w:rsid w:val="00972686"/>
    <w:rsid w:val="00976D03"/>
    <w:rsid w:val="00983F25"/>
    <w:rsid w:val="00986473"/>
    <w:rsid w:val="009914D3"/>
    <w:rsid w:val="009957AE"/>
    <w:rsid w:val="00997D13"/>
    <w:rsid w:val="009A7616"/>
    <w:rsid w:val="009B01B1"/>
    <w:rsid w:val="009D444F"/>
    <w:rsid w:val="009E38D1"/>
    <w:rsid w:val="009E568F"/>
    <w:rsid w:val="009F145A"/>
    <w:rsid w:val="00A012AE"/>
    <w:rsid w:val="00A30694"/>
    <w:rsid w:val="00A542C0"/>
    <w:rsid w:val="00A572F8"/>
    <w:rsid w:val="00A6401A"/>
    <w:rsid w:val="00A650B9"/>
    <w:rsid w:val="00A710A9"/>
    <w:rsid w:val="00A814CB"/>
    <w:rsid w:val="00A81674"/>
    <w:rsid w:val="00A8251E"/>
    <w:rsid w:val="00A87A73"/>
    <w:rsid w:val="00A903C5"/>
    <w:rsid w:val="00A93F9A"/>
    <w:rsid w:val="00AA5DD6"/>
    <w:rsid w:val="00AC35DC"/>
    <w:rsid w:val="00AC4371"/>
    <w:rsid w:val="00AD6E43"/>
    <w:rsid w:val="00AD704E"/>
    <w:rsid w:val="00AE4FB3"/>
    <w:rsid w:val="00B05A5F"/>
    <w:rsid w:val="00B0643F"/>
    <w:rsid w:val="00B16CE0"/>
    <w:rsid w:val="00B209FA"/>
    <w:rsid w:val="00B20E7C"/>
    <w:rsid w:val="00B21400"/>
    <w:rsid w:val="00B2340E"/>
    <w:rsid w:val="00B252BC"/>
    <w:rsid w:val="00B27C5F"/>
    <w:rsid w:val="00B330F9"/>
    <w:rsid w:val="00B34879"/>
    <w:rsid w:val="00B45F9E"/>
    <w:rsid w:val="00B46FDA"/>
    <w:rsid w:val="00B472B9"/>
    <w:rsid w:val="00B5053B"/>
    <w:rsid w:val="00B6681A"/>
    <w:rsid w:val="00B83548"/>
    <w:rsid w:val="00B90533"/>
    <w:rsid w:val="00B938C3"/>
    <w:rsid w:val="00B94620"/>
    <w:rsid w:val="00BA2C07"/>
    <w:rsid w:val="00BB410E"/>
    <w:rsid w:val="00BC0A0A"/>
    <w:rsid w:val="00BC515C"/>
    <w:rsid w:val="00BD484F"/>
    <w:rsid w:val="00BD6D02"/>
    <w:rsid w:val="00BE255E"/>
    <w:rsid w:val="00BE3A42"/>
    <w:rsid w:val="00BF38B4"/>
    <w:rsid w:val="00C03819"/>
    <w:rsid w:val="00C058DA"/>
    <w:rsid w:val="00C246F3"/>
    <w:rsid w:val="00C35D97"/>
    <w:rsid w:val="00C50EB3"/>
    <w:rsid w:val="00C524E2"/>
    <w:rsid w:val="00C53C99"/>
    <w:rsid w:val="00C53FA1"/>
    <w:rsid w:val="00C54E45"/>
    <w:rsid w:val="00C76453"/>
    <w:rsid w:val="00C8124F"/>
    <w:rsid w:val="00C85D9E"/>
    <w:rsid w:val="00CA2240"/>
    <w:rsid w:val="00CA6011"/>
    <w:rsid w:val="00CA6BD7"/>
    <w:rsid w:val="00CB3E4B"/>
    <w:rsid w:val="00CC06FE"/>
    <w:rsid w:val="00CD71EF"/>
    <w:rsid w:val="00CE0B9C"/>
    <w:rsid w:val="00CE2DAF"/>
    <w:rsid w:val="00D02EBF"/>
    <w:rsid w:val="00D042AD"/>
    <w:rsid w:val="00D0795A"/>
    <w:rsid w:val="00D16B6E"/>
    <w:rsid w:val="00D21FF8"/>
    <w:rsid w:val="00D30E5B"/>
    <w:rsid w:val="00D3202B"/>
    <w:rsid w:val="00D36D9D"/>
    <w:rsid w:val="00D47449"/>
    <w:rsid w:val="00D61869"/>
    <w:rsid w:val="00D729CB"/>
    <w:rsid w:val="00D731EA"/>
    <w:rsid w:val="00D83C8F"/>
    <w:rsid w:val="00D86D50"/>
    <w:rsid w:val="00D906CA"/>
    <w:rsid w:val="00D9428E"/>
    <w:rsid w:val="00D9734C"/>
    <w:rsid w:val="00DA0093"/>
    <w:rsid w:val="00DC2266"/>
    <w:rsid w:val="00DC6B1D"/>
    <w:rsid w:val="00DD41B3"/>
    <w:rsid w:val="00DE158F"/>
    <w:rsid w:val="00DF24F8"/>
    <w:rsid w:val="00DF2B62"/>
    <w:rsid w:val="00E0239C"/>
    <w:rsid w:val="00E02520"/>
    <w:rsid w:val="00E0439D"/>
    <w:rsid w:val="00E102F4"/>
    <w:rsid w:val="00E15285"/>
    <w:rsid w:val="00E155D0"/>
    <w:rsid w:val="00E20C0B"/>
    <w:rsid w:val="00E239C9"/>
    <w:rsid w:val="00E3746B"/>
    <w:rsid w:val="00E37EAD"/>
    <w:rsid w:val="00E41098"/>
    <w:rsid w:val="00E45C03"/>
    <w:rsid w:val="00E531E9"/>
    <w:rsid w:val="00E70998"/>
    <w:rsid w:val="00E8626F"/>
    <w:rsid w:val="00E92174"/>
    <w:rsid w:val="00EA39FB"/>
    <w:rsid w:val="00EB2F39"/>
    <w:rsid w:val="00ED2943"/>
    <w:rsid w:val="00EE029F"/>
    <w:rsid w:val="00EE68AF"/>
    <w:rsid w:val="00EE6E7C"/>
    <w:rsid w:val="00EE79F8"/>
    <w:rsid w:val="00F03902"/>
    <w:rsid w:val="00F24BE1"/>
    <w:rsid w:val="00F25250"/>
    <w:rsid w:val="00F254B0"/>
    <w:rsid w:val="00F34F1D"/>
    <w:rsid w:val="00F53E83"/>
    <w:rsid w:val="00F574C7"/>
    <w:rsid w:val="00F57645"/>
    <w:rsid w:val="00F57A89"/>
    <w:rsid w:val="00F601CF"/>
    <w:rsid w:val="00F60E08"/>
    <w:rsid w:val="00F70D72"/>
    <w:rsid w:val="00F7787B"/>
    <w:rsid w:val="00F829E4"/>
    <w:rsid w:val="00F83D0F"/>
    <w:rsid w:val="00F86A53"/>
    <w:rsid w:val="00F87AD6"/>
    <w:rsid w:val="00FA2C9D"/>
    <w:rsid w:val="00FA687C"/>
    <w:rsid w:val="00FC0958"/>
    <w:rsid w:val="00FD7182"/>
    <w:rsid w:val="00FD7F8A"/>
    <w:rsid w:val="00FE00D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numbering" w:customStyle="1" w:styleId="20">
    <w:name w:val="Нет списка2"/>
    <w:next w:val="a2"/>
    <w:semiHidden/>
    <w:rsid w:val="00AA5DD6"/>
  </w:style>
  <w:style w:type="paragraph" w:customStyle="1" w:styleId="af3">
    <w:name w:val="Знак"/>
    <w:basedOn w:val="a"/>
    <w:rsid w:val="00AA5DD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1">
    <w:name w:val="Сетка таблицы2"/>
    <w:basedOn w:val="a1"/>
    <w:next w:val="a4"/>
    <w:rsid w:val="00AA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AA5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AA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4">
    <w:name w:val="FollowedHyperlink"/>
    <w:basedOn w:val="a0"/>
    <w:uiPriority w:val="99"/>
    <w:semiHidden/>
    <w:unhideWhenUsed/>
    <w:rsid w:val="000A7178"/>
    <w:rPr>
      <w:color w:val="800080"/>
      <w:u w:val="single"/>
    </w:rPr>
  </w:style>
  <w:style w:type="paragraph" w:customStyle="1" w:styleId="xl65">
    <w:name w:val="xl65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1">
    <w:name w:val="xl71"/>
    <w:basedOn w:val="a"/>
    <w:rsid w:val="000A7178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0A7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76">
    <w:name w:val="xl76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7">
    <w:name w:val="xl7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8">
    <w:name w:val="xl78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9">
    <w:name w:val="xl7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0">
    <w:name w:val="xl80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0A7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0">
    <w:name w:val="xl90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0A71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2">
    <w:name w:val="xl92"/>
    <w:basedOn w:val="a"/>
    <w:rsid w:val="000A71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3">
    <w:name w:val="xl93"/>
    <w:basedOn w:val="a"/>
    <w:rsid w:val="000A71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0A71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0A71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0A71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8">
    <w:name w:val="xl108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0A7178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4">
    <w:name w:val="xl11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5">
    <w:name w:val="xl115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C888-98B9-446F-98BD-E668E0B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73</Pages>
  <Words>10540</Words>
  <Characters>60080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    Отчет за 2  квартал 2023 года  о ходе и результатах реализации муниципальной про</vt:lpstr>
      <vt:lpstr>        </vt:lpstr>
      <vt:lpstr>        </vt:lpstr>
      <vt:lpstr>        </vt:lpstr>
      <vt:lpstr>        Отчет 2  квартал 2023г</vt:lpstr>
      <vt:lpstr>        Отчет за 2 квартал 2023г</vt:lpstr>
      <vt:lpstr>        </vt:lpstr>
      <vt:lpstr>        </vt:lpstr>
      <vt:lpstr>        </vt:lpstr>
      <vt:lpstr>        </vt:lpstr>
      <vt:lpstr>        </vt:lpstr>
      <vt:lpstr>        Отчет за 2 квартал 2023г</vt:lpstr>
      <vt:lpstr>        </vt:lpstr>
      <vt:lpstr>        </vt:lpstr>
      <vt:lpstr>        </vt:lpstr>
      <vt:lpstr>        </vt:lpstr>
      <vt:lpstr>        </vt:lpstr>
      <vt:lpstr>        Отчет за 2 квартал 2023г</vt:lpstr>
      <vt:lpstr>        Отчет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Отчет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</vt:lpstr>
      <vt:lpstr>        Отче о ходе и результатах реализации муниципальной программы</vt:lpstr>
      <vt:lpstr>    Тыс.рублей</vt:lpstr>
      <vt:lpstr>    тыс.рублей</vt:lpstr>
    </vt:vector>
  </TitlesOfParts>
  <Company/>
  <LinksUpToDate>false</LinksUpToDate>
  <CharactersWithSpaces>70480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Koshel TA</cp:lastModifiedBy>
  <cp:revision>125</cp:revision>
  <cp:lastPrinted>2023-06-09T06:38:00Z</cp:lastPrinted>
  <dcterms:created xsi:type="dcterms:W3CDTF">2020-08-03T02:05:00Z</dcterms:created>
  <dcterms:modified xsi:type="dcterms:W3CDTF">2023-07-31T00:05:00Z</dcterms:modified>
</cp:coreProperties>
</file>