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8"/>
        </w:rPr>
        <w:id w:val="18351343"/>
        <w:docPartObj>
          <w:docPartGallery w:val="Page Numbers (Top of Page)"/>
          <w:docPartUnique/>
        </w:docPartObj>
      </w:sdtPr>
      <w:sdtEndPr/>
      <w:sdtContent>
        <w:p w:rsidR="00BF0277" w:rsidRPr="00B257C0" w:rsidRDefault="00BE28BA" w:rsidP="00BF0277">
          <w:pPr>
            <w:pStyle w:val="a6"/>
            <w:jc w:val="right"/>
            <w:rPr>
              <w:szCs w:val="28"/>
            </w:rPr>
          </w:pPr>
          <w:r w:rsidRPr="00B257C0">
            <w:rPr>
              <w:b/>
              <w:szCs w:val="28"/>
            </w:rPr>
            <w:t>-ПРОЕКТ-</w:t>
          </w:r>
        </w:p>
      </w:sdtContent>
    </w:sdt>
    <w:p w:rsidR="00BF0277" w:rsidRPr="00B257C0" w:rsidRDefault="00BF0277" w:rsidP="00BF0277">
      <w:pPr>
        <w:pStyle w:val="a5"/>
        <w:tabs>
          <w:tab w:val="left" w:pos="1134"/>
        </w:tabs>
        <w:jc w:val="right"/>
        <w:rPr>
          <w:sz w:val="28"/>
          <w:szCs w:val="28"/>
        </w:rPr>
      </w:pPr>
    </w:p>
    <w:p w:rsidR="009618BE" w:rsidRPr="00B257C0" w:rsidRDefault="009618BE" w:rsidP="00BF0277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6" o:title=""/>
          </v:shape>
          <o:OLEObject Type="Embed" ProgID="Word.Picture.8" ShapeID="_x0000_i1025" DrawAspect="Content" ObjectID="_1764161103" r:id="rId7"/>
        </w:object>
      </w:r>
    </w:p>
    <w:p w:rsidR="009618BE" w:rsidRPr="00B257C0" w:rsidRDefault="009618BE" w:rsidP="009618BE">
      <w:pPr>
        <w:tabs>
          <w:tab w:val="left" w:pos="1134"/>
        </w:tabs>
        <w:jc w:val="center"/>
        <w:rPr>
          <w:sz w:val="28"/>
          <w:szCs w:val="28"/>
        </w:rPr>
      </w:pPr>
    </w:p>
    <w:p w:rsidR="009618BE" w:rsidRPr="00B257C0" w:rsidRDefault="009618BE" w:rsidP="009618BE">
      <w:pPr>
        <w:pStyle w:val="1"/>
        <w:rPr>
          <w:b/>
          <w:szCs w:val="28"/>
        </w:rPr>
      </w:pPr>
      <w:r w:rsidRPr="00B257C0">
        <w:rPr>
          <w:b/>
          <w:szCs w:val="28"/>
        </w:rPr>
        <w:t>СОБРАНИЕ ДЕПУТАТОВ МУНИЦИПАЛЬНОГО ОБРАЗОВАНИЯ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«ОКТЯБРЬСКИЙ МУНИЦИПАЛЬНЫЙ РАЙОН»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ЕВРЕЙСКОЙ АВТОНОМНОЙ ОБЛАСТИ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ШЕСТОГО СОЗЫВА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</w:p>
    <w:p w:rsidR="009618BE" w:rsidRPr="00B257C0" w:rsidRDefault="009618BE" w:rsidP="009618BE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257C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AB6857" w:rsidRDefault="00AB6857" w:rsidP="00AB6857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D554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D5541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</w:t>
      </w:r>
      <w:r w:rsidRPr="00D554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9618BE" w:rsidRPr="00B257C0" w:rsidRDefault="009618BE" w:rsidP="009618BE">
      <w:pPr>
        <w:rPr>
          <w:sz w:val="28"/>
          <w:szCs w:val="28"/>
        </w:rPr>
      </w:pPr>
      <w:r w:rsidRPr="00B257C0">
        <w:rPr>
          <w:sz w:val="28"/>
          <w:szCs w:val="28"/>
        </w:rPr>
        <w:tab/>
        <w:t xml:space="preserve">                                                                           </w:t>
      </w:r>
      <w:r w:rsidR="007159C6" w:rsidRPr="00B257C0">
        <w:rPr>
          <w:sz w:val="28"/>
          <w:szCs w:val="28"/>
        </w:rPr>
        <w:t xml:space="preserve">           </w:t>
      </w:r>
      <w:r w:rsidRPr="00B257C0">
        <w:rPr>
          <w:sz w:val="28"/>
          <w:szCs w:val="28"/>
        </w:rPr>
        <w:t xml:space="preserve">  </w:t>
      </w:r>
    </w:p>
    <w:p w:rsidR="009618BE" w:rsidRPr="00B257C0" w:rsidRDefault="009618BE" w:rsidP="009618BE">
      <w:pPr>
        <w:ind w:firstLine="18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t>с. Амурзет</w:t>
      </w:r>
    </w:p>
    <w:p w:rsidR="009618BE" w:rsidRPr="00B257C0" w:rsidRDefault="009618BE" w:rsidP="009618BE">
      <w:pPr>
        <w:jc w:val="center"/>
        <w:rPr>
          <w:sz w:val="28"/>
          <w:szCs w:val="28"/>
        </w:rPr>
      </w:pPr>
    </w:p>
    <w:p w:rsidR="009618BE" w:rsidRPr="00B257C0" w:rsidRDefault="009618BE" w:rsidP="009618BE">
      <w:pPr>
        <w:pStyle w:val="22"/>
        <w:shd w:val="clear" w:color="auto" w:fill="auto"/>
        <w:tabs>
          <w:tab w:val="left" w:pos="1982"/>
        </w:tabs>
        <w:spacing w:before="0" w:after="0" w:line="240" w:lineRule="auto"/>
        <w:jc w:val="both"/>
      </w:pPr>
      <w:r w:rsidRPr="00B257C0">
        <w:t>О внесении дополнени</w:t>
      </w:r>
      <w:r w:rsidR="00DD6F75">
        <w:t>й</w:t>
      </w:r>
      <w:r w:rsidRPr="00B257C0">
        <w:t xml:space="preserve"> в Устав муниципального образования «Октябрьский муниципальный район» Еврейской автономной области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982"/>
        </w:tabs>
        <w:spacing w:before="0" w:after="0" w:line="240" w:lineRule="auto"/>
        <w:jc w:val="both"/>
      </w:pPr>
    </w:p>
    <w:p w:rsidR="009618BE" w:rsidRPr="00B257C0" w:rsidRDefault="009605E4" w:rsidP="009605E4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На основании Федеральных законов от </w:t>
      </w:r>
      <w:r w:rsidRPr="00B257C0">
        <w:rPr>
          <w:noProof/>
          <w:sz w:val="28"/>
          <w:szCs w:val="28"/>
        </w:rPr>
        <w:t>10.07.2023 № 286-</w:t>
      </w:r>
      <w:r w:rsidRPr="00B257C0">
        <w:rPr>
          <w:sz w:val="28"/>
          <w:szCs w:val="28"/>
        </w:rPr>
        <w:t xml:space="preserve">ФЗ </w:t>
      </w:r>
      <w:r w:rsidRPr="00B257C0">
        <w:rPr>
          <w:sz w:val="28"/>
          <w:szCs w:val="28"/>
        </w:rPr>
        <w:br/>
        <w:t>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B257C0">
        <w:rPr>
          <w:sz w:val="28"/>
          <w:szCs w:val="28"/>
        </w:rPr>
        <w:t>», от 04.08.2023 № 420-ФЗ 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</w:t>
      </w:r>
      <w:r w:rsidRPr="00B257C0">
        <w:rPr>
          <w:sz w:val="28"/>
          <w:szCs w:val="28"/>
        </w:rPr>
        <w:t>, от 04.08.2023 № 449-ФЗ 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B257C0">
        <w:rPr>
          <w:sz w:val="28"/>
          <w:szCs w:val="28"/>
        </w:rPr>
        <w:t>»</w:t>
      </w:r>
      <w:r w:rsidR="004C4522">
        <w:rPr>
          <w:sz w:val="28"/>
          <w:szCs w:val="28"/>
        </w:rPr>
        <w:t xml:space="preserve">, </w:t>
      </w:r>
      <w:hyperlink r:id="rId8" w:anchor="A7C0NB" w:history="1">
        <w:r w:rsidR="004C4522" w:rsidRPr="00B257C0">
          <w:rPr>
            <w:bCs/>
            <w:sz w:val="28"/>
            <w:szCs w:val="28"/>
            <w:shd w:val="clear" w:color="auto" w:fill="FFFFFF"/>
          </w:rPr>
          <w:t>стать</w:t>
        </w:r>
        <w:r w:rsidR="004C4522">
          <w:rPr>
            <w:bCs/>
            <w:sz w:val="28"/>
            <w:szCs w:val="28"/>
            <w:shd w:val="clear" w:color="auto" w:fill="FFFFFF"/>
          </w:rPr>
          <w:t>и</w:t>
        </w:r>
        <w:r w:rsidR="004C4522" w:rsidRPr="00B257C0">
          <w:rPr>
            <w:bCs/>
            <w:sz w:val="28"/>
            <w:szCs w:val="28"/>
            <w:shd w:val="clear" w:color="auto" w:fill="FFFFFF"/>
          </w:rPr>
          <w:t xml:space="preserve"> 44 Федерального закона «Об общих принципах организации публичной власти в субъектах Российской Федерации»</w:t>
        </w:r>
      </w:hyperlink>
      <w:r w:rsidRPr="00B257C0">
        <w:rPr>
          <w:sz w:val="28"/>
          <w:szCs w:val="28"/>
        </w:rPr>
        <w:t xml:space="preserve"> </w:t>
      </w:r>
      <w:r w:rsidR="009618BE" w:rsidRPr="00B257C0">
        <w:rPr>
          <w:sz w:val="28"/>
          <w:szCs w:val="28"/>
        </w:rPr>
        <w:t xml:space="preserve">и Уставом муниципального образования «Октябрьский муниципальный район» Еврейской автономной области Собрание депутатов муниципального района </w:t>
      </w:r>
    </w:p>
    <w:p w:rsidR="009618BE" w:rsidRPr="00B257C0" w:rsidRDefault="009618BE" w:rsidP="009618BE">
      <w:pPr>
        <w:pStyle w:val="22"/>
        <w:shd w:val="clear" w:color="auto" w:fill="auto"/>
        <w:spacing w:before="0" w:after="0" w:line="240" w:lineRule="auto"/>
        <w:jc w:val="both"/>
      </w:pPr>
      <w:r w:rsidRPr="00B257C0">
        <w:t>РЕШИЛО:</w:t>
      </w:r>
    </w:p>
    <w:p w:rsidR="009618BE" w:rsidRPr="00B257C0" w:rsidRDefault="009618BE" w:rsidP="009618BE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cs="Arial"/>
        </w:rPr>
      </w:pPr>
      <w:r w:rsidRPr="00B257C0">
        <w:t xml:space="preserve">1. </w:t>
      </w:r>
      <w:r w:rsidRPr="00B257C0">
        <w:rPr>
          <w:rFonts w:cs="Arial"/>
        </w:rPr>
        <w:t xml:space="preserve">Внести в </w:t>
      </w:r>
      <w:r w:rsidRPr="00B257C0">
        <w:rPr>
          <w:rFonts w:eastAsia="Batang" w:cs="Arial"/>
        </w:rPr>
        <w:t>Устав</w:t>
      </w:r>
      <w:r w:rsidRPr="00B257C0">
        <w:rPr>
          <w:rFonts w:cs="Arial"/>
        </w:rPr>
        <w:t xml:space="preserve"> муниципального образования «Октябрьский муниципальный район» Еврейской автономной области, утвержденный решением Собрания депутатов муниципального района от 29.07.1999 </w:t>
      </w:r>
      <w:r w:rsidRPr="00B257C0">
        <w:rPr>
          <w:rFonts w:cs="Arial"/>
        </w:rPr>
        <w:br/>
        <w:t xml:space="preserve">№ 18 (в редакции решений Собрания депутатов муниципального образования «Октябрьский муниципальный район» от 30.06.2005 № 75, </w:t>
      </w:r>
      <w:r w:rsidRPr="00B257C0">
        <w:rPr>
          <w:rFonts w:cs="Arial"/>
        </w:rPr>
        <w:br/>
        <w:t xml:space="preserve">от 06.06.2006 № 49, от 22.11.2007 № 101, от 21.03.2008 № 169, </w:t>
      </w:r>
      <w:r w:rsidRPr="00B257C0">
        <w:rPr>
          <w:rFonts w:cs="Arial"/>
        </w:rPr>
        <w:br/>
        <w:t xml:space="preserve">от 26.06.2008 № 208, от 29.12.2008 № 308, от 28.05.2009 № 23, </w:t>
      </w:r>
      <w:r w:rsidRPr="00B257C0">
        <w:rPr>
          <w:rFonts w:cs="Arial"/>
        </w:rPr>
        <w:br/>
        <w:t xml:space="preserve">от 30.07.2009 № 43, от 25.11.2009 № 65, от 09.09.2010 № 143, </w:t>
      </w:r>
      <w:r w:rsidRPr="00B257C0">
        <w:rPr>
          <w:rFonts w:cs="Arial"/>
        </w:rPr>
        <w:br/>
        <w:t xml:space="preserve">от 09.09.2010 № 144, от 18.11.2011 № 233, от 22.03.2012 № 268, </w:t>
      </w:r>
      <w:r w:rsidRPr="00B257C0">
        <w:rPr>
          <w:rFonts w:cs="Arial"/>
        </w:rPr>
        <w:br/>
        <w:t xml:space="preserve">от 27.12.2012 № 328, от 27.12.2013 № 398, от 03.07.2014 № 447, </w:t>
      </w:r>
      <w:r w:rsidRPr="00B257C0">
        <w:rPr>
          <w:rFonts w:cs="Arial"/>
        </w:rPr>
        <w:br/>
        <w:t xml:space="preserve">от 25.12.2014 № 33, от 25.06.2015 № 97, от 14.12.2015 № 141, </w:t>
      </w:r>
      <w:r w:rsidRPr="00B257C0">
        <w:rPr>
          <w:rFonts w:cs="Arial"/>
        </w:rPr>
        <w:br/>
        <w:t xml:space="preserve">от 12.05.2016 № 168, от 26.04.2017 № 239, от 21.12.2017 № 289, </w:t>
      </w:r>
      <w:r w:rsidRPr="00B257C0">
        <w:rPr>
          <w:rFonts w:cs="Arial"/>
        </w:rPr>
        <w:br/>
        <w:t xml:space="preserve">от 29.06.2018 № 327, от 26.12.2018 № 371, от 04.04.2019 № 394, </w:t>
      </w:r>
      <w:r w:rsidRPr="00B257C0">
        <w:rPr>
          <w:rFonts w:cs="Arial"/>
        </w:rPr>
        <w:br/>
        <w:t xml:space="preserve">от 27.02.2020 № 76, от 28.12.2020 № 33, от 31.03.2021 № 76, </w:t>
      </w:r>
      <w:r w:rsidRPr="00B257C0">
        <w:rPr>
          <w:rFonts w:cs="Arial"/>
        </w:rPr>
        <w:br/>
        <w:t xml:space="preserve">от 30.06.2021 № 94, от 03.12.2021 № 124, от 20.04.2022 № 166, </w:t>
      </w:r>
      <w:r w:rsidRPr="00B257C0">
        <w:rPr>
          <w:rFonts w:cs="Arial"/>
        </w:rPr>
        <w:br/>
      </w:r>
      <w:r w:rsidRPr="00B257C0">
        <w:rPr>
          <w:rFonts w:cs="Arial"/>
        </w:rPr>
        <w:lastRenderedPageBreak/>
        <w:t>от 17.06.2022 № 187,от 05.12.2022 № 230</w:t>
      </w:r>
      <w:r w:rsidR="00EB46D0" w:rsidRPr="00B257C0">
        <w:rPr>
          <w:rFonts w:cs="Arial"/>
        </w:rPr>
        <w:t>, от 12.05.2023 № 277</w:t>
      </w:r>
      <w:r w:rsidRPr="00B257C0">
        <w:rPr>
          <w:rFonts w:cs="Arial"/>
        </w:rPr>
        <w:t>) следующ</w:t>
      </w:r>
      <w:r w:rsidR="009605E4" w:rsidRPr="00B257C0">
        <w:rPr>
          <w:rFonts w:cs="Arial"/>
        </w:rPr>
        <w:t>и</w:t>
      </w:r>
      <w:r w:rsidRPr="00B257C0">
        <w:rPr>
          <w:rFonts w:cs="Arial"/>
        </w:rPr>
        <w:t>е</w:t>
      </w:r>
      <w:r w:rsidR="009605E4" w:rsidRPr="00B257C0">
        <w:rPr>
          <w:rFonts w:cs="Arial"/>
        </w:rPr>
        <w:t xml:space="preserve"> изменения и </w:t>
      </w:r>
      <w:r w:rsidRPr="00B257C0">
        <w:rPr>
          <w:rFonts w:cs="Arial"/>
        </w:rPr>
        <w:t>дополнени</w:t>
      </w:r>
      <w:r w:rsidR="009605E4" w:rsidRPr="00B257C0">
        <w:rPr>
          <w:rFonts w:cs="Arial"/>
        </w:rPr>
        <w:t>я</w:t>
      </w:r>
      <w:r w:rsidRPr="00B257C0">
        <w:rPr>
          <w:rFonts w:cs="Arial"/>
        </w:rPr>
        <w:t>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1.1. В статье 3: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1.1.1. </w:t>
      </w:r>
      <w:r w:rsidR="00B257C0" w:rsidRPr="00B257C0">
        <w:rPr>
          <w:sz w:val="28"/>
          <w:szCs w:val="28"/>
        </w:rPr>
        <w:t>п</w:t>
      </w:r>
      <w:r w:rsidRPr="00B257C0">
        <w:rPr>
          <w:sz w:val="28"/>
          <w:szCs w:val="28"/>
        </w:rPr>
        <w:t>ункт 1 дополнить подпунктом 41 следующего содержания: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1.1.2. </w:t>
      </w:r>
      <w:r w:rsidR="00B257C0" w:rsidRPr="00B257C0">
        <w:rPr>
          <w:sz w:val="28"/>
          <w:szCs w:val="28"/>
        </w:rPr>
        <w:t>п</w:t>
      </w:r>
      <w:r w:rsidRPr="00B257C0">
        <w:rPr>
          <w:sz w:val="28"/>
          <w:szCs w:val="28"/>
        </w:rPr>
        <w:t>одпункт 12 пункта 2 дополнить словами «и утверждение карты-плана территории»;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1.1.3.</w:t>
      </w:r>
      <w:r w:rsidR="00B257C0" w:rsidRPr="00B257C0">
        <w:rPr>
          <w:sz w:val="28"/>
          <w:szCs w:val="28"/>
        </w:rPr>
        <w:t xml:space="preserve"> п</w:t>
      </w:r>
      <w:r w:rsidRPr="00B257C0">
        <w:rPr>
          <w:sz w:val="28"/>
          <w:szCs w:val="28"/>
        </w:rPr>
        <w:t>ункт 2 дополнить подпунктом 20 следующего содержания: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«20)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="00B257C0" w:rsidRPr="00B257C0">
        <w:rPr>
          <w:sz w:val="28"/>
          <w:szCs w:val="28"/>
        </w:rPr>
        <w:t>.».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26D3FE" wp14:editId="1D9F9D54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5.1pt;margin-top:380.85pt;width:99.1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 xml:space="preserve">1.2. В пункте 3 статьи 7 слова «а также порядка» заменить словами </w:t>
      </w:r>
      <w:r w:rsidRPr="00B257C0">
        <w:rPr>
          <w:sz w:val="28"/>
          <w:szCs w:val="28"/>
        </w:rPr>
        <w:br/>
        <w:t>«а также порядок»</w:t>
      </w:r>
      <w:r w:rsidR="00B257C0" w:rsidRPr="00B257C0">
        <w:rPr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bookmarkStart w:id="0" w:name="_Hlk143869744"/>
      <w:r w:rsidRPr="00B257C0">
        <w:rPr>
          <w:sz w:val="28"/>
          <w:szCs w:val="28"/>
        </w:rPr>
        <w:t>1.3. Пункт 3 статьи 18 дополнить подпунктом 30, изменив последующую нумерацию: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«30) осуществление международных и внешнеэкономических </w:t>
      </w:r>
      <w:r w:rsidRPr="00B257C0">
        <w:rPr>
          <w:sz w:val="28"/>
          <w:szCs w:val="28"/>
        </w:rPr>
        <w:br/>
        <w:t xml:space="preserve">связей в соответствии с </w:t>
      </w:r>
      <w:r w:rsidRPr="00B257C0">
        <w:rPr>
          <w:sz w:val="28"/>
          <w:szCs w:val="28"/>
          <w:shd w:val="clear" w:color="auto" w:fill="FFFFFF"/>
        </w:rPr>
        <w:t xml:space="preserve">Федеральным законом </w:t>
      </w:r>
      <w:r w:rsidRPr="00B257C0">
        <w:rPr>
          <w:sz w:val="28"/>
          <w:szCs w:val="28"/>
        </w:rPr>
        <w:t>от 06.10.2003 № 131-ФЗ «Об общих принципах организации местного самоуправ</w:t>
      </w:r>
      <w:r w:rsidR="00B257C0" w:rsidRPr="00B257C0">
        <w:rPr>
          <w:sz w:val="28"/>
          <w:szCs w:val="28"/>
        </w:rPr>
        <w:t>ления в Российской Федерации»;».</w:t>
      </w:r>
    </w:p>
    <w:bookmarkEnd w:id="0"/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636221" wp14:editId="72B851D2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5.1pt;margin-top:380.85pt;width:99.1pt;height:4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>1.4. Статью 20 дополнить пунктом 3.1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«3.1. </w:t>
      </w:r>
      <w:r w:rsidRPr="00B257C0">
        <w:rPr>
          <w:sz w:val="28"/>
          <w:szCs w:val="28"/>
          <w:shd w:val="clear" w:color="auto" w:fill="FFFFFF"/>
        </w:rPr>
        <w:t xml:space="preserve">Председатель Собрания депутатов освобождается от ответственности за несоблюдение ограничений и запретов, требований </w:t>
      </w:r>
      <w:r w:rsidRPr="00B257C0"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sz w:val="28"/>
          <w:szCs w:val="28"/>
          <w:shd w:val="clear" w:color="auto" w:fill="FFFFFF"/>
        </w:rPr>
        <w:br/>
      </w:r>
      <w:r w:rsidRPr="00B257C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B257C0">
        <w:rPr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B257C0">
        <w:rPr>
          <w:sz w:val="28"/>
          <w:szCs w:val="28"/>
          <w:shd w:val="clear" w:color="auto" w:fill="FFFFFF"/>
        </w:rPr>
        <w:br/>
        <w:t>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B257C0" w:rsidRPr="00B257C0">
        <w:rPr>
          <w:sz w:val="28"/>
          <w:szCs w:val="28"/>
        </w:rPr>
        <w:t>.».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7CA38" wp14:editId="25859399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5.1pt;margin-top:380.85pt;width:99.1pt;height: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>1.5. Статью 21 дополнить пунктом 9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t xml:space="preserve">«9.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муниципального района освобождается от ответственности за несоблюдение ограничений и запретов, требований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57C0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него обстоятельств в порядке, предусмотренном частями 3-6 статьи 13 Федерального закона от 25.12.2008 № 273-ФЗ «О противодействии коррупции»</w:t>
      </w:r>
      <w:r w:rsidR="00B257C0" w:rsidRPr="00B257C0">
        <w:rPr>
          <w:rFonts w:ascii="Times New Roman" w:hAnsi="Times New Roman" w:cs="Times New Roman"/>
          <w:sz w:val="28"/>
          <w:szCs w:val="28"/>
        </w:rPr>
        <w:t>.».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1.6. Статью 25 дополнить пунктом 1.1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t xml:space="preserve">«1.1.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B257C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B257C0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порядке, предусмотренном частями 3-6 статьи 13 Федерального закона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25.12.2008 № 273-ФЗ «О противодействии коррупции»</w:t>
      </w:r>
      <w:r w:rsidR="00B257C0" w:rsidRPr="00B257C0">
        <w:rPr>
          <w:rFonts w:ascii="Times New Roman" w:hAnsi="Times New Roman" w:cs="Times New Roman"/>
          <w:sz w:val="28"/>
          <w:szCs w:val="28"/>
        </w:rPr>
        <w:t>.».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 В статье 27: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1.7.1. пункт 1 дополнить подпунктом 38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1.7.2. в подпункте 2 пункта 2 </w:t>
      </w:r>
      <w:r w:rsidRPr="00B257C0">
        <w:rPr>
          <w:sz w:val="28"/>
          <w:szCs w:val="28"/>
          <w:shd w:val="clear" w:color="auto" w:fill="FFFFFF"/>
        </w:rPr>
        <w:t xml:space="preserve">слова «федеральными законами» заменить словами «Федеральным законом </w:t>
      </w:r>
      <w:r w:rsidRPr="00B257C0">
        <w:rPr>
          <w:sz w:val="28"/>
          <w:szCs w:val="28"/>
        </w:rPr>
        <w:t xml:space="preserve">от 06.10.2003 № 131-ФЗ </w:t>
      </w:r>
      <w:r w:rsidRPr="00B257C0">
        <w:rPr>
          <w:sz w:val="28"/>
          <w:szCs w:val="28"/>
        </w:rPr>
        <w:br/>
        <w:t>«Об общих принципах организации местного самоуправления в Российской Федерации»;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1.7.3. подпункт 17 пункта 3 дополнить словами «и утверждение карты-плана территории»;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1.7.4. пункт 3 дополнить подпунктом 23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«23)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</w:t>
      </w:r>
      <w:r w:rsidRPr="00B257C0">
        <w:rPr>
          <w:rFonts w:cs="Arial"/>
          <w:sz w:val="28"/>
          <w:szCs w:val="28"/>
        </w:rPr>
        <w:t xml:space="preserve"> </w:t>
      </w:r>
      <w:r w:rsidRPr="00B257C0">
        <w:rPr>
          <w:sz w:val="28"/>
          <w:szCs w:val="28"/>
        </w:rPr>
        <w:t>в границах земельных участков, находящихся в собственности поселения</w:t>
      </w:r>
      <w:r w:rsidR="00B257C0" w:rsidRPr="00B257C0">
        <w:rPr>
          <w:sz w:val="28"/>
          <w:szCs w:val="28"/>
        </w:rPr>
        <w:t>.».</w:t>
      </w:r>
    </w:p>
    <w:p w:rsidR="00EB46D0" w:rsidRPr="00B257C0" w:rsidRDefault="00EB46D0" w:rsidP="00EB46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7C0">
        <w:rPr>
          <w:sz w:val="28"/>
          <w:szCs w:val="28"/>
        </w:rPr>
        <w:t xml:space="preserve">1.8. </w:t>
      </w:r>
      <w:r w:rsidRPr="00B257C0">
        <w:rPr>
          <w:color w:val="000000"/>
          <w:sz w:val="28"/>
          <w:szCs w:val="28"/>
        </w:rPr>
        <w:t>Статью 28 дополнить пунктом 4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color w:val="000000"/>
          <w:sz w:val="28"/>
          <w:szCs w:val="28"/>
        </w:rPr>
        <w:t xml:space="preserve">«4. </w:t>
      </w:r>
      <w:proofErr w:type="gramStart"/>
      <w:r w:rsidRPr="00B257C0">
        <w:rPr>
          <w:color w:val="000000"/>
          <w:sz w:val="28"/>
          <w:szCs w:val="28"/>
        </w:rPr>
        <w:t xml:space="preserve">Глава администрации муниципального района освобождается </w:t>
      </w:r>
      <w:r w:rsidRPr="00B257C0">
        <w:rPr>
          <w:color w:val="000000"/>
          <w:sz w:val="28"/>
          <w:szCs w:val="28"/>
        </w:rPr>
        <w:br/>
        <w:t xml:space="preserve">от ответственности за несоблюдение ограничений и запретов, требований о предотвращении или об урегулировании конфликта интересов </w:t>
      </w:r>
      <w:r w:rsidRPr="00B257C0">
        <w:rPr>
          <w:color w:val="000000"/>
          <w:sz w:val="28"/>
          <w:szCs w:val="28"/>
        </w:rPr>
        <w:br/>
        <w:t xml:space="preserve">и неисполнение обязанностей, установленных Федеральным законом </w:t>
      </w:r>
      <w:r w:rsidR="00B257C0" w:rsidRPr="00B257C0">
        <w:rPr>
          <w:color w:val="000000"/>
          <w:sz w:val="28"/>
          <w:szCs w:val="28"/>
        </w:rPr>
        <w:t>от 06.10.2003 № 131-ФЗ «</w:t>
      </w:r>
      <w:r w:rsidR="00B257C0" w:rsidRPr="00B257C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57C0" w:rsidRPr="00B257C0">
        <w:rPr>
          <w:color w:val="000000"/>
          <w:sz w:val="28"/>
          <w:szCs w:val="28"/>
        </w:rPr>
        <w:t xml:space="preserve">» </w:t>
      </w:r>
      <w:r w:rsidRPr="00B257C0">
        <w:rPr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</w:t>
      </w:r>
      <w:r w:rsidR="00B257C0" w:rsidRPr="00B257C0">
        <w:rPr>
          <w:color w:val="000000"/>
          <w:sz w:val="28"/>
          <w:szCs w:val="28"/>
        </w:rPr>
        <w:t xml:space="preserve"> </w:t>
      </w:r>
      <w:r w:rsidRPr="00B257C0">
        <w:rPr>
          <w:color w:val="000000"/>
          <w:sz w:val="28"/>
          <w:szCs w:val="28"/>
        </w:rPr>
        <w:t>запретов и требований, а также неисполнение таких обязанностей</w:t>
      </w:r>
      <w:proofErr w:type="gramEnd"/>
      <w:r w:rsidRPr="00B257C0">
        <w:rPr>
          <w:color w:val="000000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</w:t>
      </w:r>
      <w:r w:rsidR="0025473B">
        <w:rPr>
          <w:color w:val="000000"/>
          <w:sz w:val="28"/>
          <w:szCs w:val="28"/>
        </w:rPr>
        <w:t xml:space="preserve"> </w:t>
      </w:r>
      <w:bookmarkStart w:id="1" w:name="_GoBack"/>
      <w:bookmarkEnd w:id="1"/>
      <w:r w:rsidRPr="00B257C0">
        <w:rPr>
          <w:color w:val="000000"/>
          <w:sz w:val="28"/>
          <w:szCs w:val="28"/>
        </w:rPr>
        <w:t xml:space="preserve">закона от 25.12.2008 № 273-ФЗ </w:t>
      </w:r>
      <w:r w:rsidR="00B257C0" w:rsidRPr="00B257C0">
        <w:rPr>
          <w:color w:val="000000"/>
          <w:sz w:val="28"/>
          <w:szCs w:val="28"/>
        </w:rPr>
        <w:t>«О противодействии коррупции»</w:t>
      </w:r>
      <w:proofErr w:type="gramStart"/>
      <w:r w:rsidR="00B257C0" w:rsidRPr="00B257C0">
        <w:rPr>
          <w:color w:val="000000"/>
          <w:sz w:val="28"/>
          <w:szCs w:val="28"/>
        </w:rPr>
        <w:t>.»</w:t>
      </w:r>
      <w:proofErr w:type="gramEnd"/>
      <w:r w:rsidR="00B257C0" w:rsidRPr="00B257C0">
        <w:rPr>
          <w:color w:val="000000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1.9. Статью 32.1 дополнить абзацем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контрольно-счетной комиссии освобождается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него обстоятельств в порядке, предусмотренном частями 3-6 статьи 13 Федерального закона от 25.12.2008 № 273-ФЗ «О противодействии коррупции</w:t>
      </w:r>
      <w:r w:rsidRPr="00B257C0">
        <w:rPr>
          <w:rFonts w:ascii="Times New Roman" w:hAnsi="Times New Roman" w:cs="Times New Roman"/>
          <w:sz w:val="28"/>
          <w:szCs w:val="28"/>
        </w:rPr>
        <w:t>».»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8BE" w:rsidRPr="00B257C0" w:rsidRDefault="009618BE" w:rsidP="009618BE">
      <w:pPr>
        <w:ind w:firstLine="709"/>
        <w:jc w:val="both"/>
        <w:rPr>
          <w:bCs/>
          <w:sz w:val="28"/>
          <w:szCs w:val="28"/>
        </w:rPr>
      </w:pPr>
      <w:r w:rsidRPr="00B257C0">
        <w:rPr>
          <w:bCs/>
          <w:sz w:val="28"/>
          <w:szCs w:val="28"/>
        </w:rPr>
        <w:t xml:space="preserve">2. Направить настоящее решение о внесении дополнения </w:t>
      </w:r>
      <w:r w:rsidRPr="00B257C0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B257C0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B257C0">
        <w:rPr>
          <w:bCs/>
          <w:sz w:val="28"/>
          <w:szCs w:val="28"/>
        </w:rPr>
        <w:t>в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 w:rsidRPr="00B257C0">
        <w:t xml:space="preserve">3. Опубликовать зарегистрированное решение о </w:t>
      </w:r>
      <w:r w:rsidRPr="00B257C0">
        <w:rPr>
          <w:bCs/>
        </w:rPr>
        <w:t xml:space="preserve">внесении дополнения </w:t>
      </w:r>
      <w:r w:rsidRPr="00B257C0">
        <w:t xml:space="preserve">в Устав муниципального образования «Октябрьский муниципальный район» </w:t>
      </w:r>
      <w:r w:rsidRPr="00B257C0">
        <w:rPr>
          <w:shd w:val="clear" w:color="auto" w:fill="FFFFFF"/>
        </w:rPr>
        <w:t xml:space="preserve">Еврейской автономной области </w:t>
      </w:r>
      <w:r w:rsidRPr="00B257C0">
        <w:t xml:space="preserve">в Информационном бюллетене «Правовой вестник Октябрьского района», на официальном сайте Октябрьского муниципального района </w:t>
      </w:r>
      <w:r w:rsidRPr="00B257C0">
        <w:rPr>
          <w:lang w:val="en-US"/>
        </w:rPr>
        <w:t>www</w:t>
      </w:r>
      <w:r w:rsidRPr="00B257C0">
        <w:t>.</w:t>
      </w:r>
      <w:r w:rsidRPr="00B257C0">
        <w:rPr>
          <w:lang w:val="en-US"/>
        </w:rPr>
        <w:t>okt</w:t>
      </w:r>
      <w:r w:rsidRPr="00B257C0">
        <w:t>.</w:t>
      </w:r>
      <w:r w:rsidRPr="00B257C0">
        <w:rPr>
          <w:lang w:val="en-US"/>
        </w:rPr>
        <w:t>eao</w:t>
      </w:r>
      <w:r w:rsidRPr="00B257C0">
        <w:t>.</w:t>
      </w:r>
      <w:r w:rsidRPr="00B257C0">
        <w:rPr>
          <w:lang w:val="en-US"/>
        </w:rPr>
        <w:t>ru</w:t>
      </w:r>
      <w:r w:rsidRPr="00B257C0">
        <w:t xml:space="preserve"> и на портале Министерства юстиции Российской Федерации «Нормативные правовые акты в Российской Федерации».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 w:rsidRPr="00B257C0">
        <w:t>4. Настоящее решение вступает в силу после дня его официального опубликования.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jc w:val="both"/>
      </w:pP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jc w:val="both"/>
      </w:pP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Председатель Собрания депутатов</w:t>
      </w: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9618BE" w:rsidRPr="00B257C0" w:rsidRDefault="009618BE" w:rsidP="009618BE">
      <w:pPr>
        <w:jc w:val="both"/>
        <w:rPr>
          <w:sz w:val="28"/>
          <w:szCs w:val="28"/>
        </w:rPr>
      </w:pPr>
    </w:p>
    <w:p w:rsidR="009618BE" w:rsidRPr="00B257C0" w:rsidRDefault="009618BE" w:rsidP="009618BE">
      <w:pPr>
        <w:jc w:val="both"/>
        <w:rPr>
          <w:sz w:val="28"/>
          <w:szCs w:val="28"/>
        </w:rPr>
      </w:pP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A8698A" w:rsidRPr="00B257C0" w:rsidRDefault="00A8698A">
      <w:pPr>
        <w:rPr>
          <w:sz w:val="28"/>
          <w:szCs w:val="28"/>
        </w:rPr>
      </w:pPr>
    </w:p>
    <w:sectPr w:rsidR="00A8698A" w:rsidRPr="00B257C0" w:rsidSect="00E3307B">
      <w:pgSz w:w="11906" w:h="16838"/>
      <w:pgMar w:top="709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7E2"/>
    <w:multiLevelType w:val="hybridMultilevel"/>
    <w:tmpl w:val="45F4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54FC"/>
    <w:multiLevelType w:val="hybridMultilevel"/>
    <w:tmpl w:val="29D8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03AE"/>
    <w:multiLevelType w:val="hybridMultilevel"/>
    <w:tmpl w:val="C366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BE"/>
    <w:rsid w:val="00055144"/>
    <w:rsid w:val="0025473B"/>
    <w:rsid w:val="004C4522"/>
    <w:rsid w:val="00525FAE"/>
    <w:rsid w:val="007159C6"/>
    <w:rsid w:val="009605E4"/>
    <w:rsid w:val="009618BE"/>
    <w:rsid w:val="00A8698A"/>
    <w:rsid w:val="00AA65D9"/>
    <w:rsid w:val="00AB6857"/>
    <w:rsid w:val="00B257C0"/>
    <w:rsid w:val="00BE28BA"/>
    <w:rsid w:val="00BF0277"/>
    <w:rsid w:val="00DD6F75"/>
    <w:rsid w:val="00E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961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8BE"/>
    <w:pPr>
      <w:widowControl w:val="0"/>
      <w:shd w:val="clear" w:color="auto" w:fill="FFFFFF"/>
      <w:spacing w:before="360" w:after="60" w:line="0" w:lineRule="atLeast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1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277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0277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F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6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B46D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B46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961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8BE"/>
    <w:pPr>
      <w:widowControl w:val="0"/>
      <w:shd w:val="clear" w:color="auto" w:fill="FFFFFF"/>
      <w:spacing w:before="360" w:after="60" w:line="0" w:lineRule="atLeast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1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277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0277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F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6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B46D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B46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32736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3</cp:revision>
  <cp:lastPrinted>2023-09-27T02:24:00Z</cp:lastPrinted>
  <dcterms:created xsi:type="dcterms:W3CDTF">2023-12-12T01:17:00Z</dcterms:created>
  <dcterms:modified xsi:type="dcterms:W3CDTF">2023-12-15T05:58:00Z</dcterms:modified>
</cp:coreProperties>
</file>