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1" w:rsidRPr="003B4FD7" w:rsidRDefault="006E1A00" w:rsidP="00690E30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3B4FD7">
        <w:rPr>
          <w:sz w:val="24"/>
          <w:szCs w:val="24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5" o:title=""/>
          </v:shape>
          <o:OLEObject Type="Embed" ProgID="PBrush" ShapeID="_x0000_i1025" DrawAspect="Content" ObjectID="_1729683351" r:id="rId6"/>
        </w:object>
      </w:r>
    </w:p>
    <w:p w:rsidR="006E1A00" w:rsidRPr="003B4FD7" w:rsidRDefault="006E1A0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E30" w:rsidRPr="003B4FD7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образование        </w:t>
      </w:r>
    </w:p>
    <w:p w:rsidR="00690E30" w:rsidRPr="003B4FD7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55918"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355918"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>тябрьский муниципальный район</w:t>
      </w:r>
      <w:r w:rsidR="00355918" w:rsidRPr="003B4FD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90E30" w:rsidRPr="003B4FD7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sz w:val="24"/>
          <w:szCs w:val="24"/>
        </w:rPr>
        <w:t>Еврейской автономной области</w:t>
      </w:r>
    </w:p>
    <w:p w:rsidR="00690E30" w:rsidRPr="003B4FD7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E30" w:rsidRPr="003B4FD7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МУНИЦИПАЛЬНОГО РАЙОНА</w:t>
      </w:r>
    </w:p>
    <w:p w:rsidR="008438F4" w:rsidRPr="003B4FD7" w:rsidRDefault="008438F4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FB9" w:rsidRPr="003B4FD7" w:rsidRDefault="00690E30" w:rsidP="00C735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D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609A7" w:rsidRPr="003B4FD7" w:rsidRDefault="00D577E3" w:rsidP="004D7692">
      <w:pPr>
        <w:spacing w:before="20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371E68" w:rsidRPr="003B4F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B4FD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D03B5" w:rsidRPr="003B4FD7">
        <w:rPr>
          <w:rFonts w:ascii="Times New Roman" w:eastAsia="Times New Roman" w:hAnsi="Times New Roman" w:cs="Times New Roman"/>
          <w:b/>
          <w:sz w:val="24"/>
          <w:szCs w:val="24"/>
        </w:rPr>
        <w:t xml:space="preserve">.2022                                               </w:t>
      </w:r>
      <w:r w:rsidR="00FD3983" w:rsidRPr="003B4F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B10" w:rsidRPr="003B4FD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D03B5" w:rsidRPr="003B4F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677A0" w:rsidRPr="003B4F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1D03B5" w:rsidRPr="003B4F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09A7" w:rsidRPr="003B4FD7">
        <w:rPr>
          <w:rFonts w:ascii="Times New Roman" w:eastAsia="Times New Roman" w:hAnsi="Times New Roman" w:cs="Times New Roman"/>
          <w:b/>
          <w:sz w:val="24"/>
          <w:szCs w:val="24"/>
        </w:rPr>
        <w:t>с. Амурзет</w:t>
      </w:r>
    </w:p>
    <w:p w:rsidR="00D577E3" w:rsidRPr="003B4FD7" w:rsidRDefault="00A7471C" w:rsidP="00D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B4FD7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по </w:t>
      </w:r>
      <w:r w:rsidR="00D577E3" w:rsidRPr="003B4FD7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r w:rsidR="00D577E3" w:rsidRPr="003B4FD7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215054">
        <w:rPr>
          <w:rFonts w:ascii="Times New Roman" w:eastAsia="Times New Roman" w:hAnsi="Times New Roman" w:cs="Times New Roman"/>
          <w:sz w:val="24"/>
          <w:szCs w:val="24"/>
        </w:rPr>
        <w:t xml:space="preserve">на 2023 год </w:t>
      </w:r>
      <w:r w:rsidR="00D577E3" w:rsidRPr="003B4FD7">
        <w:rPr>
          <w:rFonts w:ascii="Times New Roman" w:eastAsia="Times New Roman" w:hAnsi="Times New Roman" w:cs="Times New Roman"/>
          <w:sz w:val="24"/>
          <w:szCs w:val="24"/>
        </w:rPr>
        <w:t>(далее – Программа профилактики)</w:t>
      </w:r>
    </w:p>
    <w:p w:rsidR="00D577E3" w:rsidRPr="003B4FD7" w:rsidRDefault="00D577E3" w:rsidP="004D7692">
      <w:pPr>
        <w:pStyle w:val="2"/>
        <w:jc w:val="both"/>
        <w:rPr>
          <w:rFonts w:ascii="Times New Roman" w:hAnsi="Times New Roman"/>
          <w:b/>
          <w:szCs w:val="24"/>
        </w:rPr>
      </w:pPr>
    </w:p>
    <w:p w:rsidR="00DB5115" w:rsidRPr="003B4FD7" w:rsidRDefault="00DB5115" w:rsidP="004D7692">
      <w:pPr>
        <w:pStyle w:val="2"/>
        <w:jc w:val="both"/>
        <w:rPr>
          <w:rFonts w:ascii="Times New Roman" w:hAnsi="Times New Roman"/>
          <w:b/>
          <w:szCs w:val="24"/>
        </w:rPr>
      </w:pPr>
      <w:r w:rsidRPr="003B4FD7">
        <w:rPr>
          <w:rFonts w:ascii="Times New Roman" w:hAnsi="Times New Roman"/>
          <w:b/>
          <w:szCs w:val="24"/>
        </w:rPr>
        <w:t>Место проведения общественных обсуждений:</w:t>
      </w:r>
      <w:r w:rsidR="00B2157D" w:rsidRPr="003B4FD7">
        <w:rPr>
          <w:rFonts w:ascii="Times New Roman" w:hAnsi="Times New Roman"/>
          <w:b/>
          <w:szCs w:val="24"/>
        </w:rPr>
        <w:t xml:space="preserve"> </w:t>
      </w:r>
      <w:r w:rsidRPr="003B4FD7">
        <w:rPr>
          <w:rFonts w:ascii="Times New Roman" w:hAnsi="Times New Roman"/>
          <w:szCs w:val="24"/>
        </w:rPr>
        <w:t>ЕАО, Октябрьский район, с. Амурзет, ул. Калинина, д. 25, здание администрации.</w:t>
      </w:r>
    </w:p>
    <w:p w:rsidR="00DB5115" w:rsidRPr="003B4FD7" w:rsidRDefault="00DB5115" w:rsidP="004D7692">
      <w:pPr>
        <w:pStyle w:val="2"/>
        <w:jc w:val="both"/>
        <w:rPr>
          <w:rFonts w:ascii="Times New Roman" w:hAnsi="Times New Roman"/>
          <w:szCs w:val="24"/>
        </w:rPr>
      </w:pPr>
      <w:r w:rsidRPr="003B4FD7">
        <w:rPr>
          <w:rFonts w:ascii="Times New Roman" w:hAnsi="Times New Roman"/>
          <w:b/>
          <w:szCs w:val="24"/>
        </w:rPr>
        <w:t>Время проведения:</w:t>
      </w:r>
      <w:r w:rsidRPr="003B4FD7">
        <w:rPr>
          <w:rFonts w:ascii="Times New Roman" w:hAnsi="Times New Roman"/>
          <w:szCs w:val="24"/>
        </w:rPr>
        <w:t xml:space="preserve"> с </w:t>
      </w:r>
      <w:r w:rsidR="00D577E3" w:rsidRPr="003B4FD7">
        <w:rPr>
          <w:rFonts w:ascii="Times New Roman" w:hAnsi="Times New Roman"/>
          <w:szCs w:val="24"/>
        </w:rPr>
        <w:t>01.10.2022 по</w:t>
      </w:r>
      <w:r w:rsidRPr="003B4FD7">
        <w:rPr>
          <w:rFonts w:ascii="Times New Roman" w:hAnsi="Times New Roman"/>
          <w:szCs w:val="24"/>
        </w:rPr>
        <w:t xml:space="preserve"> </w:t>
      </w:r>
      <w:r w:rsidR="00D577E3" w:rsidRPr="003B4FD7">
        <w:rPr>
          <w:rFonts w:ascii="Times New Roman" w:hAnsi="Times New Roman"/>
          <w:szCs w:val="24"/>
        </w:rPr>
        <w:t>01</w:t>
      </w:r>
      <w:r w:rsidR="00830BCD" w:rsidRPr="003B4FD7">
        <w:rPr>
          <w:rFonts w:ascii="Times New Roman" w:hAnsi="Times New Roman"/>
          <w:szCs w:val="24"/>
        </w:rPr>
        <w:t>.</w:t>
      </w:r>
      <w:r w:rsidR="00D577E3" w:rsidRPr="003B4FD7">
        <w:rPr>
          <w:rFonts w:ascii="Times New Roman" w:hAnsi="Times New Roman"/>
          <w:szCs w:val="24"/>
        </w:rPr>
        <w:t>11</w:t>
      </w:r>
      <w:r w:rsidR="009F0BAC" w:rsidRPr="003B4FD7">
        <w:rPr>
          <w:rFonts w:ascii="Times New Roman" w:hAnsi="Times New Roman"/>
          <w:szCs w:val="24"/>
        </w:rPr>
        <w:t>.202</w:t>
      </w:r>
      <w:r w:rsidR="001D03B5" w:rsidRPr="003B4FD7">
        <w:rPr>
          <w:rFonts w:ascii="Times New Roman" w:hAnsi="Times New Roman"/>
          <w:szCs w:val="24"/>
        </w:rPr>
        <w:t>2.</w:t>
      </w:r>
    </w:p>
    <w:p w:rsidR="001D03B5" w:rsidRPr="003B4FD7" w:rsidRDefault="00DB5115" w:rsidP="004D7692">
      <w:pPr>
        <w:pStyle w:val="2"/>
        <w:jc w:val="both"/>
        <w:rPr>
          <w:rFonts w:ascii="Times New Roman" w:hAnsi="Times New Roman"/>
          <w:szCs w:val="24"/>
        </w:rPr>
      </w:pPr>
      <w:r w:rsidRPr="003B4FD7">
        <w:rPr>
          <w:rFonts w:ascii="Times New Roman" w:hAnsi="Times New Roman"/>
          <w:b/>
          <w:szCs w:val="24"/>
        </w:rPr>
        <w:t>Организатор публичных слушаний:</w:t>
      </w:r>
      <w:r w:rsidRPr="003B4FD7">
        <w:rPr>
          <w:rFonts w:ascii="Times New Roman" w:hAnsi="Times New Roman"/>
          <w:szCs w:val="24"/>
        </w:rPr>
        <w:t xml:space="preserve"> </w:t>
      </w:r>
      <w:r w:rsidR="007F09CF">
        <w:rPr>
          <w:rFonts w:ascii="Times New Roman" w:hAnsi="Times New Roman"/>
          <w:szCs w:val="24"/>
        </w:rPr>
        <w:t>а</w:t>
      </w:r>
      <w:r w:rsidRPr="003B4FD7">
        <w:rPr>
          <w:rFonts w:ascii="Times New Roman" w:hAnsi="Times New Roman"/>
          <w:szCs w:val="24"/>
        </w:rPr>
        <w:t>дминистрация Октябрьского муницип</w:t>
      </w:r>
      <w:r w:rsidR="00D577E3" w:rsidRPr="003B4FD7">
        <w:rPr>
          <w:rFonts w:ascii="Times New Roman" w:hAnsi="Times New Roman"/>
          <w:szCs w:val="24"/>
        </w:rPr>
        <w:t>ального района</w:t>
      </w:r>
      <w:r w:rsidR="009C16E9">
        <w:rPr>
          <w:rFonts w:ascii="Times New Roman" w:hAnsi="Times New Roman"/>
          <w:szCs w:val="24"/>
        </w:rPr>
        <w:t xml:space="preserve"> Еврейской автономной области</w:t>
      </w:r>
    </w:p>
    <w:p w:rsidR="00027B10" w:rsidRPr="003B4FD7" w:rsidRDefault="00027B10" w:rsidP="004D7692">
      <w:pPr>
        <w:pStyle w:val="2"/>
        <w:jc w:val="both"/>
        <w:rPr>
          <w:rFonts w:ascii="Times New Roman" w:hAnsi="Times New Roman"/>
          <w:szCs w:val="24"/>
        </w:rPr>
      </w:pPr>
    </w:p>
    <w:p w:rsidR="00DB5115" w:rsidRDefault="00057715" w:rsidP="004D7692">
      <w:pPr>
        <w:pStyle w:val="2"/>
        <w:jc w:val="both"/>
        <w:rPr>
          <w:rFonts w:ascii="Times New Roman" w:hAnsi="Times New Roman"/>
          <w:szCs w:val="24"/>
        </w:rPr>
      </w:pPr>
      <w:r w:rsidRPr="003B4FD7">
        <w:rPr>
          <w:rFonts w:ascii="Times New Roman" w:hAnsi="Times New Roman"/>
          <w:szCs w:val="24"/>
        </w:rPr>
        <w:t>Общественные обсуждения</w:t>
      </w:r>
      <w:r w:rsidR="00DB5115" w:rsidRPr="003B4FD7">
        <w:rPr>
          <w:rFonts w:ascii="Times New Roman" w:hAnsi="Times New Roman"/>
          <w:szCs w:val="24"/>
        </w:rPr>
        <w:t xml:space="preserve"> проводились в соответствии с </w:t>
      </w:r>
      <w:r w:rsidR="00027B10" w:rsidRPr="003B4FD7">
        <w:rPr>
          <w:rFonts w:ascii="Times New Roman" w:hAnsi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B4FD7">
        <w:rPr>
          <w:rFonts w:ascii="Times New Roman" w:hAnsi="Times New Roman"/>
          <w:szCs w:val="24"/>
        </w:rPr>
        <w:t>, Решением Собрания депутатов от 14.12.2018 № 368 «Об утверждении положения о проведении общественных обсуждений или публичных слушаний по вопрос</w:t>
      </w:r>
      <w:r w:rsidR="009F0BAC" w:rsidRPr="003B4FD7">
        <w:rPr>
          <w:rFonts w:ascii="Times New Roman" w:hAnsi="Times New Roman"/>
          <w:szCs w:val="24"/>
        </w:rPr>
        <w:t>а</w:t>
      </w:r>
      <w:r w:rsidRPr="003B4FD7">
        <w:rPr>
          <w:rFonts w:ascii="Times New Roman" w:hAnsi="Times New Roman"/>
          <w:szCs w:val="24"/>
        </w:rPr>
        <w:t xml:space="preserve">м градостроительной деятельности в муниципальном образовании «Октябрьский муниципальный район» Еврейской автономной области», </w:t>
      </w:r>
      <w:r w:rsidR="00C735D9" w:rsidRPr="003B4FD7">
        <w:rPr>
          <w:rFonts w:ascii="Times New Roman" w:hAnsi="Times New Roman"/>
          <w:color w:val="000000"/>
          <w:szCs w:val="24"/>
        </w:rPr>
        <w:t>Уставом</w:t>
      </w:r>
      <w:r w:rsidR="00C735D9" w:rsidRPr="003B4FD7">
        <w:rPr>
          <w:rFonts w:ascii="Times New Roman" w:hAnsi="Times New Roman"/>
          <w:vanish/>
          <w:color w:val="000000"/>
          <w:szCs w:val="24"/>
        </w:rPr>
        <w:t>#S</w:t>
      </w:r>
      <w:r w:rsidR="00C735D9" w:rsidRPr="003B4FD7">
        <w:rPr>
          <w:rFonts w:ascii="Times New Roman" w:hAnsi="Times New Roman"/>
          <w:color w:val="000000"/>
          <w:szCs w:val="24"/>
        </w:rPr>
        <w:t xml:space="preserve"> муниципального образования «Октябрьский муниципальный район» Еврейской автономной области</w:t>
      </w:r>
      <w:r w:rsidR="00DB5115" w:rsidRPr="003B4FD7">
        <w:rPr>
          <w:rFonts w:ascii="Times New Roman" w:hAnsi="Times New Roman"/>
          <w:szCs w:val="24"/>
        </w:rPr>
        <w:t>.</w:t>
      </w:r>
    </w:p>
    <w:p w:rsidR="00C2177A" w:rsidRDefault="00C2177A" w:rsidP="004D7692">
      <w:pPr>
        <w:pStyle w:val="2"/>
        <w:jc w:val="both"/>
        <w:rPr>
          <w:rFonts w:ascii="Times New Roman" w:hAnsi="Times New Roman"/>
          <w:szCs w:val="24"/>
        </w:rPr>
      </w:pPr>
    </w:p>
    <w:tbl>
      <w:tblPr>
        <w:tblW w:w="9718" w:type="dxa"/>
        <w:tblLook w:val="00A0"/>
      </w:tblPr>
      <w:tblGrid>
        <w:gridCol w:w="4172"/>
        <w:gridCol w:w="5546"/>
      </w:tblGrid>
      <w:tr w:rsidR="00C2177A" w:rsidTr="00C2177A">
        <w:tc>
          <w:tcPr>
            <w:tcW w:w="4172" w:type="dxa"/>
            <w:hideMark/>
          </w:tcPr>
          <w:p w:rsidR="00C2177A" w:rsidRPr="008E5BA4" w:rsidRDefault="00C2177A">
            <w:pPr>
              <w:pStyle w:val="2"/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E5BA4">
              <w:rPr>
                <w:rFonts w:ascii="Times New Roman" w:hAnsi="Times New Roman"/>
                <w:b/>
                <w:szCs w:val="24"/>
              </w:rPr>
              <w:t>Председатель общественных обсуждений:</w:t>
            </w:r>
          </w:p>
        </w:tc>
        <w:tc>
          <w:tcPr>
            <w:tcW w:w="5546" w:type="dxa"/>
            <w:hideMark/>
          </w:tcPr>
          <w:p w:rsidR="00C2177A" w:rsidRDefault="00C2177A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Е.В. Бондаренко – первый заместитель главы администрации муниципального района;</w:t>
            </w:r>
          </w:p>
        </w:tc>
      </w:tr>
      <w:tr w:rsidR="00C2177A" w:rsidTr="00C2177A">
        <w:tc>
          <w:tcPr>
            <w:tcW w:w="4172" w:type="dxa"/>
          </w:tcPr>
          <w:p w:rsidR="00C2177A" w:rsidRPr="008E5BA4" w:rsidRDefault="00C2177A">
            <w:pPr>
              <w:pStyle w:val="2"/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46" w:type="dxa"/>
          </w:tcPr>
          <w:p w:rsidR="00C2177A" w:rsidRDefault="00C2177A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2177A" w:rsidTr="00C2177A">
        <w:tc>
          <w:tcPr>
            <w:tcW w:w="4172" w:type="dxa"/>
          </w:tcPr>
          <w:p w:rsidR="00C2177A" w:rsidRPr="008E5BA4" w:rsidRDefault="00C2177A">
            <w:pPr>
              <w:pStyle w:val="2"/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8E5BA4">
              <w:rPr>
                <w:rFonts w:ascii="Times New Roman" w:hAnsi="Times New Roman"/>
                <w:b/>
                <w:szCs w:val="24"/>
              </w:rPr>
              <w:t xml:space="preserve">Секретарь общественных обсуждений: </w:t>
            </w:r>
          </w:p>
          <w:p w:rsidR="00C2177A" w:rsidRDefault="00C2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77A" w:rsidRPr="008E5BA4" w:rsidRDefault="00C2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A4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C2177A" w:rsidRPr="008E5BA4" w:rsidRDefault="00611A2B">
            <w:pPr>
              <w:pStyle w:val="ConsPlusNormal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Ларькова</w:t>
            </w:r>
          </w:p>
          <w:p w:rsidR="00C2177A" w:rsidRPr="008E5BA4" w:rsidRDefault="00611A2B">
            <w:pPr>
              <w:pStyle w:val="ConsPlusNormal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Светлана Владимировна</w:t>
            </w:r>
          </w:p>
          <w:p w:rsidR="00C2177A" w:rsidRPr="008E5BA4" w:rsidRDefault="00C2177A">
            <w:pPr>
              <w:pStyle w:val="ConsPlusNorma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2177A" w:rsidRPr="008E5BA4" w:rsidRDefault="00C2177A">
            <w:pPr>
              <w:pStyle w:val="ConsPlusNormal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5BA4">
              <w:rPr>
                <w:b/>
                <w:sz w:val="24"/>
                <w:szCs w:val="24"/>
              </w:rPr>
              <w:t>Чиричь Александра</w:t>
            </w:r>
          </w:p>
          <w:p w:rsidR="00C2177A" w:rsidRPr="008E5BA4" w:rsidRDefault="00C2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Дмитриевна</w:t>
            </w:r>
          </w:p>
          <w:p w:rsidR="003E1A38" w:rsidRDefault="003E1A38">
            <w:pPr>
              <w:pStyle w:val="ConsPlusNorma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2177A" w:rsidRPr="008E5BA4" w:rsidRDefault="003E1A38">
            <w:pPr>
              <w:pStyle w:val="ConsPlusNormal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="00C2177A" w:rsidRPr="008E5BA4">
              <w:rPr>
                <w:b/>
                <w:sz w:val="24"/>
                <w:szCs w:val="24"/>
              </w:rPr>
              <w:t>еонова Марина</w:t>
            </w:r>
          </w:p>
          <w:p w:rsidR="00C2177A" w:rsidRPr="008E5BA4" w:rsidRDefault="00C2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A4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5546" w:type="dxa"/>
          </w:tcPr>
          <w:p w:rsidR="00C2177A" w:rsidRDefault="00902094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Д.В. Слепых</w:t>
            </w:r>
            <w:r w:rsidR="00C2177A">
              <w:rPr>
                <w:rFonts w:ascii="Times New Roman" w:hAnsi="Times New Roman"/>
                <w:szCs w:val="24"/>
              </w:rPr>
              <w:t xml:space="preserve"> – </w:t>
            </w:r>
            <w:r w:rsidR="001822CB">
              <w:rPr>
                <w:rFonts w:ascii="Times New Roman" w:hAnsi="Times New Roman"/>
                <w:szCs w:val="24"/>
              </w:rPr>
              <w:t xml:space="preserve">ведущий </w:t>
            </w:r>
            <w:r w:rsidR="00C2177A">
              <w:rPr>
                <w:rFonts w:ascii="Times New Roman" w:hAnsi="Times New Roman"/>
                <w:szCs w:val="24"/>
              </w:rPr>
              <w:t>специалист</w:t>
            </w:r>
            <w:r w:rsidR="003145A5">
              <w:rPr>
                <w:rFonts w:ascii="Times New Roman" w:hAnsi="Times New Roman"/>
                <w:szCs w:val="24"/>
              </w:rPr>
              <w:t xml:space="preserve"> </w:t>
            </w:r>
            <w:r w:rsidR="003145A5" w:rsidRPr="003B4FD7">
              <w:rPr>
                <w:rFonts w:ascii="Times New Roman" w:hAnsi="Times New Roman"/>
                <w:szCs w:val="24"/>
              </w:rPr>
              <w:t>–</w:t>
            </w:r>
            <w:r w:rsidR="003145A5">
              <w:rPr>
                <w:rFonts w:ascii="Times New Roman" w:hAnsi="Times New Roman"/>
                <w:szCs w:val="24"/>
              </w:rPr>
              <w:t xml:space="preserve"> </w:t>
            </w:r>
            <w:r w:rsidR="00C2177A">
              <w:rPr>
                <w:rFonts w:ascii="Times New Roman" w:hAnsi="Times New Roman"/>
                <w:szCs w:val="24"/>
              </w:rPr>
              <w:t xml:space="preserve">эксперт комитета по управлению муниципальным имуществом администрации муниципального района; </w:t>
            </w:r>
          </w:p>
          <w:p w:rsidR="008E5BA4" w:rsidRDefault="008E5BA4">
            <w:pPr>
              <w:pStyle w:val="ConsPlusNormal"/>
              <w:tabs>
                <w:tab w:val="left" w:pos="317"/>
              </w:tabs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</w:p>
          <w:p w:rsidR="003E1A38" w:rsidRDefault="003E1A38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  <w:p w:rsidR="00C2177A" w:rsidRDefault="00611A2B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Главный специалист – эксперт </w:t>
            </w:r>
            <w:r w:rsidR="00C2177A">
              <w:rPr>
                <w:rFonts w:ascii="Times New Roman" w:hAnsi="Times New Roman"/>
                <w:szCs w:val="24"/>
              </w:rPr>
              <w:t>правового отдела администрации муниципального района;</w:t>
            </w:r>
          </w:p>
          <w:p w:rsidR="00C2177A" w:rsidRDefault="00C2177A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  <w:p w:rsidR="00C2177A" w:rsidRDefault="00C2177A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Главный специалист</w:t>
            </w:r>
            <w:r w:rsidR="00F2474B">
              <w:rPr>
                <w:rFonts w:ascii="Times New Roman" w:hAnsi="Times New Roman"/>
                <w:szCs w:val="24"/>
              </w:rPr>
              <w:t xml:space="preserve"> </w:t>
            </w:r>
            <w:r w:rsidR="00F2474B" w:rsidRPr="003B4FD7">
              <w:rPr>
                <w:rFonts w:ascii="Times New Roman" w:hAnsi="Times New Roman"/>
                <w:szCs w:val="24"/>
              </w:rPr>
              <w:t>–</w:t>
            </w:r>
            <w:r w:rsidR="00F2474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эксперт отдела районного хозяйства администрации муниципального района;</w:t>
            </w:r>
          </w:p>
          <w:p w:rsidR="003E1A38" w:rsidRDefault="003E1A38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  <w:p w:rsidR="00C2177A" w:rsidRDefault="00C2177A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Глава администрации муниципального района (по согласованию).</w:t>
            </w:r>
          </w:p>
          <w:p w:rsidR="00C2177A" w:rsidRDefault="00C2177A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735D9" w:rsidRPr="003B4FD7" w:rsidRDefault="001D64EE" w:rsidP="004D7692">
      <w:pPr>
        <w:pStyle w:val="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У</w:t>
      </w:r>
      <w:r w:rsidR="00C735D9" w:rsidRPr="003B4FD7">
        <w:rPr>
          <w:rFonts w:ascii="Times New Roman" w:hAnsi="Times New Roman"/>
          <w:b/>
          <w:szCs w:val="24"/>
        </w:rPr>
        <w:t>частники общественных обсуждений:</w:t>
      </w:r>
      <w:r w:rsidR="005F4CC5" w:rsidRPr="003B4FD7">
        <w:rPr>
          <w:rFonts w:ascii="Times New Roman" w:hAnsi="Times New Roman"/>
          <w:b/>
          <w:szCs w:val="24"/>
        </w:rPr>
        <w:t xml:space="preserve"> </w:t>
      </w:r>
      <w:r w:rsidR="004D6D28">
        <w:rPr>
          <w:rFonts w:ascii="Times New Roman" w:hAnsi="Times New Roman"/>
          <w:szCs w:val="24"/>
        </w:rPr>
        <w:t>ж</w:t>
      </w:r>
      <w:r w:rsidR="00300413" w:rsidRPr="003B4FD7">
        <w:rPr>
          <w:rFonts w:ascii="Times New Roman" w:hAnsi="Times New Roman"/>
          <w:szCs w:val="24"/>
        </w:rPr>
        <w:t xml:space="preserve">ители </w:t>
      </w:r>
      <w:r w:rsidR="00C735D9" w:rsidRPr="003B4FD7">
        <w:rPr>
          <w:rFonts w:ascii="Times New Roman" w:hAnsi="Times New Roman"/>
          <w:szCs w:val="24"/>
        </w:rPr>
        <w:t>Октябрьского района ЕАО участия</w:t>
      </w:r>
      <w:r w:rsidR="005F4CC5" w:rsidRPr="003B4FD7">
        <w:rPr>
          <w:rFonts w:ascii="Times New Roman" w:hAnsi="Times New Roman"/>
          <w:szCs w:val="24"/>
        </w:rPr>
        <w:t xml:space="preserve"> в общественных обсуждениях</w:t>
      </w:r>
      <w:r w:rsidR="00C735D9" w:rsidRPr="003B4FD7">
        <w:rPr>
          <w:rFonts w:ascii="Times New Roman" w:hAnsi="Times New Roman"/>
          <w:szCs w:val="24"/>
        </w:rPr>
        <w:t xml:space="preserve"> не принимали.</w:t>
      </w:r>
    </w:p>
    <w:p w:rsidR="0026129E" w:rsidRPr="003B4FD7" w:rsidRDefault="0026129E" w:rsidP="004D7692">
      <w:pPr>
        <w:pStyle w:val="2"/>
        <w:jc w:val="left"/>
        <w:rPr>
          <w:rFonts w:ascii="Times New Roman" w:hAnsi="Times New Roman"/>
          <w:b/>
          <w:szCs w:val="24"/>
        </w:rPr>
      </w:pPr>
    </w:p>
    <w:p w:rsidR="001C233E" w:rsidRPr="003B4FD7" w:rsidRDefault="00C735D9" w:rsidP="007744C7">
      <w:pPr>
        <w:pStyle w:val="2"/>
        <w:jc w:val="both"/>
        <w:rPr>
          <w:rFonts w:ascii="Times New Roman" w:hAnsi="Times New Roman"/>
          <w:b/>
          <w:szCs w:val="24"/>
        </w:rPr>
      </w:pPr>
      <w:r w:rsidRPr="003B4FD7">
        <w:rPr>
          <w:rFonts w:ascii="Times New Roman" w:hAnsi="Times New Roman"/>
          <w:b/>
          <w:szCs w:val="24"/>
        </w:rPr>
        <w:t>Способ информирования общественности:</w:t>
      </w:r>
      <w:r w:rsidR="003B4FD7">
        <w:rPr>
          <w:rFonts w:ascii="Times New Roman" w:hAnsi="Times New Roman"/>
          <w:b/>
          <w:szCs w:val="24"/>
        </w:rPr>
        <w:t xml:space="preserve"> </w:t>
      </w:r>
      <w:r w:rsidR="004D6D28">
        <w:rPr>
          <w:rFonts w:ascii="Times New Roman" w:hAnsi="Times New Roman"/>
          <w:szCs w:val="24"/>
        </w:rPr>
        <w:t>о</w:t>
      </w:r>
      <w:r w:rsidR="002B297B" w:rsidRPr="003B4FD7">
        <w:rPr>
          <w:rFonts w:ascii="Times New Roman" w:hAnsi="Times New Roman"/>
          <w:szCs w:val="24"/>
        </w:rPr>
        <w:t xml:space="preserve">повещение о проведение общественных обсуждений </w:t>
      </w:r>
      <w:r w:rsidR="005B685A" w:rsidRPr="003B4FD7">
        <w:rPr>
          <w:rFonts w:ascii="Times New Roman" w:hAnsi="Times New Roman"/>
          <w:szCs w:val="24"/>
        </w:rPr>
        <w:t>размещено на официальном сайте администрации Октябрьского муниципального района</w:t>
      </w:r>
      <w:r w:rsidR="002B297B" w:rsidRPr="003B4FD7">
        <w:rPr>
          <w:rFonts w:ascii="Times New Roman" w:hAnsi="Times New Roman"/>
          <w:szCs w:val="24"/>
        </w:rPr>
        <w:t xml:space="preserve"> Еврейской автономной области </w:t>
      </w:r>
      <w:r w:rsidR="005B685A" w:rsidRPr="003B4FD7">
        <w:rPr>
          <w:rFonts w:ascii="Times New Roman" w:hAnsi="Times New Roman"/>
          <w:szCs w:val="24"/>
        </w:rPr>
        <w:t xml:space="preserve">(www.okt.eao.ru).   </w:t>
      </w:r>
    </w:p>
    <w:p w:rsidR="00C735D9" w:rsidRPr="003B4FD7" w:rsidRDefault="00C735D9" w:rsidP="001C233E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Cs w:val="24"/>
        </w:rPr>
      </w:pPr>
      <w:r w:rsidRPr="003B4FD7">
        <w:rPr>
          <w:rFonts w:ascii="Times New Roman" w:hAnsi="Times New Roman"/>
          <w:szCs w:val="24"/>
        </w:rPr>
        <w:t>Пред</w:t>
      </w:r>
      <w:r w:rsidR="001C233E" w:rsidRPr="003B4FD7">
        <w:rPr>
          <w:rFonts w:ascii="Times New Roman" w:hAnsi="Times New Roman"/>
          <w:szCs w:val="24"/>
        </w:rPr>
        <w:t xml:space="preserve">ложения и замечания, касающиеся </w:t>
      </w:r>
      <w:r w:rsidR="001C233E" w:rsidRPr="003B4FD7">
        <w:rPr>
          <w:rFonts w:ascii="Times New Roman" w:hAnsi="Times New Roman"/>
          <w:bCs/>
          <w:szCs w:val="24"/>
        </w:rPr>
        <w:t xml:space="preserve">проекта </w:t>
      </w:r>
      <w:r w:rsidR="001C233E" w:rsidRPr="003B4FD7">
        <w:rPr>
          <w:rFonts w:ascii="Times New Roman" w:hAnsi="Times New Roman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713AA7">
        <w:rPr>
          <w:rFonts w:ascii="Times New Roman" w:hAnsi="Times New Roman"/>
          <w:szCs w:val="24"/>
        </w:rPr>
        <w:t xml:space="preserve">на 2023 год </w:t>
      </w:r>
      <w:r w:rsidR="001C233E" w:rsidRPr="003B4FD7">
        <w:rPr>
          <w:rFonts w:ascii="Times New Roman" w:hAnsi="Times New Roman"/>
          <w:szCs w:val="24"/>
        </w:rPr>
        <w:t xml:space="preserve">(далее – Программа профилактики) </w:t>
      </w:r>
      <w:r w:rsidRPr="003B4FD7">
        <w:rPr>
          <w:rFonts w:ascii="Times New Roman" w:hAnsi="Times New Roman"/>
          <w:szCs w:val="24"/>
        </w:rPr>
        <w:t>внос</w:t>
      </w:r>
      <w:r w:rsidR="00A06BAE" w:rsidRPr="003B4FD7">
        <w:rPr>
          <w:rFonts w:ascii="Times New Roman" w:hAnsi="Times New Roman"/>
          <w:szCs w:val="24"/>
        </w:rPr>
        <w:t>ятся</w:t>
      </w:r>
      <w:r w:rsidRPr="003B4FD7">
        <w:rPr>
          <w:rFonts w:ascii="Times New Roman" w:hAnsi="Times New Roman"/>
          <w:szCs w:val="24"/>
        </w:rPr>
        <w:t xml:space="preserve"> участниками </w:t>
      </w:r>
      <w:r w:rsidR="005B685A" w:rsidRPr="003B4FD7">
        <w:rPr>
          <w:rFonts w:ascii="Times New Roman" w:hAnsi="Times New Roman"/>
          <w:szCs w:val="24"/>
        </w:rPr>
        <w:t xml:space="preserve">общественных обсуждений (граждане, постоянно проживающие на территории </w:t>
      </w:r>
      <w:r w:rsidR="00143853" w:rsidRPr="003B4FD7">
        <w:rPr>
          <w:rFonts w:ascii="Times New Roman" w:hAnsi="Times New Roman"/>
          <w:szCs w:val="24"/>
        </w:rPr>
        <w:t xml:space="preserve">Амурзетское </w:t>
      </w:r>
      <w:r w:rsidR="005B685A" w:rsidRPr="003B4FD7">
        <w:rPr>
          <w:rFonts w:ascii="Times New Roman" w:hAnsi="Times New Roman"/>
          <w:szCs w:val="24"/>
        </w:rPr>
        <w:t>сельского поселения</w:t>
      </w:r>
      <w:r w:rsidR="00A06BAE" w:rsidRPr="003B4FD7">
        <w:rPr>
          <w:rFonts w:ascii="Times New Roman" w:hAnsi="Times New Roman"/>
          <w:szCs w:val="24"/>
        </w:rPr>
        <w:t xml:space="preserve"> Октябрьского муниципального района ЕАО</w:t>
      </w:r>
      <w:r w:rsidR="005B685A" w:rsidRPr="003B4FD7">
        <w:rPr>
          <w:rFonts w:ascii="Times New Roman" w:hAnsi="Times New Roman"/>
          <w:szCs w:val="24"/>
        </w:rPr>
        <w:t xml:space="preserve">), </w:t>
      </w:r>
      <w:r w:rsidR="00A06BAE" w:rsidRPr="003B4FD7">
        <w:rPr>
          <w:rFonts w:ascii="Times New Roman" w:hAnsi="Times New Roman"/>
          <w:szCs w:val="24"/>
        </w:rPr>
        <w:t xml:space="preserve">прошедшими </w:t>
      </w:r>
      <w:r w:rsidRPr="003B4FD7">
        <w:rPr>
          <w:rFonts w:ascii="Times New Roman" w:hAnsi="Times New Roman"/>
          <w:szCs w:val="24"/>
        </w:rPr>
        <w:t xml:space="preserve">идентификацию </w:t>
      </w:r>
      <w:r w:rsidR="00204387" w:rsidRPr="003B4FD7">
        <w:rPr>
          <w:rFonts w:ascii="Times New Roman" w:hAnsi="Times New Roman"/>
          <w:szCs w:val="24"/>
        </w:rPr>
        <w:t xml:space="preserve">с </w:t>
      </w:r>
      <w:r w:rsidR="001C233E" w:rsidRPr="003B4FD7">
        <w:rPr>
          <w:rFonts w:ascii="Times New Roman" w:hAnsi="Times New Roman"/>
          <w:szCs w:val="24"/>
        </w:rPr>
        <w:t>01.10</w:t>
      </w:r>
      <w:r w:rsidR="00204387" w:rsidRPr="003B4FD7">
        <w:rPr>
          <w:rFonts w:ascii="Times New Roman" w:hAnsi="Times New Roman"/>
          <w:szCs w:val="24"/>
        </w:rPr>
        <w:t xml:space="preserve">.2022  по </w:t>
      </w:r>
      <w:r w:rsidR="001C233E" w:rsidRPr="003B4FD7">
        <w:rPr>
          <w:rFonts w:ascii="Times New Roman" w:hAnsi="Times New Roman"/>
          <w:szCs w:val="24"/>
        </w:rPr>
        <w:t>01.11</w:t>
      </w:r>
      <w:r w:rsidR="00204387" w:rsidRPr="003B4FD7">
        <w:rPr>
          <w:rFonts w:ascii="Times New Roman" w:hAnsi="Times New Roman"/>
          <w:szCs w:val="24"/>
        </w:rPr>
        <w:t>.2022</w:t>
      </w:r>
      <w:r w:rsidRPr="003B4FD7">
        <w:rPr>
          <w:rFonts w:ascii="Times New Roman" w:hAnsi="Times New Roman"/>
          <w:szCs w:val="24"/>
        </w:rPr>
        <w:t>.</w:t>
      </w:r>
    </w:p>
    <w:p w:rsidR="00C735D9" w:rsidRPr="003B4FD7" w:rsidRDefault="00C735D9" w:rsidP="004D7692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Cs w:val="24"/>
        </w:rPr>
      </w:pPr>
      <w:r w:rsidRPr="003B4FD7">
        <w:rPr>
          <w:rFonts w:ascii="Times New Roman" w:hAnsi="Times New Roman"/>
          <w:szCs w:val="24"/>
        </w:rPr>
        <w:t>За указанный пе</w:t>
      </w:r>
      <w:r w:rsidR="00B02505" w:rsidRPr="003B4FD7">
        <w:rPr>
          <w:rFonts w:ascii="Times New Roman" w:hAnsi="Times New Roman"/>
          <w:szCs w:val="24"/>
        </w:rPr>
        <w:t>риод предложения и замечания по</w:t>
      </w:r>
      <w:r w:rsidR="00B02505" w:rsidRPr="003B4FD7">
        <w:rPr>
          <w:rFonts w:ascii="Times New Roman" w:hAnsi="Times New Roman"/>
          <w:bCs/>
          <w:szCs w:val="24"/>
        </w:rPr>
        <w:t xml:space="preserve"> проекту </w:t>
      </w:r>
      <w:r w:rsidR="00B02505" w:rsidRPr="003B4FD7">
        <w:rPr>
          <w:rFonts w:ascii="Times New Roman" w:hAnsi="Times New Roman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7744C7">
        <w:rPr>
          <w:rFonts w:ascii="Times New Roman" w:hAnsi="Times New Roman"/>
          <w:szCs w:val="24"/>
        </w:rPr>
        <w:t xml:space="preserve">на 2023 год </w:t>
      </w:r>
      <w:r w:rsidR="00B02505" w:rsidRPr="003B4FD7">
        <w:rPr>
          <w:rFonts w:ascii="Times New Roman" w:hAnsi="Times New Roman"/>
          <w:szCs w:val="24"/>
        </w:rPr>
        <w:t xml:space="preserve">(далее – Программа профилактики) не поступили. </w:t>
      </w:r>
    </w:p>
    <w:p w:rsidR="00B02505" w:rsidRPr="003B4FD7" w:rsidRDefault="00B02505" w:rsidP="004D7692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Cs w:val="24"/>
        </w:rPr>
      </w:pPr>
    </w:p>
    <w:p w:rsidR="00300413" w:rsidRPr="003B4FD7" w:rsidRDefault="00091372" w:rsidP="0030041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B4FD7">
        <w:rPr>
          <w:rFonts w:ascii="Times New Roman" w:hAnsi="Times New Roman"/>
          <w:b/>
          <w:sz w:val="24"/>
          <w:szCs w:val="24"/>
        </w:rPr>
        <w:t xml:space="preserve">Предмет </w:t>
      </w:r>
      <w:r w:rsidR="002722DD" w:rsidRPr="003B4FD7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Pr="003B4FD7">
        <w:rPr>
          <w:rFonts w:ascii="Times New Roman" w:hAnsi="Times New Roman"/>
          <w:b/>
          <w:sz w:val="24"/>
          <w:szCs w:val="24"/>
        </w:rPr>
        <w:t>:</w:t>
      </w:r>
      <w:r w:rsidR="00300413" w:rsidRPr="003B4FD7">
        <w:rPr>
          <w:rFonts w:ascii="Times New Roman" w:hAnsi="Times New Roman"/>
          <w:b/>
          <w:sz w:val="24"/>
          <w:szCs w:val="24"/>
        </w:rPr>
        <w:t xml:space="preserve"> </w:t>
      </w:r>
      <w:r w:rsidR="004D6D28">
        <w:rPr>
          <w:rFonts w:ascii="Times New Roman" w:hAnsi="Times New Roman"/>
          <w:sz w:val="24"/>
          <w:szCs w:val="24"/>
        </w:rPr>
        <w:t>у</w:t>
      </w:r>
      <w:r w:rsidR="00300413" w:rsidRPr="003B4FD7">
        <w:rPr>
          <w:rFonts w:ascii="Times New Roman" w:hAnsi="Times New Roman"/>
          <w:sz w:val="24"/>
          <w:szCs w:val="24"/>
        </w:rPr>
        <w:t>тверждение</w:t>
      </w:r>
      <w:r w:rsidR="00300413" w:rsidRPr="003B4FD7">
        <w:rPr>
          <w:rFonts w:ascii="Times New Roman" w:hAnsi="Times New Roman"/>
          <w:b/>
          <w:sz w:val="24"/>
          <w:szCs w:val="24"/>
        </w:rPr>
        <w:t xml:space="preserve"> </w:t>
      </w:r>
      <w:r w:rsidR="00300413" w:rsidRPr="003B4FD7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1F7FB0">
        <w:rPr>
          <w:rFonts w:ascii="Times New Roman" w:eastAsia="Times New Roman" w:hAnsi="Times New Roman" w:cs="Times New Roman"/>
          <w:sz w:val="24"/>
          <w:szCs w:val="24"/>
        </w:rPr>
        <w:t xml:space="preserve">на 2023 год </w:t>
      </w:r>
      <w:r w:rsidR="00300413" w:rsidRPr="003B4FD7">
        <w:rPr>
          <w:rFonts w:ascii="Times New Roman" w:eastAsia="Times New Roman" w:hAnsi="Times New Roman" w:cs="Times New Roman"/>
          <w:sz w:val="24"/>
          <w:szCs w:val="24"/>
        </w:rPr>
        <w:t>(далее – Программа профилактики).</w:t>
      </w:r>
    </w:p>
    <w:p w:rsidR="00300413" w:rsidRPr="003B4FD7" w:rsidRDefault="00300413" w:rsidP="00143853">
      <w:pPr>
        <w:pStyle w:val="2"/>
        <w:jc w:val="both"/>
        <w:rPr>
          <w:rFonts w:ascii="Times New Roman" w:hAnsi="Times New Roman"/>
          <w:b/>
          <w:szCs w:val="24"/>
        </w:rPr>
      </w:pPr>
    </w:p>
    <w:p w:rsidR="00300413" w:rsidRPr="003B4FD7" w:rsidRDefault="002722DD" w:rsidP="00143853">
      <w:pPr>
        <w:pStyle w:val="2"/>
        <w:jc w:val="both"/>
        <w:rPr>
          <w:rFonts w:ascii="Times New Roman" w:hAnsi="Times New Roman"/>
          <w:color w:val="000000"/>
          <w:szCs w:val="24"/>
        </w:rPr>
      </w:pPr>
      <w:r w:rsidRPr="003B4FD7">
        <w:rPr>
          <w:rFonts w:ascii="Times New Roman" w:hAnsi="Times New Roman"/>
          <w:b/>
          <w:szCs w:val="24"/>
        </w:rPr>
        <w:t xml:space="preserve">Основание для проведения </w:t>
      </w:r>
      <w:r w:rsidR="008C1E79" w:rsidRPr="003B4FD7">
        <w:rPr>
          <w:rFonts w:ascii="Times New Roman" w:hAnsi="Times New Roman"/>
          <w:b/>
          <w:szCs w:val="24"/>
        </w:rPr>
        <w:t>общественных обсуждений</w:t>
      </w:r>
      <w:r w:rsidRPr="003B4FD7">
        <w:rPr>
          <w:rFonts w:ascii="Times New Roman" w:hAnsi="Times New Roman"/>
          <w:b/>
          <w:szCs w:val="24"/>
        </w:rPr>
        <w:t>:</w:t>
      </w:r>
      <w:r w:rsidR="00143853" w:rsidRPr="003B4FD7">
        <w:rPr>
          <w:rFonts w:ascii="Times New Roman" w:hAnsi="Times New Roman"/>
          <w:b/>
          <w:szCs w:val="24"/>
        </w:rPr>
        <w:t xml:space="preserve"> </w:t>
      </w:r>
      <w:r w:rsidR="001F7FB0">
        <w:rPr>
          <w:rFonts w:ascii="Times New Roman" w:hAnsi="Times New Roman"/>
          <w:szCs w:val="24"/>
        </w:rPr>
        <w:t>п</w:t>
      </w:r>
      <w:r w:rsidR="00300413" w:rsidRPr="003B4FD7">
        <w:rPr>
          <w:rFonts w:ascii="Times New Roman" w:hAnsi="Times New Roman"/>
          <w:szCs w:val="24"/>
        </w:rPr>
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00413" w:rsidRPr="003B4FD7" w:rsidRDefault="00300413" w:rsidP="0026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57D" w:rsidRPr="003B4FD7" w:rsidRDefault="00196FB9" w:rsidP="00B2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277A6D" w:rsidRPr="003B4FD7" w:rsidRDefault="00B2157D" w:rsidP="00B21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D7"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программу </w:t>
      </w:r>
      <w:r w:rsidRPr="003B4FD7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1F7FB0">
        <w:rPr>
          <w:rFonts w:ascii="Times New Roman" w:eastAsia="Times New Roman" w:hAnsi="Times New Roman" w:cs="Times New Roman"/>
          <w:sz w:val="24"/>
          <w:szCs w:val="24"/>
        </w:rPr>
        <w:t xml:space="preserve">на 2023 год </w:t>
      </w:r>
      <w:r w:rsidRPr="003B4FD7">
        <w:rPr>
          <w:rFonts w:ascii="Times New Roman" w:eastAsia="Times New Roman" w:hAnsi="Times New Roman" w:cs="Times New Roman"/>
          <w:sz w:val="24"/>
          <w:szCs w:val="24"/>
        </w:rPr>
        <w:t>(далее – Программа профилактики).</w:t>
      </w:r>
    </w:p>
    <w:p w:rsidR="004C6B0D" w:rsidRPr="003B4FD7" w:rsidRDefault="004C6B0D" w:rsidP="00F23D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0" w:type="dxa"/>
        <w:tblInd w:w="57" w:type="dxa"/>
        <w:tblCellMar>
          <w:left w:w="57" w:type="dxa"/>
          <w:right w:w="57" w:type="dxa"/>
        </w:tblCellMar>
        <w:tblLook w:val="04A0"/>
      </w:tblPr>
      <w:tblGrid>
        <w:gridCol w:w="5322"/>
        <w:gridCol w:w="1870"/>
        <w:gridCol w:w="2208"/>
      </w:tblGrid>
      <w:tr w:rsidR="00091372" w:rsidRPr="003B4FD7" w:rsidTr="000B1B5A">
        <w:trPr>
          <w:trHeight w:val="1066"/>
        </w:trPr>
        <w:tc>
          <w:tcPr>
            <w:tcW w:w="5322" w:type="dxa"/>
            <w:shd w:val="clear" w:color="auto" w:fill="auto"/>
          </w:tcPr>
          <w:p w:rsidR="00091372" w:rsidRPr="003B4FD7" w:rsidRDefault="00091372" w:rsidP="004D7692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 w:rsidRPr="003B4FD7">
              <w:rPr>
                <w:rFonts w:ascii="Times New Roman" w:hAnsi="Times New Roman"/>
                <w:b/>
                <w:szCs w:val="24"/>
              </w:rPr>
              <w:t>Председатель общественных обсуждений:</w:t>
            </w:r>
          </w:p>
          <w:p w:rsidR="00091372" w:rsidRPr="003B4FD7" w:rsidRDefault="00091372" w:rsidP="004D7692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 w:rsidRPr="003B4FD7">
              <w:rPr>
                <w:rFonts w:ascii="Times New Roman" w:hAnsi="Times New Roman"/>
                <w:b/>
                <w:szCs w:val="24"/>
              </w:rPr>
              <w:t xml:space="preserve">Первый заместитель главы администрации </w:t>
            </w:r>
          </w:p>
          <w:p w:rsidR="004D7692" w:rsidRDefault="00091372" w:rsidP="004D7692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 w:rsidRPr="003B4FD7">
              <w:rPr>
                <w:rFonts w:ascii="Times New Roman" w:hAnsi="Times New Roman"/>
                <w:b/>
                <w:szCs w:val="24"/>
              </w:rPr>
              <w:t>муниципального района</w:t>
            </w:r>
          </w:p>
          <w:p w:rsidR="000E1B23" w:rsidRDefault="000E1B23" w:rsidP="004D7692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0E1B23" w:rsidRPr="003B4FD7" w:rsidRDefault="000E1B23" w:rsidP="000E1B23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 w:rsidRPr="003B4FD7">
              <w:rPr>
                <w:rFonts w:ascii="Times New Roman" w:hAnsi="Times New Roman"/>
                <w:b/>
                <w:szCs w:val="24"/>
              </w:rPr>
              <w:t>Секретарь общественных обсуждений:</w:t>
            </w:r>
          </w:p>
          <w:p w:rsidR="004C6B0D" w:rsidRDefault="000E1B23" w:rsidP="000E1B23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Ведущий </w:t>
            </w:r>
            <w:bookmarkStart w:id="0" w:name="_GoBack"/>
            <w:bookmarkEnd w:id="0"/>
            <w:r w:rsidRPr="003B4FD7">
              <w:rPr>
                <w:rFonts w:ascii="Times New Roman" w:hAnsi="Times New Roman"/>
                <w:b/>
                <w:szCs w:val="24"/>
              </w:rPr>
              <w:t>специалист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B4FD7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B4FD7">
              <w:rPr>
                <w:rFonts w:ascii="Times New Roman" w:hAnsi="Times New Roman"/>
                <w:b/>
                <w:szCs w:val="24"/>
              </w:rPr>
              <w:t>эксперт комитета по управлени</w:t>
            </w:r>
            <w:r w:rsidR="000B1B5A">
              <w:rPr>
                <w:rFonts w:ascii="Times New Roman" w:hAnsi="Times New Roman"/>
                <w:b/>
                <w:szCs w:val="24"/>
              </w:rPr>
              <w:t>ю</w:t>
            </w:r>
            <w:r w:rsidRPr="003B4FD7">
              <w:rPr>
                <w:rFonts w:ascii="Times New Roman" w:hAnsi="Times New Roman"/>
                <w:b/>
                <w:szCs w:val="24"/>
              </w:rPr>
              <w:t xml:space="preserve"> муниципальным имуществом администрации муниципального района</w:t>
            </w:r>
          </w:p>
          <w:p w:rsidR="000E1B23" w:rsidRDefault="000E1B23" w:rsidP="000E1B23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0E1B23" w:rsidRPr="003B4FD7" w:rsidRDefault="000E1B23" w:rsidP="000E1B23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091372" w:rsidRPr="003B4FD7" w:rsidRDefault="00091372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26129E" w:rsidRPr="003B4FD7" w:rsidRDefault="0026129E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26129E" w:rsidRPr="003B4FD7" w:rsidRDefault="0026129E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0E1B23" w:rsidRDefault="004D7692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  <w:r w:rsidRPr="003B4FD7">
              <w:rPr>
                <w:rFonts w:ascii="Times New Roman" w:hAnsi="Times New Roman"/>
                <w:szCs w:val="24"/>
              </w:rPr>
              <w:t>Е.В. Бондаренко</w:t>
            </w:r>
            <w:r w:rsidR="000E1B23">
              <w:rPr>
                <w:rFonts w:ascii="Times New Roman" w:hAnsi="Times New Roman"/>
                <w:szCs w:val="24"/>
              </w:rPr>
              <w:t xml:space="preserve"> </w:t>
            </w:r>
          </w:p>
          <w:p w:rsidR="000E1B23" w:rsidRDefault="000E1B23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0E1B23" w:rsidRDefault="000E1B23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F05EB1" w:rsidRDefault="00F05EB1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F05EB1" w:rsidRDefault="00F05EB1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091372" w:rsidRDefault="000E1B23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3B4FD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3B4FD7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Слепых</w:t>
            </w:r>
          </w:p>
          <w:p w:rsidR="000E1B23" w:rsidRDefault="000E1B23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0E1B23" w:rsidRPr="003B4FD7" w:rsidRDefault="000E1B23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91372" w:rsidRPr="003B4FD7" w:rsidTr="000B1B5A">
        <w:trPr>
          <w:trHeight w:val="1346"/>
        </w:trPr>
        <w:tc>
          <w:tcPr>
            <w:tcW w:w="5322" w:type="dxa"/>
            <w:shd w:val="clear" w:color="auto" w:fill="auto"/>
          </w:tcPr>
          <w:p w:rsidR="000E1B23" w:rsidRPr="003B4FD7" w:rsidRDefault="000E1B23" w:rsidP="0026129E">
            <w:pPr>
              <w:pStyle w:val="2"/>
              <w:contextualSpacing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091372" w:rsidRPr="003B4FD7" w:rsidRDefault="00091372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26129E" w:rsidRPr="003B4FD7" w:rsidRDefault="0026129E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091372" w:rsidRPr="003B4FD7" w:rsidRDefault="00091372" w:rsidP="004D7692">
            <w:pPr>
              <w:pStyle w:val="2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BF7081" w:rsidRPr="003B4FD7" w:rsidRDefault="00BF7081" w:rsidP="000D078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F7081" w:rsidRPr="003B4FD7" w:rsidSect="003B4F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0A5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DE06FA8"/>
    <w:multiLevelType w:val="hybridMultilevel"/>
    <w:tmpl w:val="39805FEA"/>
    <w:lvl w:ilvl="0" w:tplc="5F6C11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5D2D"/>
    <w:multiLevelType w:val="hybridMultilevel"/>
    <w:tmpl w:val="78C0D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F547A"/>
    <w:multiLevelType w:val="hybridMultilevel"/>
    <w:tmpl w:val="A2064F3A"/>
    <w:lvl w:ilvl="0" w:tplc="5F4A1E1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E30"/>
    <w:rsid w:val="000232AD"/>
    <w:rsid w:val="00027B10"/>
    <w:rsid w:val="0003075A"/>
    <w:rsid w:val="00053856"/>
    <w:rsid w:val="000540B9"/>
    <w:rsid w:val="00057715"/>
    <w:rsid w:val="00091372"/>
    <w:rsid w:val="00091520"/>
    <w:rsid w:val="0009547E"/>
    <w:rsid w:val="000A38AB"/>
    <w:rsid w:val="000B1B5A"/>
    <w:rsid w:val="000D078D"/>
    <w:rsid w:val="000E1B23"/>
    <w:rsid w:val="000E5BB9"/>
    <w:rsid w:val="000E62EA"/>
    <w:rsid w:val="00101740"/>
    <w:rsid w:val="001021CE"/>
    <w:rsid w:val="00111F2A"/>
    <w:rsid w:val="00122DB1"/>
    <w:rsid w:val="00143853"/>
    <w:rsid w:val="001822CB"/>
    <w:rsid w:val="00196FB9"/>
    <w:rsid w:val="001A67F1"/>
    <w:rsid w:val="001C233E"/>
    <w:rsid w:val="001D03B5"/>
    <w:rsid w:val="001D64EE"/>
    <w:rsid w:val="001E4D4C"/>
    <w:rsid w:val="001E64D0"/>
    <w:rsid w:val="001E69CD"/>
    <w:rsid w:val="001F0978"/>
    <w:rsid w:val="001F7FB0"/>
    <w:rsid w:val="00204387"/>
    <w:rsid w:val="00207217"/>
    <w:rsid w:val="00215054"/>
    <w:rsid w:val="00241708"/>
    <w:rsid w:val="0025791B"/>
    <w:rsid w:val="0026129E"/>
    <w:rsid w:val="00261EEE"/>
    <w:rsid w:val="002722DD"/>
    <w:rsid w:val="002743E8"/>
    <w:rsid w:val="00277A6D"/>
    <w:rsid w:val="002B12AF"/>
    <w:rsid w:val="002B297B"/>
    <w:rsid w:val="002B34A7"/>
    <w:rsid w:val="002C2FB7"/>
    <w:rsid w:val="002C7475"/>
    <w:rsid w:val="002E3230"/>
    <w:rsid w:val="00300413"/>
    <w:rsid w:val="003145A5"/>
    <w:rsid w:val="00353A6C"/>
    <w:rsid w:val="00355918"/>
    <w:rsid w:val="00370947"/>
    <w:rsid w:val="00371E68"/>
    <w:rsid w:val="0037576B"/>
    <w:rsid w:val="003B4FD7"/>
    <w:rsid w:val="003E1A38"/>
    <w:rsid w:val="00403DE6"/>
    <w:rsid w:val="00431CF3"/>
    <w:rsid w:val="00432DD6"/>
    <w:rsid w:val="004500D6"/>
    <w:rsid w:val="00467F75"/>
    <w:rsid w:val="004C1EFD"/>
    <w:rsid w:val="004C5DB6"/>
    <w:rsid w:val="004C6B0D"/>
    <w:rsid w:val="004D2BB1"/>
    <w:rsid w:val="004D4F16"/>
    <w:rsid w:val="004D6D28"/>
    <w:rsid w:val="004D7692"/>
    <w:rsid w:val="004E71A7"/>
    <w:rsid w:val="004F2806"/>
    <w:rsid w:val="00515740"/>
    <w:rsid w:val="0053366C"/>
    <w:rsid w:val="00554736"/>
    <w:rsid w:val="00575DC0"/>
    <w:rsid w:val="005B685A"/>
    <w:rsid w:val="005C191B"/>
    <w:rsid w:val="005C740B"/>
    <w:rsid w:val="005E0E20"/>
    <w:rsid w:val="005F4CC5"/>
    <w:rsid w:val="005F5F45"/>
    <w:rsid w:val="006044B1"/>
    <w:rsid w:val="00611A2B"/>
    <w:rsid w:val="006434EE"/>
    <w:rsid w:val="006522DF"/>
    <w:rsid w:val="006609A7"/>
    <w:rsid w:val="0066610B"/>
    <w:rsid w:val="0068324D"/>
    <w:rsid w:val="00685C30"/>
    <w:rsid w:val="00690E30"/>
    <w:rsid w:val="006912E8"/>
    <w:rsid w:val="00691C88"/>
    <w:rsid w:val="006961B3"/>
    <w:rsid w:val="006B39BD"/>
    <w:rsid w:val="006C3D94"/>
    <w:rsid w:val="006C788D"/>
    <w:rsid w:val="006E1477"/>
    <w:rsid w:val="006E1A00"/>
    <w:rsid w:val="006F20FF"/>
    <w:rsid w:val="006F30C4"/>
    <w:rsid w:val="00713AA7"/>
    <w:rsid w:val="00735F4B"/>
    <w:rsid w:val="00751541"/>
    <w:rsid w:val="00751BEF"/>
    <w:rsid w:val="007744C7"/>
    <w:rsid w:val="00777427"/>
    <w:rsid w:val="0078794B"/>
    <w:rsid w:val="00791CBC"/>
    <w:rsid w:val="007E4C51"/>
    <w:rsid w:val="007F09CF"/>
    <w:rsid w:val="0080712A"/>
    <w:rsid w:val="008132A6"/>
    <w:rsid w:val="00813BE5"/>
    <w:rsid w:val="00830BCD"/>
    <w:rsid w:val="008425D3"/>
    <w:rsid w:val="008438F4"/>
    <w:rsid w:val="008677A0"/>
    <w:rsid w:val="00875878"/>
    <w:rsid w:val="008A4059"/>
    <w:rsid w:val="008C1E79"/>
    <w:rsid w:val="008D3D92"/>
    <w:rsid w:val="008E5BA4"/>
    <w:rsid w:val="008F7EA7"/>
    <w:rsid w:val="00902094"/>
    <w:rsid w:val="00904DD7"/>
    <w:rsid w:val="00910D0C"/>
    <w:rsid w:val="00923E24"/>
    <w:rsid w:val="009374E5"/>
    <w:rsid w:val="00941446"/>
    <w:rsid w:val="00957783"/>
    <w:rsid w:val="00970AAA"/>
    <w:rsid w:val="00972519"/>
    <w:rsid w:val="009C16E9"/>
    <w:rsid w:val="009C5FAF"/>
    <w:rsid w:val="009D4FAA"/>
    <w:rsid w:val="009F0BAC"/>
    <w:rsid w:val="00A06BAE"/>
    <w:rsid w:val="00A16314"/>
    <w:rsid w:val="00A553AB"/>
    <w:rsid w:val="00A61AF0"/>
    <w:rsid w:val="00A7471C"/>
    <w:rsid w:val="00A85514"/>
    <w:rsid w:val="00A93AC1"/>
    <w:rsid w:val="00A95355"/>
    <w:rsid w:val="00AA0771"/>
    <w:rsid w:val="00AA4101"/>
    <w:rsid w:val="00AB0F8F"/>
    <w:rsid w:val="00AC4EE3"/>
    <w:rsid w:val="00B00592"/>
    <w:rsid w:val="00B02505"/>
    <w:rsid w:val="00B076E6"/>
    <w:rsid w:val="00B2157D"/>
    <w:rsid w:val="00B26165"/>
    <w:rsid w:val="00BE5D79"/>
    <w:rsid w:val="00BF527D"/>
    <w:rsid w:val="00BF7081"/>
    <w:rsid w:val="00C00D83"/>
    <w:rsid w:val="00C04951"/>
    <w:rsid w:val="00C11F21"/>
    <w:rsid w:val="00C2177A"/>
    <w:rsid w:val="00C735D9"/>
    <w:rsid w:val="00C9153F"/>
    <w:rsid w:val="00C95965"/>
    <w:rsid w:val="00CA00DE"/>
    <w:rsid w:val="00CA30A1"/>
    <w:rsid w:val="00CB1CD0"/>
    <w:rsid w:val="00CC508B"/>
    <w:rsid w:val="00CE19F5"/>
    <w:rsid w:val="00D423DA"/>
    <w:rsid w:val="00D44C98"/>
    <w:rsid w:val="00D577E3"/>
    <w:rsid w:val="00D80A38"/>
    <w:rsid w:val="00D83F96"/>
    <w:rsid w:val="00D926AB"/>
    <w:rsid w:val="00DA26AF"/>
    <w:rsid w:val="00DA45C2"/>
    <w:rsid w:val="00DB5115"/>
    <w:rsid w:val="00E632AA"/>
    <w:rsid w:val="00EB3A26"/>
    <w:rsid w:val="00EB4F1F"/>
    <w:rsid w:val="00F00815"/>
    <w:rsid w:val="00F05EB1"/>
    <w:rsid w:val="00F23DB7"/>
    <w:rsid w:val="00F2474B"/>
    <w:rsid w:val="00F3106A"/>
    <w:rsid w:val="00F33D7C"/>
    <w:rsid w:val="00F405A3"/>
    <w:rsid w:val="00F473CD"/>
    <w:rsid w:val="00F700D6"/>
    <w:rsid w:val="00F70DC1"/>
    <w:rsid w:val="00F71273"/>
    <w:rsid w:val="00F82B1D"/>
    <w:rsid w:val="00F976A3"/>
    <w:rsid w:val="00FD3983"/>
    <w:rsid w:val="00F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  <w:style w:type="paragraph" w:customStyle="1" w:styleId="ConsPlusNormal">
    <w:name w:val="ConsPlusNormal"/>
    <w:rsid w:val="000D0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KUMI5</cp:lastModifiedBy>
  <cp:revision>242</cp:revision>
  <cp:lastPrinted>2022-09-25T23:54:00Z</cp:lastPrinted>
  <dcterms:created xsi:type="dcterms:W3CDTF">2022-07-26T05:24:00Z</dcterms:created>
  <dcterms:modified xsi:type="dcterms:W3CDTF">2022-11-11T04:49:00Z</dcterms:modified>
</cp:coreProperties>
</file>