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C9" w:rsidRPr="00F20728" w:rsidRDefault="00D558C9" w:rsidP="00D558C9">
      <w:pPr>
        <w:jc w:val="center"/>
        <w:rPr>
          <w:sz w:val="26"/>
          <w:szCs w:val="26"/>
        </w:rPr>
      </w:pPr>
      <w:r w:rsidRPr="00F20728">
        <w:rPr>
          <w:sz w:val="26"/>
          <w:szCs w:val="26"/>
        </w:rP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46.2pt" o:ole="" fillcolor="window">
            <v:imagedata r:id="rId4" o:title="" gain="2147483647f" grayscale="t"/>
          </v:shape>
          <o:OLEObject Type="Embed" ProgID="Word.Picture.8" ShapeID="_x0000_i1025" DrawAspect="Content" ObjectID="_1772268928" r:id="rId5"/>
        </w:object>
      </w:r>
    </w:p>
    <w:p w:rsidR="00D558C9" w:rsidRPr="00F20728" w:rsidRDefault="00D558C9" w:rsidP="00D558C9">
      <w:pPr>
        <w:ind w:left="567"/>
        <w:jc w:val="center"/>
        <w:rPr>
          <w:sz w:val="26"/>
          <w:szCs w:val="26"/>
        </w:rPr>
      </w:pPr>
    </w:p>
    <w:p w:rsidR="00D558C9" w:rsidRPr="00F20728" w:rsidRDefault="00D558C9" w:rsidP="00D558C9">
      <w:pPr>
        <w:ind w:left="567"/>
        <w:jc w:val="center"/>
        <w:rPr>
          <w:b/>
          <w:color w:val="000000"/>
          <w:spacing w:val="-20"/>
          <w:sz w:val="26"/>
          <w:szCs w:val="26"/>
        </w:rPr>
      </w:pPr>
      <w:r w:rsidRPr="00F20728">
        <w:rPr>
          <w:b/>
          <w:color w:val="000000"/>
          <w:spacing w:val="-20"/>
          <w:sz w:val="26"/>
          <w:szCs w:val="26"/>
        </w:rPr>
        <w:t>Муниципальное образование</w:t>
      </w:r>
    </w:p>
    <w:p w:rsidR="00D558C9" w:rsidRPr="00F20728" w:rsidRDefault="00D558C9" w:rsidP="00D558C9">
      <w:pPr>
        <w:jc w:val="center"/>
        <w:rPr>
          <w:b/>
          <w:color w:val="000000"/>
          <w:spacing w:val="-20"/>
          <w:sz w:val="26"/>
          <w:szCs w:val="26"/>
        </w:rPr>
      </w:pPr>
      <w:r w:rsidRPr="00F20728">
        <w:rPr>
          <w:b/>
          <w:color w:val="000000"/>
          <w:spacing w:val="-20"/>
          <w:sz w:val="26"/>
          <w:szCs w:val="26"/>
        </w:rPr>
        <w:t>«Октябрьский муниципальный район»</w:t>
      </w:r>
    </w:p>
    <w:p w:rsidR="00D558C9" w:rsidRPr="00F20728" w:rsidRDefault="00D558C9" w:rsidP="00D558C9">
      <w:pPr>
        <w:jc w:val="center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Еврейской автономной области</w:t>
      </w:r>
    </w:p>
    <w:p w:rsidR="00D558C9" w:rsidRPr="00F20728" w:rsidRDefault="00D558C9" w:rsidP="00D558C9">
      <w:pPr>
        <w:pStyle w:val="1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D558C9" w:rsidRPr="00F20728" w:rsidRDefault="00D558C9" w:rsidP="00D558C9">
      <w:pPr>
        <w:pStyle w:val="1"/>
        <w:rPr>
          <w:rFonts w:ascii="Times New Roman" w:hAnsi="Times New Roman"/>
          <w:b w:val="0"/>
          <w:color w:val="000000"/>
          <w:sz w:val="26"/>
          <w:szCs w:val="26"/>
        </w:rPr>
      </w:pPr>
      <w:r w:rsidRPr="00F20728">
        <w:rPr>
          <w:rFonts w:ascii="Times New Roman" w:hAnsi="Times New Roman"/>
          <w:b w:val="0"/>
          <w:color w:val="000000"/>
          <w:sz w:val="26"/>
          <w:szCs w:val="26"/>
        </w:rPr>
        <w:t>АДМИНИСТРАЦИЯ МУНИЦИПАЛЬНОГО РАЙОНА</w:t>
      </w:r>
    </w:p>
    <w:p w:rsidR="00D558C9" w:rsidRPr="00F20728" w:rsidRDefault="00D558C9" w:rsidP="00D558C9">
      <w:pPr>
        <w:jc w:val="center"/>
        <w:rPr>
          <w:color w:val="000000"/>
          <w:sz w:val="26"/>
          <w:szCs w:val="26"/>
        </w:rPr>
      </w:pPr>
    </w:p>
    <w:p w:rsidR="00D558C9" w:rsidRPr="00F20728" w:rsidRDefault="00D558C9" w:rsidP="00D558C9">
      <w:pPr>
        <w:ind w:left="1134"/>
        <w:jc w:val="center"/>
        <w:rPr>
          <w:color w:val="000000"/>
          <w:sz w:val="26"/>
          <w:szCs w:val="26"/>
        </w:rPr>
      </w:pPr>
      <w:r w:rsidRPr="00F20728">
        <w:rPr>
          <w:b/>
          <w:color w:val="000000"/>
          <w:spacing w:val="60"/>
          <w:sz w:val="26"/>
          <w:szCs w:val="26"/>
        </w:rPr>
        <w:t>ПОСТАНОВЛЕНИЕ</w:t>
      </w:r>
    </w:p>
    <w:p w:rsidR="00D558C9" w:rsidRPr="00F20728" w:rsidRDefault="00D558C9" w:rsidP="00D558C9">
      <w:pPr>
        <w:ind w:left="709"/>
        <w:rPr>
          <w:color w:val="000000"/>
          <w:sz w:val="26"/>
          <w:szCs w:val="26"/>
        </w:rPr>
      </w:pPr>
    </w:p>
    <w:p w:rsidR="00D558C9" w:rsidRPr="00F20728" w:rsidRDefault="00842525" w:rsidP="00D558C9">
      <w:pPr>
        <w:jc w:val="center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14.03.2024</w:t>
      </w:r>
      <w:r w:rsidR="00D558C9" w:rsidRPr="00F20728">
        <w:rPr>
          <w:color w:val="000000"/>
          <w:sz w:val="26"/>
          <w:szCs w:val="26"/>
        </w:rPr>
        <w:t xml:space="preserve">                                                                                      №  </w:t>
      </w:r>
      <w:r w:rsidRPr="00F20728">
        <w:rPr>
          <w:color w:val="000000"/>
          <w:sz w:val="26"/>
          <w:szCs w:val="26"/>
        </w:rPr>
        <w:t>57</w:t>
      </w:r>
    </w:p>
    <w:p w:rsidR="00D558C9" w:rsidRPr="00F20728" w:rsidRDefault="00D558C9" w:rsidP="00D558C9">
      <w:pPr>
        <w:jc w:val="center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с. Амурзет</w:t>
      </w:r>
    </w:p>
    <w:p w:rsidR="00D558C9" w:rsidRPr="00F20728" w:rsidRDefault="00D558C9" w:rsidP="00D558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558C9" w:rsidRPr="00F20728" w:rsidRDefault="00D558C9" w:rsidP="00D558C9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proofErr w:type="gramStart"/>
      <w:r w:rsidRPr="00F20728">
        <w:rPr>
          <w:bCs/>
          <w:color w:val="000000"/>
          <w:sz w:val="26"/>
          <w:szCs w:val="26"/>
        </w:rPr>
        <w:t xml:space="preserve">О внесении изменений в </w:t>
      </w:r>
      <w:r w:rsidR="003B32D1" w:rsidRPr="00F20728">
        <w:rPr>
          <w:bCs/>
          <w:color w:val="000000"/>
          <w:sz w:val="26"/>
          <w:szCs w:val="26"/>
        </w:rPr>
        <w:t>Положение о</w:t>
      </w:r>
      <w:r w:rsidRPr="00F20728">
        <w:rPr>
          <w:bCs/>
          <w:color w:val="000000"/>
          <w:sz w:val="26"/>
          <w:szCs w:val="26"/>
        </w:rPr>
        <w:t xml:space="preserve"> комиссии по соблюдению требований к служебному поведению</w:t>
      </w:r>
      <w:proofErr w:type="gramEnd"/>
      <w:r w:rsidRPr="00F20728">
        <w:rPr>
          <w:b/>
          <w:bCs/>
          <w:color w:val="000000"/>
          <w:sz w:val="26"/>
          <w:szCs w:val="26"/>
        </w:rPr>
        <w:t xml:space="preserve"> </w:t>
      </w:r>
      <w:r w:rsidRPr="00F20728">
        <w:rPr>
          <w:bCs/>
          <w:color w:val="000000"/>
          <w:sz w:val="26"/>
          <w:szCs w:val="26"/>
        </w:rPr>
        <w:t>муниципальных служащих</w:t>
      </w:r>
      <w:r w:rsidRPr="00F20728">
        <w:rPr>
          <w:b/>
          <w:bCs/>
          <w:color w:val="000000"/>
          <w:sz w:val="26"/>
          <w:szCs w:val="26"/>
        </w:rPr>
        <w:t xml:space="preserve"> </w:t>
      </w:r>
      <w:r w:rsidRPr="00F20728">
        <w:rPr>
          <w:bCs/>
          <w:color w:val="000000"/>
          <w:sz w:val="26"/>
          <w:szCs w:val="26"/>
        </w:rPr>
        <w:t>администрации муниципального района</w:t>
      </w:r>
      <w:r w:rsidRPr="00F20728">
        <w:rPr>
          <w:b/>
          <w:bCs/>
          <w:color w:val="000000"/>
          <w:sz w:val="26"/>
          <w:szCs w:val="26"/>
        </w:rPr>
        <w:t xml:space="preserve"> </w:t>
      </w:r>
      <w:r w:rsidRPr="00F20728">
        <w:rPr>
          <w:bCs/>
          <w:color w:val="000000"/>
          <w:sz w:val="26"/>
          <w:szCs w:val="26"/>
        </w:rPr>
        <w:t>и урегулированию конфликта интересов, утвержденн</w:t>
      </w:r>
      <w:r w:rsidR="003B32D1" w:rsidRPr="00F20728">
        <w:rPr>
          <w:bCs/>
          <w:color w:val="000000"/>
          <w:sz w:val="26"/>
          <w:szCs w:val="26"/>
        </w:rPr>
        <w:t>ое</w:t>
      </w:r>
      <w:r w:rsidRPr="00F20728">
        <w:rPr>
          <w:bCs/>
          <w:color w:val="000000"/>
          <w:sz w:val="26"/>
          <w:szCs w:val="26"/>
        </w:rPr>
        <w:t xml:space="preserve"> постановлением администрации муниципального района от 12.02.2016 № 28 </w:t>
      </w:r>
    </w:p>
    <w:p w:rsidR="00D558C9" w:rsidRPr="00F20728" w:rsidRDefault="00D558C9" w:rsidP="00D558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558C9" w:rsidRPr="00F20728" w:rsidRDefault="00D558C9" w:rsidP="00D558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558C9" w:rsidRPr="00F20728" w:rsidRDefault="00D558C9" w:rsidP="00D558C9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D558C9" w:rsidRPr="00F20728" w:rsidRDefault="00D558C9" w:rsidP="00D558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ПОСТАНОВЛЯЕТ:</w:t>
      </w:r>
    </w:p>
    <w:p w:rsidR="00D558C9" w:rsidRPr="00F20728" w:rsidRDefault="00D558C9" w:rsidP="00D558C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1.</w:t>
      </w:r>
      <w:r w:rsidRPr="00F20728">
        <w:rPr>
          <w:bCs/>
          <w:color w:val="000000"/>
          <w:sz w:val="26"/>
          <w:szCs w:val="26"/>
        </w:rPr>
        <w:t xml:space="preserve"> Внести в </w:t>
      </w:r>
      <w:r w:rsidR="003B32D1" w:rsidRPr="00F20728">
        <w:rPr>
          <w:bCs/>
          <w:color w:val="000000"/>
          <w:sz w:val="26"/>
          <w:szCs w:val="26"/>
        </w:rPr>
        <w:t>Положение о комиссии по соблюдению требований к служебному поведению</w:t>
      </w:r>
      <w:r w:rsidR="003B32D1" w:rsidRPr="00F20728">
        <w:rPr>
          <w:b/>
          <w:bCs/>
          <w:color w:val="000000"/>
          <w:sz w:val="26"/>
          <w:szCs w:val="26"/>
        </w:rPr>
        <w:t xml:space="preserve"> </w:t>
      </w:r>
      <w:r w:rsidR="003B32D1" w:rsidRPr="00F20728">
        <w:rPr>
          <w:bCs/>
          <w:color w:val="000000"/>
          <w:sz w:val="26"/>
          <w:szCs w:val="26"/>
        </w:rPr>
        <w:t>муниципальных служащих</w:t>
      </w:r>
      <w:r w:rsidR="003B32D1" w:rsidRPr="00F20728">
        <w:rPr>
          <w:b/>
          <w:bCs/>
          <w:color w:val="000000"/>
          <w:sz w:val="26"/>
          <w:szCs w:val="26"/>
        </w:rPr>
        <w:t xml:space="preserve"> </w:t>
      </w:r>
      <w:r w:rsidR="003B32D1" w:rsidRPr="00F20728">
        <w:rPr>
          <w:bCs/>
          <w:color w:val="000000"/>
          <w:sz w:val="26"/>
          <w:szCs w:val="26"/>
        </w:rPr>
        <w:t>администрации муниципального района</w:t>
      </w:r>
      <w:r w:rsidR="003B32D1" w:rsidRPr="00F20728">
        <w:rPr>
          <w:b/>
          <w:bCs/>
          <w:color w:val="000000"/>
          <w:sz w:val="26"/>
          <w:szCs w:val="26"/>
        </w:rPr>
        <w:t xml:space="preserve"> </w:t>
      </w:r>
      <w:r w:rsidR="003B32D1" w:rsidRPr="00F20728">
        <w:rPr>
          <w:bCs/>
          <w:color w:val="000000"/>
          <w:sz w:val="26"/>
          <w:szCs w:val="26"/>
        </w:rPr>
        <w:t xml:space="preserve">и урегулированию конфликта интересов, утвержденное постановлением администрации муниципального района от 12.02.2016 № 28 </w:t>
      </w:r>
      <w:r w:rsidRPr="00F20728">
        <w:rPr>
          <w:bCs/>
          <w:color w:val="000000"/>
          <w:sz w:val="26"/>
          <w:szCs w:val="26"/>
        </w:rPr>
        <w:t>следующие изменения:</w:t>
      </w:r>
    </w:p>
    <w:p w:rsidR="00D558C9" w:rsidRPr="00F20728" w:rsidRDefault="00D558C9" w:rsidP="00D558C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20728">
        <w:rPr>
          <w:bCs/>
          <w:color w:val="000000"/>
          <w:sz w:val="26"/>
          <w:szCs w:val="26"/>
        </w:rPr>
        <w:t xml:space="preserve">1.1. </w:t>
      </w:r>
      <w:r w:rsidR="003B32D1" w:rsidRPr="00F20728">
        <w:rPr>
          <w:bCs/>
          <w:color w:val="000000"/>
          <w:sz w:val="26"/>
          <w:szCs w:val="26"/>
        </w:rPr>
        <w:t>подпункт а) пункта 3 изложить в следующей редакции:</w:t>
      </w:r>
    </w:p>
    <w:p w:rsidR="003B32D1" w:rsidRPr="00F20728" w:rsidRDefault="003B32D1" w:rsidP="003B32D1">
      <w:pPr>
        <w:autoSpaceDE w:val="0"/>
        <w:autoSpaceDN w:val="0"/>
        <w:adjustRightInd w:val="0"/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proofErr w:type="gramStart"/>
      <w:r w:rsidRPr="00F20728">
        <w:rPr>
          <w:bCs/>
          <w:color w:val="000000"/>
          <w:sz w:val="26"/>
          <w:szCs w:val="26"/>
        </w:rPr>
        <w:t xml:space="preserve">«а) </w:t>
      </w:r>
      <w:r w:rsidRPr="00F20728">
        <w:rPr>
          <w:color w:val="22272F"/>
          <w:sz w:val="26"/>
          <w:szCs w:val="26"/>
          <w:shd w:val="clear" w:color="auto" w:fill="FFFFFF"/>
        </w:rPr>
        <w:t>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Федеральными законами от 25.12.2008 № 273-ФЗ «О противодействии коррупции», от 02.03.2007 №25-ФЗ «О муниципальной службе в Российской Федерации»,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="004F6261" w:rsidRPr="00F20728">
        <w:rPr>
          <w:color w:val="22272F"/>
          <w:sz w:val="26"/>
          <w:szCs w:val="26"/>
          <w:shd w:val="clear" w:color="auto" w:fill="FFFFFF"/>
        </w:rPr>
        <w:t>»</w:t>
      </w:r>
      <w:r w:rsidRPr="00F20728">
        <w:rPr>
          <w:color w:val="22272F"/>
          <w:sz w:val="26"/>
          <w:szCs w:val="26"/>
          <w:shd w:val="clear" w:color="auto" w:fill="FFFFFF"/>
        </w:rPr>
        <w:t>;</w:t>
      </w:r>
      <w:proofErr w:type="gramEnd"/>
    </w:p>
    <w:p w:rsidR="004F6261" w:rsidRPr="00F20728" w:rsidRDefault="00D558C9" w:rsidP="00D558C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20728">
        <w:rPr>
          <w:bCs/>
          <w:color w:val="000000"/>
          <w:sz w:val="26"/>
          <w:szCs w:val="26"/>
        </w:rPr>
        <w:t xml:space="preserve">1.2. </w:t>
      </w:r>
      <w:r w:rsidR="004F6261" w:rsidRPr="00F20728">
        <w:rPr>
          <w:bCs/>
          <w:color w:val="000000"/>
          <w:sz w:val="26"/>
          <w:szCs w:val="26"/>
        </w:rPr>
        <w:t>пункт 13 дополнить подпунктом ж) следующего содержания:</w:t>
      </w:r>
    </w:p>
    <w:p w:rsidR="004F6261" w:rsidRPr="00F20728" w:rsidRDefault="004F6261" w:rsidP="00D558C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20728">
        <w:rPr>
          <w:bCs/>
          <w:color w:val="000000"/>
          <w:sz w:val="26"/>
          <w:szCs w:val="26"/>
        </w:rPr>
        <w:t xml:space="preserve">«ж) </w:t>
      </w:r>
      <w:r w:rsidRPr="00F20728">
        <w:rPr>
          <w:color w:val="22272F"/>
          <w:sz w:val="26"/>
          <w:szCs w:val="26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F20728">
        <w:rPr>
          <w:color w:val="22272F"/>
          <w:sz w:val="26"/>
          <w:szCs w:val="26"/>
          <w:shd w:val="clear" w:color="auto" w:fill="FFFFFF"/>
        </w:rPr>
        <w:t>.»;</w:t>
      </w:r>
      <w:r w:rsidRPr="00F20728">
        <w:rPr>
          <w:bCs/>
          <w:color w:val="000000"/>
          <w:sz w:val="26"/>
          <w:szCs w:val="26"/>
        </w:rPr>
        <w:t xml:space="preserve"> </w:t>
      </w:r>
      <w:proofErr w:type="gramEnd"/>
    </w:p>
    <w:p w:rsidR="004F6261" w:rsidRPr="00F20728" w:rsidRDefault="004F6261" w:rsidP="00D558C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20728">
        <w:rPr>
          <w:bCs/>
          <w:color w:val="000000"/>
          <w:sz w:val="26"/>
          <w:szCs w:val="26"/>
        </w:rPr>
        <w:t>1.4. пункт 14.4 изложить в следующей редакции:</w:t>
      </w:r>
    </w:p>
    <w:p w:rsidR="004F6261" w:rsidRPr="00F20728" w:rsidRDefault="004F6261" w:rsidP="00D558C9">
      <w:pPr>
        <w:autoSpaceDE w:val="0"/>
        <w:autoSpaceDN w:val="0"/>
        <w:adjustRightInd w:val="0"/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F20728">
        <w:rPr>
          <w:color w:val="22272F"/>
          <w:sz w:val="26"/>
          <w:szCs w:val="26"/>
          <w:shd w:val="clear" w:color="auto" w:fill="FFFFFF"/>
        </w:rPr>
        <w:t xml:space="preserve">«14.4. </w:t>
      </w:r>
      <w:proofErr w:type="gramStart"/>
      <w:r w:rsidRPr="00F20728">
        <w:rPr>
          <w:color w:val="22272F"/>
          <w:sz w:val="26"/>
          <w:szCs w:val="26"/>
          <w:shd w:val="clear" w:color="auto" w:fill="FFFFFF"/>
        </w:rPr>
        <w:t xml:space="preserve">Уведомления, указанные в абзаце пятом подпункта «б» и подпункте «ж» пункта 13 настоящего Положения, рассматриваются </w:t>
      </w:r>
      <w:r w:rsidR="00746DCE" w:rsidRPr="00F20728">
        <w:rPr>
          <w:sz w:val="26"/>
          <w:szCs w:val="26"/>
          <w:shd w:val="clear" w:color="auto" w:fill="FFFFFF"/>
        </w:rPr>
        <w:t>отделом муниципальной службы администрации муниципального района,</w:t>
      </w:r>
      <w:r w:rsidRPr="00F20728">
        <w:rPr>
          <w:color w:val="22272F"/>
          <w:sz w:val="26"/>
          <w:szCs w:val="26"/>
          <w:shd w:val="clear" w:color="auto" w:fill="FFFFFF"/>
        </w:rPr>
        <w:t xml:space="preserve"> </w:t>
      </w:r>
      <w:r w:rsidR="00746DCE" w:rsidRPr="00F20728">
        <w:rPr>
          <w:color w:val="22272F"/>
          <w:sz w:val="26"/>
          <w:szCs w:val="26"/>
          <w:shd w:val="clear" w:color="auto" w:fill="FFFFFF"/>
        </w:rPr>
        <w:t xml:space="preserve">ответственным за </w:t>
      </w:r>
      <w:r w:rsidRPr="00F20728">
        <w:rPr>
          <w:color w:val="22272F"/>
          <w:sz w:val="26"/>
          <w:szCs w:val="26"/>
          <w:shd w:val="clear" w:color="auto" w:fill="FFFFFF"/>
        </w:rPr>
        <w:t>профилактик</w:t>
      </w:r>
      <w:r w:rsidR="00746DCE" w:rsidRPr="00F20728">
        <w:rPr>
          <w:color w:val="22272F"/>
          <w:sz w:val="26"/>
          <w:szCs w:val="26"/>
          <w:shd w:val="clear" w:color="auto" w:fill="FFFFFF"/>
        </w:rPr>
        <w:t>у</w:t>
      </w:r>
      <w:r w:rsidRPr="00F20728">
        <w:rPr>
          <w:color w:val="22272F"/>
          <w:sz w:val="26"/>
          <w:szCs w:val="26"/>
          <w:shd w:val="clear" w:color="auto" w:fill="FFFFFF"/>
        </w:rPr>
        <w:t xml:space="preserve">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 w:rsidR="00746DCE" w:rsidRPr="00F20728">
        <w:rPr>
          <w:color w:val="22272F"/>
          <w:sz w:val="26"/>
          <w:szCs w:val="26"/>
          <w:shd w:val="clear" w:color="auto" w:fill="FFFFFF"/>
        </w:rPr>
        <w:t>»</w:t>
      </w:r>
      <w:r w:rsidRPr="00F20728">
        <w:rPr>
          <w:color w:val="22272F"/>
          <w:sz w:val="26"/>
          <w:szCs w:val="26"/>
          <w:shd w:val="clear" w:color="auto" w:fill="FFFFFF"/>
        </w:rPr>
        <w:t>;</w:t>
      </w:r>
      <w:proofErr w:type="gramEnd"/>
    </w:p>
    <w:p w:rsidR="00746DCE" w:rsidRPr="00F20728" w:rsidRDefault="00746DCE" w:rsidP="00D558C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20728">
        <w:rPr>
          <w:color w:val="22272F"/>
          <w:sz w:val="26"/>
          <w:szCs w:val="26"/>
          <w:shd w:val="clear" w:color="auto" w:fill="FFFFFF"/>
        </w:rPr>
        <w:lastRenderedPageBreak/>
        <w:t>1.5. в</w:t>
      </w:r>
      <w:r w:rsidR="00AB1107" w:rsidRPr="00F20728">
        <w:rPr>
          <w:color w:val="22272F"/>
          <w:sz w:val="26"/>
          <w:szCs w:val="26"/>
          <w:shd w:val="clear" w:color="auto" w:fill="FFFFFF"/>
        </w:rPr>
        <w:t xml:space="preserve"> </w:t>
      </w:r>
      <w:hyperlink r:id="rId6" w:anchor="/document/198625/entry/10175" w:history="1">
        <w:r w:rsidRPr="00F20728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пункте 1</w:t>
        </w:r>
      </w:hyperlink>
      <w:r w:rsidRPr="00F20728">
        <w:rPr>
          <w:sz w:val="26"/>
          <w:szCs w:val="26"/>
        </w:rPr>
        <w:t>4.5</w:t>
      </w:r>
      <w:r w:rsidR="00AB1107" w:rsidRPr="00F20728">
        <w:rPr>
          <w:sz w:val="26"/>
          <w:szCs w:val="26"/>
        </w:rPr>
        <w:t xml:space="preserve"> </w:t>
      </w:r>
      <w:r w:rsidRPr="00F20728">
        <w:rPr>
          <w:color w:val="22272F"/>
          <w:sz w:val="26"/>
          <w:szCs w:val="26"/>
          <w:shd w:val="clear" w:color="auto" w:fill="FFFFFF"/>
        </w:rPr>
        <w:t>слова «подпункте «</w:t>
      </w:r>
      <w:proofErr w:type="spellStart"/>
      <w:r w:rsidRPr="00F20728">
        <w:rPr>
          <w:color w:val="22272F"/>
          <w:sz w:val="26"/>
          <w:szCs w:val="26"/>
          <w:shd w:val="clear" w:color="auto" w:fill="FFFFFF"/>
        </w:rPr>
        <w:t>д</w:t>
      </w:r>
      <w:proofErr w:type="spellEnd"/>
      <w:r w:rsidRPr="00F20728">
        <w:rPr>
          <w:color w:val="22272F"/>
          <w:sz w:val="26"/>
          <w:szCs w:val="26"/>
          <w:shd w:val="clear" w:color="auto" w:fill="FFFFFF"/>
        </w:rPr>
        <w:t>» пункта 13» заменить словами «подпунктах «</w:t>
      </w:r>
      <w:proofErr w:type="spellStart"/>
      <w:r w:rsidRPr="00F20728">
        <w:rPr>
          <w:color w:val="22272F"/>
          <w:sz w:val="26"/>
          <w:szCs w:val="26"/>
          <w:shd w:val="clear" w:color="auto" w:fill="FFFFFF"/>
        </w:rPr>
        <w:t>д</w:t>
      </w:r>
      <w:proofErr w:type="spellEnd"/>
      <w:r w:rsidRPr="00F20728">
        <w:rPr>
          <w:color w:val="22272F"/>
          <w:sz w:val="26"/>
          <w:szCs w:val="26"/>
          <w:shd w:val="clear" w:color="auto" w:fill="FFFFFF"/>
        </w:rPr>
        <w:t>» и «</w:t>
      </w:r>
      <w:r w:rsidR="0067462A" w:rsidRPr="00F20728">
        <w:rPr>
          <w:color w:val="22272F"/>
          <w:sz w:val="26"/>
          <w:szCs w:val="26"/>
          <w:shd w:val="clear" w:color="auto" w:fill="FFFFFF"/>
        </w:rPr>
        <w:t>ж</w:t>
      </w:r>
      <w:r w:rsidRPr="00F20728">
        <w:rPr>
          <w:color w:val="22272F"/>
          <w:sz w:val="26"/>
          <w:szCs w:val="26"/>
          <w:shd w:val="clear" w:color="auto" w:fill="FFFFFF"/>
        </w:rPr>
        <w:t>» пункта 13»;</w:t>
      </w:r>
    </w:p>
    <w:p w:rsidR="00746DCE" w:rsidRPr="00F20728" w:rsidRDefault="00746DCE" w:rsidP="00746D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0728">
        <w:rPr>
          <w:bCs/>
          <w:color w:val="000000"/>
          <w:sz w:val="26"/>
          <w:szCs w:val="26"/>
        </w:rPr>
        <w:t xml:space="preserve">1.6. </w:t>
      </w:r>
      <w:r w:rsidRPr="00F20728">
        <w:rPr>
          <w:color w:val="22272F"/>
          <w:sz w:val="26"/>
          <w:szCs w:val="26"/>
        </w:rPr>
        <w:t>в</w:t>
      </w:r>
      <w:r w:rsidR="00AB1107" w:rsidRPr="00F20728">
        <w:rPr>
          <w:color w:val="22272F"/>
          <w:sz w:val="26"/>
          <w:szCs w:val="26"/>
        </w:rPr>
        <w:t xml:space="preserve"> </w:t>
      </w:r>
      <w:hyperlink r:id="rId7" w:anchor="/document/198625/entry/10176" w:history="1">
        <w:r w:rsidRPr="00F20728">
          <w:rPr>
            <w:rStyle w:val="a4"/>
            <w:color w:val="auto"/>
            <w:sz w:val="26"/>
            <w:szCs w:val="26"/>
            <w:u w:val="none"/>
          </w:rPr>
          <w:t>пункте 1</w:t>
        </w:r>
      </w:hyperlink>
      <w:r w:rsidR="0067462A" w:rsidRPr="00F20728">
        <w:rPr>
          <w:sz w:val="26"/>
          <w:szCs w:val="26"/>
        </w:rPr>
        <w:t>4.6</w:t>
      </w:r>
      <w:r w:rsidRPr="00F20728">
        <w:rPr>
          <w:sz w:val="26"/>
          <w:szCs w:val="26"/>
        </w:rPr>
        <w:t>:</w:t>
      </w:r>
    </w:p>
    <w:p w:rsidR="00746DCE" w:rsidRPr="00F20728" w:rsidRDefault="00746DCE" w:rsidP="00746D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gramStart"/>
      <w:r w:rsidRPr="00F20728">
        <w:rPr>
          <w:color w:val="22272F"/>
          <w:sz w:val="26"/>
          <w:szCs w:val="26"/>
        </w:rPr>
        <w:t>- в</w:t>
      </w:r>
      <w:r w:rsidR="00AB1107" w:rsidRPr="00F20728">
        <w:rPr>
          <w:color w:val="22272F"/>
          <w:sz w:val="26"/>
          <w:szCs w:val="26"/>
        </w:rPr>
        <w:t xml:space="preserve"> </w:t>
      </w:r>
      <w:hyperlink r:id="rId8" w:anchor="/document/198625/entry/101761" w:history="1">
        <w:r w:rsidRPr="00F20728">
          <w:rPr>
            <w:rStyle w:val="a4"/>
            <w:color w:val="auto"/>
            <w:sz w:val="26"/>
            <w:szCs w:val="26"/>
            <w:u w:val="none"/>
          </w:rPr>
          <w:t xml:space="preserve">подпункте </w:t>
        </w:r>
        <w:r w:rsidR="0067462A" w:rsidRPr="00F20728">
          <w:rPr>
            <w:rStyle w:val="a4"/>
            <w:color w:val="auto"/>
            <w:sz w:val="26"/>
            <w:szCs w:val="26"/>
            <w:u w:val="none"/>
          </w:rPr>
          <w:t>«</w:t>
        </w:r>
        <w:r w:rsidRPr="00F20728">
          <w:rPr>
            <w:rStyle w:val="a4"/>
            <w:color w:val="auto"/>
            <w:sz w:val="26"/>
            <w:szCs w:val="26"/>
            <w:u w:val="none"/>
          </w:rPr>
          <w:t>а</w:t>
        </w:r>
      </w:hyperlink>
      <w:r w:rsidR="0067462A" w:rsidRPr="00F20728">
        <w:rPr>
          <w:sz w:val="26"/>
          <w:szCs w:val="26"/>
        </w:rPr>
        <w:t>»</w:t>
      </w:r>
      <w:r w:rsidR="00AB1107" w:rsidRPr="00F20728">
        <w:rPr>
          <w:sz w:val="26"/>
          <w:szCs w:val="26"/>
        </w:rPr>
        <w:t xml:space="preserve"> </w:t>
      </w:r>
      <w:r w:rsidRPr="00F20728">
        <w:rPr>
          <w:sz w:val="26"/>
          <w:szCs w:val="26"/>
        </w:rPr>
        <w:t>с</w:t>
      </w:r>
      <w:r w:rsidRPr="00F20728">
        <w:rPr>
          <w:color w:val="22272F"/>
          <w:sz w:val="26"/>
          <w:szCs w:val="26"/>
        </w:rPr>
        <w:t>лова</w:t>
      </w:r>
      <w:r w:rsidR="0067462A" w:rsidRPr="00F20728">
        <w:rPr>
          <w:color w:val="22272F"/>
          <w:sz w:val="26"/>
          <w:szCs w:val="26"/>
        </w:rPr>
        <w:t xml:space="preserve"> «</w:t>
      </w:r>
      <w:r w:rsidRPr="00F20728">
        <w:rPr>
          <w:color w:val="22272F"/>
          <w:sz w:val="26"/>
          <w:szCs w:val="26"/>
        </w:rPr>
        <w:t xml:space="preserve">подпункте </w:t>
      </w:r>
      <w:r w:rsidR="0067462A" w:rsidRPr="00F20728">
        <w:rPr>
          <w:color w:val="22272F"/>
          <w:sz w:val="26"/>
          <w:szCs w:val="26"/>
        </w:rPr>
        <w:t>«</w:t>
      </w:r>
      <w:proofErr w:type="spellStart"/>
      <w:r w:rsidRPr="00F20728">
        <w:rPr>
          <w:color w:val="22272F"/>
          <w:sz w:val="26"/>
          <w:szCs w:val="26"/>
        </w:rPr>
        <w:t>д</w:t>
      </w:r>
      <w:proofErr w:type="spellEnd"/>
      <w:r w:rsidR="0067462A" w:rsidRPr="00F20728">
        <w:rPr>
          <w:color w:val="22272F"/>
          <w:sz w:val="26"/>
          <w:szCs w:val="26"/>
        </w:rPr>
        <w:t>»</w:t>
      </w:r>
      <w:r w:rsidRPr="00F20728">
        <w:rPr>
          <w:color w:val="22272F"/>
          <w:sz w:val="26"/>
          <w:szCs w:val="26"/>
        </w:rPr>
        <w:t xml:space="preserve"> пункта 1</w:t>
      </w:r>
      <w:r w:rsidR="0067462A" w:rsidRPr="00F20728">
        <w:rPr>
          <w:color w:val="22272F"/>
          <w:sz w:val="26"/>
          <w:szCs w:val="26"/>
        </w:rPr>
        <w:t>3»</w:t>
      </w:r>
      <w:r w:rsidRPr="00F20728">
        <w:rPr>
          <w:color w:val="22272F"/>
          <w:sz w:val="26"/>
          <w:szCs w:val="26"/>
        </w:rPr>
        <w:t xml:space="preserve"> заменить словами </w:t>
      </w:r>
      <w:r w:rsidR="0067462A" w:rsidRPr="00F20728">
        <w:rPr>
          <w:color w:val="22272F"/>
          <w:sz w:val="26"/>
          <w:szCs w:val="26"/>
        </w:rPr>
        <w:t>«</w:t>
      </w:r>
      <w:r w:rsidRPr="00F20728">
        <w:rPr>
          <w:color w:val="22272F"/>
          <w:sz w:val="26"/>
          <w:szCs w:val="26"/>
        </w:rPr>
        <w:t xml:space="preserve">подпунктах </w:t>
      </w:r>
      <w:r w:rsidR="0067462A" w:rsidRPr="00F20728">
        <w:rPr>
          <w:color w:val="22272F"/>
          <w:sz w:val="26"/>
          <w:szCs w:val="26"/>
        </w:rPr>
        <w:t>«</w:t>
      </w:r>
      <w:proofErr w:type="spellStart"/>
      <w:r w:rsidRPr="00F20728">
        <w:rPr>
          <w:color w:val="22272F"/>
          <w:sz w:val="26"/>
          <w:szCs w:val="26"/>
        </w:rPr>
        <w:t>д</w:t>
      </w:r>
      <w:proofErr w:type="spellEnd"/>
      <w:r w:rsidR="0067462A" w:rsidRPr="00F20728">
        <w:rPr>
          <w:color w:val="22272F"/>
          <w:sz w:val="26"/>
          <w:szCs w:val="26"/>
        </w:rPr>
        <w:t>» и «ж»</w:t>
      </w:r>
      <w:r w:rsidRPr="00F20728">
        <w:rPr>
          <w:color w:val="22272F"/>
          <w:sz w:val="26"/>
          <w:szCs w:val="26"/>
        </w:rPr>
        <w:t xml:space="preserve"> пункта 1</w:t>
      </w:r>
      <w:r w:rsidR="0067462A" w:rsidRPr="00F20728">
        <w:rPr>
          <w:color w:val="22272F"/>
          <w:sz w:val="26"/>
          <w:szCs w:val="26"/>
        </w:rPr>
        <w:t>3»</w:t>
      </w:r>
      <w:r w:rsidRPr="00F20728">
        <w:rPr>
          <w:color w:val="22272F"/>
          <w:sz w:val="26"/>
          <w:szCs w:val="26"/>
        </w:rPr>
        <w:t>";</w:t>
      </w:r>
      <w:proofErr w:type="gramEnd"/>
    </w:p>
    <w:p w:rsidR="00746DCE" w:rsidRPr="00F20728" w:rsidRDefault="00746DCE" w:rsidP="00746D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gramStart"/>
      <w:r w:rsidRPr="00F20728">
        <w:rPr>
          <w:color w:val="22272F"/>
          <w:sz w:val="26"/>
          <w:szCs w:val="26"/>
        </w:rPr>
        <w:t xml:space="preserve">- </w:t>
      </w:r>
      <w:hyperlink r:id="rId9" w:anchor="/document/198625/entry/101763" w:history="1">
        <w:r w:rsidRPr="00F20728">
          <w:rPr>
            <w:rStyle w:val="a4"/>
            <w:color w:val="auto"/>
            <w:sz w:val="26"/>
            <w:szCs w:val="26"/>
            <w:u w:val="none"/>
          </w:rPr>
          <w:t xml:space="preserve">подпункт </w:t>
        </w:r>
        <w:r w:rsidR="0067462A" w:rsidRPr="00F20728">
          <w:rPr>
            <w:rStyle w:val="a4"/>
            <w:color w:val="auto"/>
            <w:sz w:val="26"/>
            <w:szCs w:val="26"/>
            <w:u w:val="none"/>
          </w:rPr>
          <w:t>«</w:t>
        </w:r>
        <w:r w:rsidRPr="00F20728">
          <w:rPr>
            <w:rStyle w:val="a4"/>
            <w:color w:val="auto"/>
            <w:sz w:val="26"/>
            <w:szCs w:val="26"/>
            <w:u w:val="none"/>
          </w:rPr>
          <w:t>в</w:t>
        </w:r>
      </w:hyperlink>
      <w:r w:rsidR="0067462A" w:rsidRPr="00F20728">
        <w:rPr>
          <w:sz w:val="26"/>
          <w:szCs w:val="26"/>
        </w:rPr>
        <w:t>»</w:t>
      </w:r>
      <w:r w:rsidR="00AB1107" w:rsidRPr="00F20728">
        <w:rPr>
          <w:sz w:val="26"/>
          <w:szCs w:val="26"/>
        </w:rPr>
        <w:t xml:space="preserve"> </w:t>
      </w:r>
      <w:r w:rsidRPr="00F20728">
        <w:rPr>
          <w:color w:val="22272F"/>
          <w:sz w:val="26"/>
          <w:szCs w:val="26"/>
        </w:rPr>
        <w:t>изложить в следующей редакции:</w:t>
      </w:r>
      <w:proofErr w:type="gramEnd"/>
    </w:p>
    <w:p w:rsidR="00746DCE" w:rsidRPr="00F20728" w:rsidRDefault="0067462A" w:rsidP="0067462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20728">
        <w:rPr>
          <w:color w:val="22272F"/>
          <w:sz w:val="26"/>
          <w:szCs w:val="26"/>
        </w:rPr>
        <w:t>«</w:t>
      </w:r>
      <w:r w:rsidR="00746DCE" w:rsidRPr="00F20728">
        <w:rPr>
          <w:color w:val="22272F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Pr="00F20728">
        <w:rPr>
          <w:color w:val="22272F"/>
          <w:sz w:val="26"/>
          <w:szCs w:val="26"/>
        </w:rPr>
        <w:t>«</w:t>
      </w:r>
      <w:r w:rsidR="00746DCE" w:rsidRPr="00F20728">
        <w:rPr>
          <w:color w:val="22272F"/>
          <w:sz w:val="26"/>
          <w:szCs w:val="26"/>
        </w:rPr>
        <w:t>б</w:t>
      </w:r>
      <w:r w:rsidRPr="00F20728">
        <w:rPr>
          <w:color w:val="22272F"/>
          <w:sz w:val="26"/>
          <w:szCs w:val="26"/>
        </w:rPr>
        <w:t>»</w:t>
      </w:r>
      <w:r w:rsidR="00746DCE" w:rsidRPr="00F20728">
        <w:rPr>
          <w:color w:val="22272F"/>
          <w:sz w:val="26"/>
          <w:szCs w:val="26"/>
        </w:rPr>
        <w:t xml:space="preserve">, подпунктах </w:t>
      </w:r>
      <w:r w:rsidRPr="00F20728">
        <w:rPr>
          <w:color w:val="22272F"/>
          <w:sz w:val="26"/>
          <w:szCs w:val="26"/>
        </w:rPr>
        <w:t>«</w:t>
      </w:r>
      <w:proofErr w:type="spellStart"/>
      <w:r w:rsidR="00746DCE" w:rsidRPr="00F20728">
        <w:rPr>
          <w:color w:val="22272F"/>
          <w:sz w:val="26"/>
          <w:szCs w:val="26"/>
        </w:rPr>
        <w:t>д</w:t>
      </w:r>
      <w:proofErr w:type="spellEnd"/>
      <w:r w:rsidRPr="00F20728">
        <w:rPr>
          <w:color w:val="22272F"/>
          <w:sz w:val="26"/>
          <w:szCs w:val="26"/>
        </w:rPr>
        <w:t>»</w:t>
      </w:r>
      <w:r w:rsidR="00746DCE" w:rsidRPr="00F20728">
        <w:rPr>
          <w:color w:val="22272F"/>
          <w:sz w:val="26"/>
          <w:szCs w:val="26"/>
        </w:rPr>
        <w:t xml:space="preserve"> и </w:t>
      </w:r>
      <w:r w:rsidRPr="00F20728">
        <w:rPr>
          <w:color w:val="22272F"/>
          <w:sz w:val="26"/>
          <w:szCs w:val="26"/>
        </w:rPr>
        <w:t>«ж»</w:t>
      </w:r>
      <w:r w:rsidR="00746DCE" w:rsidRPr="00F20728">
        <w:rPr>
          <w:color w:val="22272F"/>
          <w:sz w:val="26"/>
          <w:szCs w:val="26"/>
        </w:rPr>
        <w:t xml:space="preserve"> пункта 1</w:t>
      </w:r>
      <w:r w:rsidRPr="00F20728">
        <w:rPr>
          <w:color w:val="22272F"/>
          <w:sz w:val="26"/>
          <w:szCs w:val="26"/>
        </w:rPr>
        <w:t>3</w:t>
      </w:r>
      <w:r w:rsidR="00746DCE" w:rsidRPr="00F20728">
        <w:rPr>
          <w:color w:val="22272F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F20728">
        <w:rPr>
          <w:color w:val="22272F"/>
          <w:sz w:val="26"/>
          <w:szCs w:val="26"/>
        </w:rPr>
        <w:t>21</w:t>
      </w:r>
      <w:r w:rsidR="00746DCE" w:rsidRPr="00F20728">
        <w:rPr>
          <w:color w:val="22272F"/>
          <w:sz w:val="26"/>
          <w:szCs w:val="26"/>
        </w:rPr>
        <w:t xml:space="preserve">, </w:t>
      </w:r>
      <w:r w:rsidRPr="00F20728">
        <w:rPr>
          <w:color w:val="22272F"/>
          <w:sz w:val="26"/>
          <w:szCs w:val="26"/>
        </w:rPr>
        <w:t xml:space="preserve">22.3, </w:t>
      </w:r>
      <w:r w:rsidR="00746DCE" w:rsidRPr="00F20728">
        <w:rPr>
          <w:color w:val="22272F"/>
          <w:sz w:val="26"/>
          <w:szCs w:val="26"/>
        </w:rPr>
        <w:t>2</w:t>
      </w:r>
      <w:r w:rsidRPr="00F20728">
        <w:rPr>
          <w:color w:val="22272F"/>
          <w:sz w:val="26"/>
          <w:szCs w:val="26"/>
        </w:rPr>
        <w:t>3.1</w:t>
      </w:r>
      <w:r w:rsidR="00746DCE" w:rsidRPr="00F20728">
        <w:rPr>
          <w:color w:val="22272F"/>
          <w:sz w:val="26"/>
          <w:szCs w:val="26"/>
        </w:rPr>
        <w:t xml:space="preserve">, </w:t>
      </w:r>
      <w:r w:rsidR="00324B0D" w:rsidRPr="00F20728">
        <w:rPr>
          <w:sz w:val="26"/>
          <w:szCs w:val="26"/>
        </w:rPr>
        <w:t>22.4</w:t>
      </w:r>
      <w:r w:rsidR="00746DCE" w:rsidRPr="00F20728">
        <w:rPr>
          <w:color w:val="FF0000"/>
          <w:sz w:val="26"/>
          <w:szCs w:val="26"/>
          <w:vertAlign w:val="superscript"/>
        </w:rPr>
        <w:t> </w:t>
      </w:r>
      <w:r w:rsidR="00324B0D" w:rsidRPr="00F20728">
        <w:rPr>
          <w:color w:val="22272F"/>
          <w:sz w:val="26"/>
          <w:szCs w:val="26"/>
        </w:rPr>
        <w:t xml:space="preserve"> </w:t>
      </w:r>
      <w:r w:rsidR="00746DCE" w:rsidRPr="00F20728">
        <w:rPr>
          <w:color w:val="22272F"/>
          <w:sz w:val="26"/>
          <w:szCs w:val="26"/>
        </w:rPr>
        <w:t>настоящего Положения или иного решения</w:t>
      </w:r>
      <w:proofErr w:type="gramStart"/>
      <w:r w:rsidR="00746DCE" w:rsidRPr="00F20728">
        <w:rPr>
          <w:color w:val="22272F"/>
          <w:sz w:val="26"/>
          <w:szCs w:val="26"/>
        </w:rPr>
        <w:t>.</w:t>
      </w:r>
      <w:r w:rsidRPr="00F20728">
        <w:rPr>
          <w:color w:val="22272F"/>
          <w:sz w:val="26"/>
          <w:szCs w:val="26"/>
        </w:rPr>
        <w:t>»</w:t>
      </w:r>
      <w:r w:rsidR="00746DCE" w:rsidRPr="00F20728">
        <w:rPr>
          <w:color w:val="22272F"/>
          <w:sz w:val="26"/>
          <w:szCs w:val="26"/>
        </w:rPr>
        <w:t>;</w:t>
      </w:r>
      <w:proofErr w:type="gramEnd"/>
    </w:p>
    <w:p w:rsidR="001364D5" w:rsidRPr="00F20728" w:rsidRDefault="0067462A" w:rsidP="001364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20728">
        <w:rPr>
          <w:color w:val="22272F"/>
          <w:sz w:val="26"/>
          <w:szCs w:val="26"/>
        </w:rPr>
        <w:t>1.7.</w:t>
      </w:r>
      <w:r w:rsidR="00AB1107" w:rsidRPr="00F20728">
        <w:rPr>
          <w:color w:val="22272F"/>
          <w:sz w:val="26"/>
          <w:szCs w:val="26"/>
        </w:rPr>
        <w:t xml:space="preserve"> </w:t>
      </w:r>
      <w:hyperlink r:id="rId10" w:anchor="/document/198625/entry/182" w:history="1">
        <w:r w:rsidR="001364D5" w:rsidRPr="00F20728">
          <w:rPr>
            <w:rStyle w:val="a4"/>
            <w:color w:val="auto"/>
            <w:sz w:val="26"/>
            <w:szCs w:val="26"/>
            <w:u w:val="none"/>
          </w:rPr>
          <w:t>пункт 15</w:t>
        </w:r>
      </w:hyperlink>
      <w:r w:rsidR="001364D5" w:rsidRPr="00F20728">
        <w:rPr>
          <w:sz w:val="26"/>
          <w:szCs w:val="26"/>
        </w:rPr>
        <w:t>.2</w:t>
      </w:r>
      <w:r w:rsidR="00AB1107" w:rsidRPr="00F20728">
        <w:rPr>
          <w:sz w:val="26"/>
          <w:szCs w:val="26"/>
        </w:rPr>
        <w:t xml:space="preserve"> </w:t>
      </w:r>
      <w:r w:rsidR="001364D5" w:rsidRPr="00F20728">
        <w:rPr>
          <w:color w:val="22272F"/>
          <w:sz w:val="26"/>
          <w:szCs w:val="26"/>
        </w:rPr>
        <w:t>изложить в следующей редакции:</w:t>
      </w:r>
    </w:p>
    <w:p w:rsidR="001364D5" w:rsidRPr="00F20728" w:rsidRDefault="001364D5" w:rsidP="001364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20728">
        <w:rPr>
          <w:color w:val="22272F"/>
          <w:sz w:val="26"/>
          <w:szCs w:val="26"/>
        </w:rPr>
        <w:t xml:space="preserve">«15.2. </w:t>
      </w:r>
      <w:proofErr w:type="gramStart"/>
      <w:r w:rsidRPr="00F20728">
        <w:rPr>
          <w:color w:val="22272F"/>
          <w:sz w:val="26"/>
          <w:szCs w:val="26"/>
        </w:rPr>
        <w:t>Уведомления, указанные в подпунктах «</w:t>
      </w:r>
      <w:proofErr w:type="spellStart"/>
      <w:r w:rsidRPr="00F20728">
        <w:rPr>
          <w:color w:val="22272F"/>
          <w:sz w:val="26"/>
          <w:szCs w:val="26"/>
        </w:rPr>
        <w:t>д</w:t>
      </w:r>
      <w:proofErr w:type="spellEnd"/>
      <w:r w:rsidRPr="00F20728">
        <w:rPr>
          <w:color w:val="22272F"/>
          <w:sz w:val="26"/>
          <w:szCs w:val="26"/>
        </w:rPr>
        <w:t>» и «ж» пункта 13 настоящего Положения, как правило, рассматриваются на очередном (плановом) заседании комиссии.»;</w:t>
      </w:r>
      <w:proofErr w:type="gramEnd"/>
    </w:p>
    <w:p w:rsidR="001364D5" w:rsidRPr="00F20728" w:rsidRDefault="001364D5" w:rsidP="001364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F20728">
        <w:rPr>
          <w:sz w:val="26"/>
          <w:szCs w:val="26"/>
        </w:rPr>
        <w:t xml:space="preserve">1.8. </w:t>
      </w:r>
      <w:r w:rsidRPr="00F20728">
        <w:rPr>
          <w:sz w:val="26"/>
          <w:szCs w:val="26"/>
          <w:shd w:val="clear" w:color="auto" w:fill="FFFFFF"/>
        </w:rPr>
        <w:t>в</w:t>
      </w:r>
      <w:r w:rsidR="00AB1107" w:rsidRPr="00F20728">
        <w:rPr>
          <w:sz w:val="26"/>
          <w:szCs w:val="26"/>
          <w:shd w:val="clear" w:color="auto" w:fill="FFFFFF"/>
        </w:rPr>
        <w:t xml:space="preserve"> </w:t>
      </w:r>
      <w:hyperlink r:id="rId11" w:anchor="/document/198625/entry/1019" w:history="1">
        <w:r w:rsidRPr="00F20728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пункте 1</w:t>
        </w:r>
      </w:hyperlink>
      <w:r w:rsidR="008D541E" w:rsidRPr="00F20728">
        <w:rPr>
          <w:sz w:val="26"/>
          <w:szCs w:val="26"/>
        </w:rPr>
        <w:t>6</w:t>
      </w:r>
      <w:r w:rsidR="00AB1107" w:rsidRPr="00F20728">
        <w:rPr>
          <w:sz w:val="26"/>
          <w:szCs w:val="26"/>
        </w:rPr>
        <w:t xml:space="preserve"> </w:t>
      </w:r>
      <w:r w:rsidRPr="00F20728">
        <w:rPr>
          <w:sz w:val="26"/>
          <w:szCs w:val="26"/>
          <w:shd w:val="clear" w:color="auto" w:fill="FFFFFF"/>
        </w:rPr>
        <w:t>слова «подпунктом «б» пункта 13» заменить словами «подпунктами «б» и «ж» пункта 13»;</w:t>
      </w:r>
    </w:p>
    <w:p w:rsidR="001364D5" w:rsidRPr="00F20728" w:rsidRDefault="001364D5" w:rsidP="001364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F20728">
        <w:rPr>
          <w:sz w:val="26"/>
          <w:szCs w:val="26"/>
          <w:shd w:val="clear" w:color="auto" w:fill="FFFFFF"/>
        </w:rPr>
        <w:t>1.9. в</w:t>
      </w:r>
      <w:r w:rsidR="00AB1107" w:rsidRPr="00F20728">
        <w:rPr>
          <w:sz w:val="26"/>
          <w:szCs w:val="26"/>
          <w:shd w:val="clear" w:color="auto" w:fill="FFFFFF"/>
        </w:rPr>
        <w:t xml:space="preserve"> </w:t>
      </w:r>
      <w:hyperlink r:id="rId12" w:anchor="/document/198625/entry/101911" w:history="1">
        <w:r w:rsidRPr="00F20728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подпункте «а» пункта 16.1</w:t>
        </w:r>
      </w:hyperlink>
      <w:r w:rsidR="00AB1107" w:rsidRPr="00F20728">
        <w:rPr>
          <w:sz w:val="26"/>
          <w:szCs w:val="26"/>
        </w:rPr>
        <w:t xml:space="preserve"> </w:t>
      </w:r>
      <w:r w:rsidRPr="00F20728">
        <w:rPr>
          <w:sz w:val="26"/>
          <w:szCs w:val="26"/>
          <w:shd w:val="clear" w:color="auto" w:fill="FFFFFF"/>
        </w:rPr>
        <w:t xml:space="preserve">слова «подпунктом «б» пункта 13» заменить словами </w:t>
      </w:r>
      <w:r w:rsidR="00505F60" w:rsidRPr="00F20728">
        <w:rPr>
          <w:sz w:val="26"/>
          <w:szCs w:val="26"/>
          <w:shd w:val="clear" w:color="auto" w:fill="FFFFFF"/>
        </w:rPr>
        <w:t>«</w:t>
      </w:r>
      <w:r w:rsidRPr="00F20728">
        <w:rPr>
          <w:sz w:val="26"/>
          <w:szCs w:val="26"/>
          <w:shd w:val="clear" w:color="auto" w:fill="FFFFFF"/>
        </w:rPr>
        <w:t>подпунктами «б» и «е» пункта 13»;</w:t>
      </w:r>
      <w:proofErr w:type="gramEnd"/>
    </w:p>
    <w:p w:rsidR="001364D5" w:rsidRPr="00F20728" w:rsidRDefault="001364D5" w:rsidP="001364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0728">
        <w:rPr>
          <w:sz w:val="26"/>
          <w:szCs w:val="26"/>
        </w:rPr>
        <w:t>1.10. дополнить</w:t>
      </w:r>
      <w:r w:rsidR="00AB1107" w:rsidRPr="00F20728">
        <w:rPr>
          <w:sz w:val="26"/>
          <w:szCs w:val="26"/>
        </w:rPr>
        <w:t xml:space="preserve"> </w:t>
      </w:r>
      <w:hyperlink r:id="rId13" w:anchor="/document/198625/entry/1254" w:history="1">
        <w:r w:rsidRPr="00F20728">
          <w:rPr>
            <w:rStyle w:val="a4"/>
            <w:color w:val="auto"/>
            <w:sz w:val="26"/>
            <w:szCs w:val="26"/>
            <w:u w:val="none"/>
          </w:rPr>
          <w:t>пунктом 2</w:t>
        </w:r>
      </w:hyperlink>
      <w:r w:rsidRPr="00F20728">
        <w:rPr>
          <w:sz w:val="26"/>
          <w:szCs w:val="26"/>
        </w:rPr>
        <w:t>2.4</w:t>
      </w:r>
      <w:r w:rsidR="00AB1107" w:rsidRPr="00F20728">
        <w:rPr>
          <w:sz w:val="26"/>
          <w:szCs w:val="26"/>
        </w:rPr>
        <w:t xml:space="preserve"> </w:t>
      </w:r>
      <w:r w:rsidRPr="00F20728">
        <w:rPr>
          <w:sz w:val="26"/>
          <w:szCs w:val="26"/>
        </w:rPr>
        <w:t>следующего содержания:</w:t>
      </w:r>
    </w:p>
    <w:p w:rsidR="001364D5" w:rsidRPr="00F20728" w:rsidRDefault="001F5157" w:rsidP="001F51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0728">
        <w:rPr>
          <w:sz w:val="26"/>
          <w:szCs w:val="26"/>
        </w:rPr>
        <w:t>«</w:t>
      </w:r>
      <w:r w:rsidR="001364D5" w:rsidRPr="00F20728">
        <w:rPr>
          <w:sz w:val="26"/>
          <w:szCs w:val="26"/>
        </w:rPr>
        <w:t>2</w:t>
      </w:r>
      <w:r w:rsidRPr="00F20728">
        <w:rPr>
          <w:sz w:val="26"/>
          <w:szCs w:val="26"/>
        </w:rPr>
        <w:t xml:space="preserve">2.4. </w:t>
      </w:r>
      <w:r w:rsidR="001364D5" w:rsidRPr="00F20728">
        <w:rPr>
          <w:sz w:val="26"/>
          <w:szCs w:val="26"/>
        </w:rPr>
        <w:t xml:space="preserve">По итогам рассмотрения вопроса, указанного в подпункте </w:t>
      </w:r>
      <w:r w:rsidRPr="00F20728">
        <w:rPr>
          <w:sz w:val="26"/>
          <w:szCs w:val="26"/>
        </w:rPr>
        <w:t>«ж»</w:t>
      </w:r>
      <w:r w:rsidR="001364D5" w:rsidRPr="00F20728">
        <w:rPr>
          <w:sz w:val="26"/>
          <w:szCs w:val="26"/>
        </w:rPr>
        <w:t xml:space="preserve"> пункта 1</w:t>
      </w:r>
      <w:r w:rsidRPr="00F20728">
        <w:rPr>
          <w:sz w:val="26"/>
          <w:szCs w:val="26"/>
        </w:rPr>
        <w:t>3</w:t>
      </w:r>
      <w:r w:rsidR="001364D5" w:rsidRPr="00F20728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364D5" w:rsidRPr="00F20728" w:rsidRDefault="001364D5" w:rsidP="001F51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F20728">
        <w:rPr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="001F5157" w:rsidRPr="00F20728">
        <w:rPr>
          <w:sz w:val="26"/>
          <w:szCs w:val="26"/>
        </w:rPr>
        <w:t>муниципального</w:t>
      </w:r>
      <w:r w:rsidRPr="00F20728">
        <w:rPr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1364D5" w:rsidRPr="00F20728" w:rsidRDefault="001364D5" w:rsidP="001F51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20728">
        <w:rPr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1F5157" w:rsidRPr="00F20728">
        <w:rPr>
          <w:sz w:val="26"/>
          <w:szCs w:val="26"/>
        </w:rPr>
        <w:t>муниципального</w:t>
      </w:r>
      <w:r w:rsidRPr="00F20728">
        <w:rPr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F20728">
        <w:rPr>
          <w:sz w:val="26"/>
          <w:szCs w:val="26"/>
        </w:rPr>
        <w:t>.</w:t>
      </w:r>
      <w:r w:rsidR="001F5157" w:rsidRPr="00F20728">
        <w:rPr>
          <w:sz w:val="26"/>
          <w:szCs w:val="26"/>
        </w:rPr>
        <w:t>»</w:t>
      </w:r>
      <w:r w:rsidRPr="00F20728">
        <w:rPr>
          <w:sz w:val="26"/>
          <w:szCs w:val="26"/>
        </w:rPr>
        <w:t>;</w:t>
      </w:r>
      <w:proofErr w:type="gramEnd"/>
    </w:p>
    <w:p w:rsidR="006D59B0" w:rsidRPr="00F20728" w:rsidRDefault="001F5157" w:rsidP="00324B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20728">
        <w:rPr>
          <w:sz w:val="26"/>
          <w:szCs w:val="26"/>
        </w:rPr>
        <w:t xml:space="preserve">1.11. </w:t>
      </w:r>
      <w:hyperlink r:id="rId14" w:anchor="/document/198625/entry/1026" w:history="1">
        <w:r w:rsidR="006D59B0" w:rsidRPr="00F20728">
          <w:rPr>
            <w:rStyle w:val="a4"/>
            <w:color w:val="auto"/>
            <w:sz w:val="26"/>
            <w:szCs w:val="26"/>
            <w:u w:val="none"/>
          </w:rPr>
          <w:t>пункт 2</w:t>
        </w:r>
      </w:hyperlink>
      <w:r w:rsidR="00324B0D" w:rsidRPr="00F20728">
        <w:rPr>
          <w:sz w:val="26"/>
          <w:szCs w:val="26"/>
        </w:rPr>
        <w:t>3</w:t>
      </w:r>
      <w:r w:rsidR="00AB1107" w:rsidRPr="00F20728">
        <w:rPr>
          <w:sz w:val="26"/>
          <w:szCs w:val="26"/>
        </w:rPr>
        <w:t xml:space="preserve"> </w:t>
      </w:r>
      <w:r w:rsidR="006D59B0" w:rsidRPr="00F20728">
        <w:rPr>
          <w:sz w:val="26"/>
          <w:szCs w:val="26"/>
        </w:rPr>
        <w:t>из</w:t>
      </w:r>
      <w:r w:rsidR="006D59B0" w:rsidRPr="00F20728">
        <w:rPr>
          <w:color w:val="22272F"/>
          <w:sz w:val="26"/>
          <w:szCs w:val="26"/>
        </w:rPr>
        <w:t>ложить в следующей редакции:</w:t>
      </w:r>
    </w:p>
    <w:p w:rsidR="006D59B0" w:rsidRPr="00F20728" w:rsidRDefault="00324B0D" w:rsidP="00324B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20728">
        <w:rPr>
          <w:color w:val="22272F"/>
          <w:sz w:val="26"/>
          <w:szCs w:val="26"/>
        </w:rPr>
        <w:t>«</w:t>
      </w:r>
      <w:r w:rsidR="006D59B0" w:rsidRPr="00F20728">
        <w:rPr>
          <w:color w:val="22272F"/>
          <w:sz w:val="26"/>
          <w:szCs w:val="26"/>
        </w:rPr>
        <w:t>2</w:t>
      </w:r>
      <w:r w:rsidRPr="00F20728">
        <w:rPr>
          <w:color w:val="22272F"/>
          <w:sz w:val="26"/>
          <w:szCs w:val="26"/>
        </w:rPr>
        <w:t>3</w:t>
      </w:r>
      <w:r w:rsidR="006D59B0" w:rsidRPr="00F20728">
        <w:rPr>
          <w:color w:val="22272F"/>
          <w:sz w:val="26"/>
          <w:szCs w:val="26"/>
        </w:rPr>
        <w:t xml:space="preserve">. </w:t>
      </w:r>
      <w:proofErr w:type="gramStart"/>
      <w:r w:rsidR="006D59B0" w:rsidRPr="00F20728">
        <w:rPr>
          <w:color w:val="22272F"/>
          <w:sz w:val="26"/>
          <w:szCs w:val="26"/>
        </w:rPr>
        <w:t xml:space="preserve">По итогам рассмотрения вопросов, указанных в подпунктах </w:t>
      </w:r>
      <w:r w:rsidRPr="00F20728">
        <w:rPr>
          <w:color w:val="22272F"/>
          <w:sz w:val="26"/>
          <w:szCs w:val="26"/>
        </w:rPr>
        <w:t>«</w:t>
      </w:r>
      <w:r w:rsidR="006D59B0" w:rsidRPr="00F20728">
        <w:rPr>
          <w:color w:val="22272F"/>
          <w:sz w:val="26"/>
          <w:szCs w:val="26"/>
        </w:rPr>
        <w:t>а</w:t>
      </w:r>
      <w:r w:rsidRPr="00F20728">
        <w:rPr>
          <w:color w:val="22272F"/>
          <w:sz w:val="26"/>
          <w:szCs w:val="26"/>
        </w:rPr>
        <w:t>»</w:t>
      </w:r>
      <w:r w:rsidR="006D59B0" w:rsidRPr="00F20728">
        <w:rPr>
          <w:color w:val="22272F"/>
          <w:sz w:val="26"/>
          <w:szCs w:val="26"/>
        </w:rPr>
        <w:t xml:space="preserve">, </w:t>
      </w:r>
      <w:r w:rsidRPr="00F20728">
        <w:rPr>
          <w:color w:val="22272F"/>
          <w:sz w:val="26"/>
          <w:szCs w:val="26"/>
        </w:rPr>
        <w:t>«</w:t>
      </w:r>
      <w:r w:rsidR="006D59B0" w:rsidRPr="00F20728">
        <w:rPr>
          <w:color w:val="22272F"/>
          <w:sz w:val="26"/>
          <w:szCs w:val="26"/>
        </w:rPr>
        <w:t>б</w:t>
      </w:r>
      <w:r w:rsidRPr="00F20728">
        <w:rPr>
          <w:color w:val="22272F"/>
          <w:sz w:val="26"/>
          <w:szCs w:val="26"/>
        </w:rPr>
        <w:t>»</w:t>
      </w:r>
      <w:r w:rsidR="006D59B0" w:rsidRPr="00F20728">
        <w:rPr>
          <w:color w:val="22272F"/>
          <w:sz w:val="26"/>
          <w:szCs w:val="26"/>
        </w:rPr>
        <w:t xml:space="preserve">, </w:t>
      </w:r>
      <w:r w:rsidRPr="00F20728">
        <w:rPr>
          <w:color w:val="22272F"/>
          <w:sz w:val="26"/>
          <w:szCs w:val="26"/>
        </w:rPr>
        <w:t>«г»</w:t>
      </w:r>
      <w:r w:rsidR="006D59B0" w:rsidRPr="00F20728">
        <w:rPr>
          <w:color w:val="22272F"/>
          <w:sz w:val="26"/>
          <w:szCs w:val="26"/>
        </w:rPr>
        <w:t xml:space="preserve">, </w:t>
      </w:r>
      <w:r w:rsidRPr="00F20728">
        <w:rPr>
          <w:color w:val="22272F"/>
          <w:sz w:val="26"/>
          <w:szCs w:val="26"/>
        </w:rPr>
        <w:t>«</w:t>
      </w:r>
      <w:proofErr w:type="spellStart"/>
      <w:r w:rsidR="006D59B0" w:rsidRPr="00F20728">
        <w:rPr>
          <w:color w:val="22272F"/>
          <w:sz w:val="26"/>
          <w:szCs w:val="26"/>
        </w:rPr>
        <w:t>д</w:t>
      </w:r>
      <w:proofErr w:type="spellEnd"/>
      <w:r w:rsidRPr="00F20728">
        <w:rPr>
          <w:color w:val="22272F"/>
          <w:sz w:val="26"/>
          <w:szCs w:val="26"/>
        </w:rPr>
        <w:t>»</w:t>
      </w:r>
      <w:r w:rsidR="006D59B0" w:rsidRPr="00F20728">
        <w:rPr>
          <w:color w:val="22272F"/>
          <w:sz w:val="26"/>
          <w:szCs w:val="26"/>
        </w:rPr>
        <w:t xml:space="preserve"> и </w:t>
      </w:r>
      <w:r w:rsidRPr="00F20728">
        <w:rPr>
          <w:color w:val="22272F"/>
          <w:sz w:val="26"/>
          <w:szCs w:val="26"/>
        </w:rPr>
        <w:t>«ж»</w:t>
      </w:r>
      <w:r w:rsidR="006D59B0" w:rsidRPr="00F20728">
        <w:rPr>
          <w:color w:val="22272F"/>
          <w:sz w:val="26"/>
          <w:szCs w:val="26"/>
        </w:rPr>
        <w:t xml:space="preserve"> пункта 1</w:t>
      </w:r>
      <w:r w:rsidRPr="00F20728">
        <w:rPr>
          <w:color w:val="22272F"/>
          <w:sz w:val="26"/>
          <w:szCs w:val="26"/>
        </w:rPr>
        <w:t>3</w:t>
      </w:r>
      <w:r w:rsidR="006D59B0" w:rsidRPr="00F20728">
        <w:rPr>
          <w:color w:val="22272F"/>
          <w:sz w:val="26"/>
          <w:szCs w:val="26"/>
        </w:rPr>
        <w:t xml:space="preserve"> настоящего Положения, и при наличии к тому оснований</w:t>
      </w:r>
      <w:proofErr w:type="gramEnd"/>
      <w:r w:rsidR="006D59B0" w:rsidRPr="00F20728">
        <w:rPr>
          <w:color w:val="22272F"/>
          <w:sz w:val="26"/>
          <w:szCs w:val="26"/>
        </w:rPr>
        <w:t xml:space="preserve"> комиссия может принять иное решение, чем это предусмотрено пунктами </w:t>
      </w:r>
      <w:r w:rsidRPr="00F20728">
        <w:rPr>
          <w:color w:val="22272F"/>
          <w:sz w:val="26"/>
          <w:szCs w:val="26"/>
        </w:rPr>
        <w:t>19-22, 22.1 – 22.</w:t>
      </w:r>
      <w:r w:rsidR="008D541E" w:rsidRPr="00F20728">
        <w:rPr>
          <w:color w:val="22272F"/>
          <w:sz w:val="26"/>
          <w:szCs w:val="26"/>
        </w:rPr>
        <w:t>4 и</w:t>
      </w:r>
      <w:r w:rsidRPr="00F20728">
        <w:rPr>
          <w:color w:val="22272F"/>
          <w:sz w:val="26"/>
          <w:szCs w:val="26"/>
        </w:rPr>
        <w:t xml:space="preserve"> 23.1</w:t>
      </w:r>
      <w:r w:rsidR="00AB1107" w:rsidRPr="00F20728">
        <w:rPr>
          <w:color w:val="22272F"/>
          <w:sz w:val="26"/>
          <w:szCs w:val="26"/>
        </w:rPr>
        <w:t xml:space="preserve"> </w:t>
      </w:r>
      <w:r w:rsidR="006D59B0" w:rsidRPr="00F20728">
        <w:rPr>
          <w:color w:val="22272F"/>
          <w:sz w:val="26"/>
          <w:szCs w:val="26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6D59B0" w:rsidRPr="00F20728">
        <w:rPr>
          <w:color w:val="22272F"/>
          <w:sz w:val="26"/>
          <w:szCs w:val="26"/>
        </w:rPr>
        <w:t>.</w:t>
      </w:r>
      <w:r w:rsidRPr="00F20728">
        <w:rPr>
          <w:color w:val="22272F"/>
          <w:sz w:val="26"/>
          <w:szCs w:val="26"/>
        </w:rPr>
        <w:t>»</w:t>
      </w:r>
      <w:r w:rsidR="006D59B0" w:rsidRPr="00F20728">
        <w:rPr>
          <w:color w:val="22272F"/>
          <w:sz w:val="26"/>
          <w:szCs w:val="26"/>
        </w:rPr>
        <w:t>.</w:t>
      </w:r>
      <w:proofErr w:type="gramEnd"/>
    </w:p>
    <w:p w:rsidR="00D558C9" w:rsidRPr="00F20728" w:rsidRDefault="00D558C9" w:rsidP="00D558C9">
      <w:pPr>
        <w:ind w:firstLine="709"/>
        <w:jc w:val="both"/>
        <w:rPr>
          <w:sz w:val="26"/>
          <w:szCs w:val="26"/>
        </w:rPr>
      </w:pPr>
      <w:r w:rsidRPr="00F20728">
        <w:rPr>
          <w:color w:val="000000"/>
          <w:sz w:val="26"/>
          <w:szCs w:val="26"/>
        </w:rPr>
        <w:t xml:space="preserve">2. Настоящее постановление опубликовать в </w:t>
      </w:r>
      <w:r w:rsidRPr="00F20728">
        <w:rPr>
          <w:sz w:val="26"/>
          <w:szCs w:val="26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D558C9" w:rsidRPr="00F20728" w:rsidRDefault="00D558C9" w:rsidP="00D558C9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3.  Настоящее постановление вступает в силу после  его официального опубликования.</w:t>
      </w:r>
    </w:p>
    <w:p w:rsidR="00D558C9" w:rsidRPr="00F20728" w:rsidRDefault="00D558C9" w:rsidP="00D558C9">
      <w:pPr>
        <w:autoSpaceDE w:val="0"/>
        <w:autoSpaceDN w:val="0"/>
        <w:adjustRightInd w:val="0"/>
        <w:ind w:firstLine="450"/>
        <w:jc w:val="both"/>
        <w:rPr>
          <w:color w:val="000000"/>
          <w:sz w:val="26"/>
          <w:szCs w:val="26"/>
        </w:rPr>
      </w:pPr>
    </w:p>
    <w:p w:rsidR="00D558C9" w:rsidRPr="00F20728" w:rsidRDefault="00D558C9" w:rsidP="00D558C9">
      <w:pPr>
        <w:autoSpaceDE w:val="0"/>
        <w:autoSpaceDN w:val="0"/>
        <w:adjustRightInd w:val="0"/>
        <w:ind w:firstLine="450"/>
        <w:jc w:val="both"/>
        <w:rPr>
          <w:color w:val="000000"/>
          <w:sz w:val="26"/>
          <w:szCs w:val="26"/>
        </w:rPr>
      </w:pPr>
    </w:p>
    <w:p w:rsidR="00D558C9" w:rsidRPr="00F20728" w:rsidRDefault="00D558C9" w:rsidP="00D558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Глава администрации</w:t>
      </w:r>
    </w:p>
    <w:p w:rsidR="00D558C9" w:rsidRPr="00F20728" w:rsidRDefault="00D558C9" w:rsidP="00D558C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0728">
        <w:rPr>
          <w:color w:val="000000"/>
          <w:sz w:val="26"/>
          <w:szCs w:val="26"/>
        </w:rPr>
        <w:t>муниципального района                                                                   М.Ю. Леонова</w:t>
      </w:r>
    </w:p>
    <w:p w:rsidR="00505F60" w:rsidRDefault="00505F60" w:rsidP="00D558C9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sectPr w:rsidR="00505F60" w:rsidSect="0032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D558C9"/>
    <w:rsid w:val="001364D5"/>
    <w:rsid w:val="001D055F"/>
    <w:rsid w:val="001F5157"/>
    <w:rsid w:val="00251CD8"/>
    <w:rsid w:val="002F1DB3"/>
    <w:rsid w:val="00324B0D"/>
    <w:rsid w:val="003B32D1"/>
    <w:rsid w:val="004F6261"/>
    <w:rsid w:val="00505F60"/>
    <w:rsid w:val="00512614"/>
    <w:rsid w:val="00542F3F"/>
    <w:rsid w:val="0067462A"/>
    <w:rsid w:val="006D59B0"/>
    <w:rsid w:val="00746DCE"/>
    <w:rsid w:val="00763427"/>
    <w:rsid w:val="00842525"/>
    <w:rsid w:val="008D541E"/>
    <w:rsid w:val="00AB1107"/>
    <w:rsid w:val="00BE08B8"/>
    <w:rsid w:val="00D558C9"/>
    <w:rsid w:val="00E70738"/>
    <w:rsid w:val="00EA2B30"/>
    <w:rsid w:val="00F2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C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D558C9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8C9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D55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6DCE"/>
    <w:rPr>
      <w:color w:val="0000FF"/>
      <w:u w:val="single"/>
    </w:rPr>
  </w:style>
  <w:style w:type="paragraph" w:customStyle="1" w:styleId="s1">
    <w:name w:val="s_1"/>
    <w:basedOn w:val="a"/>
    <w:rsid w:val="00746DC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Links>
    <vt:vector size="54" baseType="variant">
      <vt:variant>
        <vt:i4>5898321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/document/198625/entry/1026</vt:lpwstr>
      </vt:variant>
      <vt:variant>
        <vt:i4>6094931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/document/198625/entry/1254</vt:lpwstr>
      </vt:variant>
      <vt:variant>
        <vt:i4>6815848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/document/198625/entry/101911</vt:lpwstr>
      </vt:variant>
      <vt:variant>
        <vt:i4>5832785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/document/198625/entry/1019</vt:lpwstr>
      </vt:variant>
      <vt:variant>
        <vt:i4>5898329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/document/198625/entry/182</vt:lpwstr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/document/198625/entry/101763</vt:lpwstr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/document/198625/entry/101761</vt:lpwstr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/document/198625/entry/10176</vt:lpwstr>
      </vt:variant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cp:lastPrinted>2024-03-05T02:06:00Z</cp:lastPrinted>
  <dcterms:created xsi:type="dcterms:W3CDTF">2024-03-18T02:09:00Z</dcterms:created>
  <dcterms:modified xsi:type="dcterms:W3CDTF">2024-03-18T02:09:00Z</dcterms:modified>
</cp:coreProperties>
</file>