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86" w:rsidRDefault="00474E3E" w:rsidP="00326891">
      <w:pPr>
        <w:ind w:left="567" w:firstLine="0"/>
        <w:jc w:val="both"/>
        <w:rPr>
          <w:rFonts w:ascii="Times NR Cyr MT" w:hAnsi="Times NR Cyr MT"/>
          <w:b/>
          <w:szCs w:val="28"/>
        </w:rPr>
      </w:pPr>
      <w:r>
        <w:rPr>
          <w:rFonts w:ascii="Times NR Cyr MT" w:hAnsi="Times NR Cyr MT"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15.3pt;margin-top:2.3pt;width:86.4pt;height:68.75pt;z-index:251657216" stroked="f">
            <v:textbox>
              <w:txbxContent>
                <w:p w:rsidR="00474E3E" w:rsidRDefault="00474E3E" w:rsidP="00DF644A">
                  <w:pPr>
                    <w:ind w:left="-284"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25pt;height:46.75pt" o:ole="" fillcolor="window">
                        <v:imagedata r:id="rId6" o:title="" gain="2147483647f" grayscale="t"/>
                      </v:shape>
                      <o:OLEObject Type="Embed" ProgID="Word.Picture.8" ShapeID="_x0000_i1025" DrawAspect="Content" ObjectID="_1740979787" r:id="rId7"/>
                    </w:object>
                  </w:r>
                </w:p>
                <w:p w:rsidR="00474E3E" w:rsidRDefault="00474E3E" w:rsidP="00474E3E"/>
              </w:txbxContent>
            </v:textbox>
          </v:shape>
        </w:pict>
      </w:r>
      <w:r w:rsidR="004C1786" w:rsidRPr="00683A3D">
        <w:rPr>
          <w:rFonts w:ascii="Times NR Cyr MT" w:hAnsi="Times NR Cyr MT"/>
          <w:b/>
          <w:szCs w:val="28"/>
        </w:rPr>
        <w:t xml:space="preserve"> </w:t>
      </w:r>
    </w:p>
    <w:p w:rsidR="007D1175" w:rsidRDefault="007D1175" w:rsidP="007D1175">
      <w:pPr>
        <w:ind w:left="567" w:firstLine="0"/>
        <w:jc w:val="center"/>
        <w:rPr>
          <w:b/>
          <w:spacing w:val="-20"/>
          <w:szCs w:val="28"/>
        </w:rPr>
      </w:pPr>
    </w:p>
    <w:p w:rsidR="00236687" w:rsidRDefault="00236687" w:rsidP="007D1175">
      <w:pPr>
        <w:ind w:left="567" w:firstLine="0"/>
        <w:jc w:val="center"/>
        <w:rPr>
          <w:b/>
          <w:spacing w:val="-20"/>
          <w:szCs w:val="28"/>
        </w:rPr>
      </w:pPr>
    </w:p>
    <w:p w:rsidR="00326891" w:rsidRDefault="00326891" w:rsidP="007D1175">
      <w:pPr>
        <w:ind w:left="567" w:firstLine="0"/>
        <w:jc w:val="center"/>
        <w:rPr>
          <w:b/>
          <w:spacing w:val="-20"/>
          <w:szCs w:val="28"/>
        </w:rPr>
      </w:pPr>
    </w:p>
    <w:p w:rsidR="004C1786" w:rsidRDefault="004C1786" w:rsidP="007D1175">
      <w:pPr>
        <w:ind w:left="567" w:firstLine="0"/>
        <w:jc w:val="center"/>
        <w:rPr>
          <w:b/>
          <w:spacing w:val="-20"/>
          <w:szCs w:val="28"/>
        </w:rPr>
      </w:pPr>
      <w:r w:rsidRPr="00683A3D">
        <w:rPr>
          <w:rFonts w:ascii="Times NR Cyr MT" w:hAnsi="Times NR Cyr MT"/>
          <w:b/>
          <w:spacing w:val="-20"/>
          <w:szCs w:val="28"/>
        </w:rPr>
        <w:t xml:space="preserve">Муниципальное образование </w:t>
      </w:r>
    </w:p>
    <w:p w:rsidR="004C1786" w:rsidRPr="00683A3D" w:rsidRDefault="004C1786" w:rsidP="007D1175">
      <w:pPr>
        <w:ind w:left="567" w:firstLine="0"/>
        <w:jc w:val="center"/>
        <w:rPr>
          <w:rFonts w:ascii="Times NR Cyr MT" w:hAnsi="Times NR Cyr MT"/>
          <w:b/>
          <w:spacing w:val="-20"/>
          <w:szCs w:val="28"/>
        </w:rPr>
      </w:pPr>
      <w:r w:rsidRPr="00683A3D">
        <w:rPr>
          <w:rFonts w:ascii="Times NR Cyr MT" w:hAnsi="Times NR Cyr MT"/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Октябрьский муниципальный район</w:t>
      </w:r>
      <w:r w:rsidRPr="00683A3D">
        <w:rPr>
          <w:rFonts w:ascii="Times NR Cyr MT" w:hAnsi="Times NR Cyr MT"/>
          <w:b/>
          <w:spacing w:val="-20"/>
          <w:szCs w:val="28"/>
        </w:rPr>
        <w:t>»</w:t>
      </w:r>
    </w:p>
    <w:p w:rsidR="004C1786" w:rsidRPr="00683A3D" w:rsidRDefault="004C1786" w:rsidP="007D1175">
      <w:pPr>
        <w:ind w:left="567" w:firstLine="0"/>
        <w:jc w:val="center"/>
        <w:rPr>
          <w:rFonts w:ascii="Times NR Cyr MT" w:hAnsi="Times NR Cyr MT"/>
          <w:szCs w:val="28"/>
        </w:rPr>
      </w:pPr>
      <w:r w:rsidRPr="00683A3D">
        <w:rPr>
          <w:rFonts w:ascii="Times NR Cyr MT" w:hAnsi="Times NR Cyr MT"/>
          <w:szCs w:val="28"/>
        </w:rPr>
        <w:t>Еврейской автономной области</w:t>
      </w:r>
    </w:p>
    <w:p w:rsidR="004C1786" w:rsidRDefault="004C1786" w:rsidP="007D1175">
      <w:pPr>
        <w:pStyle w:val="1"/>
        <w:ind w:left="567"/>
        <w:rPr>
          <w:rFonts w:ascii="Times New Roman" w:hAnsi="Times New Roman"/>
        </w:rPr>
      </w:pPr>
    </w:p>
    <w:p w:rsidR="004C1786" w:rsidRPr="00E8738F" w:rsidRDefault="004C1786" w:rsidP="007D1175">
      <w:pPr>
        <w:pStyle w:val="1"/>
        <w:ind w:left="567"/>
        <w:rPr>
          <w:rFonts w:ascii="Times New Roman" w:hAnsi="Times New Roman"/>
          <w:b w:val="0"/>
        </w:rPr>
      </w:pPr>
      <w:r w:rsidRPr="00E8738F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E8738F">
        <w:rPr>
          <w:rFonts w:ascii="Times New Roman" w:hAnsi="Times New Roman"/>
          <w:b w:val="0"/>
        </w:rPr>
        <w:t xml:space="preserve"> МУНИЦИПАЛЬНОГО РАЙОНА</w:t>
      </w:r>
    </w:p>
    <w:p w:rsidR="004C1786" w:rsidRDefault="004C1786" w:rsidP="007D1175">
      <w:pPr>
        <w:ind w:left="567" w:firstLine="0"/>
        <w:jc w:val="center"/>
        <w:rPr>
          <w:rFonts w:ascii="Times NR Cyr MT" w:hAnsi="Times NR Cyr MT"/>
        </w:rPr>
      </w:pPr>
    </w:p>
    <w:p w:rsidR="004C1786" w:rsidRDefault="004C1786" w:rsidP="007D1175">
      <w:pPr>
        <w:ind w:left="567" w:firstLine="0"/>
        <w:jc w:val="center"/>
        <w:rPr>
          <w:b/>
          <w:spacing w:val="60"/>
          <w:szCs w:val="28"/>
        </w:rPr>
      </w:pPr>
      <w:r w:rsidRPr="000000C8">
        <w:rPr>
          <w:b/>
          <w:spacing w:val="60"/>
          <w:szCs w:val="28"/>
        </w:rPr>
        <w:t>ПОСТАНОВЛЕНИЕ</w:t>
      </w:r>
    </w:p>
    <w:p w:rsidR="00477B0C" w:rsidRDefault="00477B0C" w:rsidP="00477B0C">
      <w:pPr>
        <w:ind w:left="567" w:firstLine="0"/>
        <w:jc w:val="both"/>
        <w:rPr>
          <w:b/>
          <w:spacing w:val="60"/>
          <w:szCs w:val="28"/>
        </w:rPr>
      </w:pPr>
    </w:p>
    <w:p w:rsidR="004C1786" w:rsidRPr="00C23198" w:rsidRDefault="001B6158" w:rsidP="007D1175">
      <w:pPr>
        <w:ind w:left="567" w:firstLine="0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23.09.2013</w:t>
      </w:r>
      <w:r w:rsidR="00477B0C" w:rsidRPr="00C23198">
        <w:rPr>
          <w:rFonts w:ascii="Times NR Cyr MT" w:hAnsi="Times NR Cyr MT"/>
          <w:szCs w:val="28"/>
        </w:rPr>
        <w:t xml:space="preserve">                                                     </w:t>
      </w:r>
      <w:r w:rsidR="00C23198" w:rsidRPr="00C23198">
        <w:rPr>
          <w:rFonts w:ascii="Times NR Cyr MT" w:hAnsi="Times NR Cyr MT"/>
          <w:szCs w:val="28"/>
        </w:rPr>
        <w:t xml:space="preserve">          </w:t>
      </w:r>
      <w:r>
        <w:rPr>
          <w:rFonts w:ascii="Times NR Cyr MT" w:hAnsi="Times NR Cyr MT"/>
          <w:szCs w:val="28"/>
        </w:rPr>
        <w:t xml:space="preserve">                            </w:t>
      </w:r>
      <w:r w:rsidR="00477B0C" w:rsidRPr="00C23198">
        <w:rPr>
          <w:rFonts w:ascii="Times NR Cyr MT" w:hAnsi="Times NR Cyr MT"/>
          <w:szCs w:val="28"/>
        </w:rPr>
        <w:t>№</w:t>
      </w:r>
      <w:r w:rsidR="00C23198" w:rsidRPr="00C23198">
        <w:rPr>
          <w:rFonts w:ascii="Times NR Cyr MT" w:hAnsi="Times NR Cyr MT"/>
          <w:szCs w:val="28"/>
        </w:rPr>
        <w:t xml:space="preserve"> </w:t>
      </w:r>
      <w:r>
        <w:rPr>
          <w:rFonts w:ascii="Times NR Cyr MT" w:hAnsi="Times NR Cyr MT"/>
          <w:szCs w:val="28"/>
        </w:rPr>
        <w:t>189</w:t>
      </w:r>
      <w:r w:rsidR="004C1786" w:rsidRPr="00C23198">
        <w:rPr>
          <w:rFonts w:ascii="Times NR Cyr MT" w:hAnsi="Times NR Cyr MT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4C1786" w:rsidRPr="00C23198">
        <w:rPr>
          <w:szCs w:val="28"/>
        </w:rPr>
        <w:t xml:space="preserve">                                                            </w:t>
      </w:r>
      <w:r w:rsidR="002A266F" w:rsidRPr="00C23198">
        <w:rPr>
          <w:szCs w:val="28"/>
        </w:rPr>
        <w:t xml:space="preserve">                 </w:t>
      </w:r>
      <w:r w:rsidR="004C1786" w:rsidRPr="00C23198">
        <w:rPr>
          <w:szCs w:val="28"/>
        </w:rPr>
        <w:t xml:space="preserve">        </w:t>
      </w:r>
    </w:p>
    <w:p w:rsidR="004C1786" w:rsidRPr="0004695C" w:rsidRDefault="004C1786" w:rsidP="007D1175">
      <w:pPr>
        <w:ind w:left="567" w:firstLine="0"/>
        <w:rPr>
          <w:sz w:val="24"/>
        </w:rPr>
      </w:pPr>
      <w:r>
        <w:rPr>
          <w:rFonts w:ascii="Times NR Cyr MT" w:hAnsi="Times NR Cyr MT"/>
          <w:sz w:val="24"/>
        </w:rPr>
        <w:t xml:space="preserve">                                                      с.</w:t>
      </w:r>
      <w:r>
        <w:rPr>
          <w:sz w:val="24"/>
        </w:rPr>
        <w:t xml:space="preserve"> </w:t>
      </w:r>
      <w:r>
        <w:rPr>
          <w:rFonts w:ascii="Times NR Cyr MT" w:hAnsi="Times NR Cyr MT"/>
          <w:sz w:val="24"/>
        </w:rPr>
        <w:t>Амурзет</w:t>
      </w:r>
      <w:r w:rsidR="0004695C">
        <w:rPr>
          <w:sz w:val="24"/>
        </w:rPr>
        <w:t xml:space="preserve"> </w:t>
      </w:r>
    </w:p>
    <w:p w:rsidR="004C1786" w:rsidRDefault="004C1786" w:rsidP="007D1175">
      <w:pPr>
        <w:ind w:left="567" w:firstLine="0"/>
        <w:jc w:val="both"/>
        <w:rPr>
          <w:szCs w:val="28"/>
        </w:rPr>
      </w:pPr>
    </w:p>
    <w:p w:rsidR="00410C8C" w:rsidRDefault="00410C8C" w:rsidP="00410C8C">
      <w:pPr>
        <w:ind w:firstLine="0"/>
        <w:jc w:val="both"/>
        <w:rPr>
          <w:szCs w:val="28"/>
        </w:rPr>
      </w:pPr>
      <w:proofErr w:type="gramStart"/>
      <w:r>
        <w:rPr>
          <w:szCs w:val="28"/>
        </w:rPr>
        <w:t>Об утверждении Перечня должностей муниципальной службы администрации Октябрьского муниципального района, претендующие на замещение которых граждане и замещающие которые муниципальные служащие администрации Октябрьского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410C8C" w:rsidRDefault="00410C8C" w:rsidP="007D1175">
      <w:pPr>
        <w:ind w:left="567" w:firstLine="0"/>
        <w:jc w:val="both"/>
        <w:rPr>
          <w:szCs w:val="28"/>
        </w:rPr>
      </w:pPr>
    </w:p>
    <w:p w:rsidR="00894E30" w:rsidRDefault="00410C8C" w:rsidP="001B6158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Федеральным законом от 25.12.2008 № 273-ФЗ «О противодействии коррупции»</w:t>
      </w:r>
      <w:proofErr w:type="gramStart"/>
      <w:r>
        <w:rPr>
          <w:szCs w:val="28"/>
        </w:rPr>
        <w:t>,</w:t>
      </w:r>
      <w:r w:rsidR="00894E30">
        <w:rPr>
          <w:szCs w:val="28"/>
        </w:rPr>
        <w:t>У</w:t>
      </w:r>
      <w:proofErr w:type="gramEnd"/>
      <w:r w:rsidR="00894E30">
        <w:rPr>
          <w:szCs w:val="28"/>
        </w:rPr>
        <w:t>ставом муниципального образования «Октябрьский муниципальный район»</w:t>
      </w:r>
      <w:r w:rsidR="00894E30" w:rsidRPr="00894E30">
        <w:rPr>
          <w:szCs w:val="28"/>
        </w:rPr>
        <w:t xml:space="preserve"> </w:t>
      </w:r>
      <w:r w:rsidR="00894E30">
        <w:rPr>
          <w:szCs w:val="28"/>
        </w:rPr>
        <w:t>администрация муниципального района</w:t>
      </w:r>
    </w:p>
    <w:p w:rsidR="00894E30" w:rsidRDefault="00894E30" w:rsidP="001B6158">
      <w:pPr>
        <w:ind w:firstLine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894E30" w:rsidRDefault="00894E30" w:rsidP="001B6158">
      <w:pPr>
        <w:ind w:firstLine="567"/>
        <w:jc w:val="both"/>
        <w:rPr>
          <w:szCs w:val="28"/>
        </w:rPr>
      </w:pPr>
      <w:proofErr w:type="gramStart"/>
      <w:r>
        <w:t xml:space="preserve">1.Утвердить прилагаемый </w:t>
      </w:r>
      <w:r>
        <w:rPr>
          <w:szCs w:val="28"/>
        </w:rPr>
        <w:t>Перечень должностей муниципальной службы администрации Октябрьского муниципального района, претендующие на замещение которых граждане и замещающие которые муниципальные служащие администрации Октябрьского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894E30" w:rsidRDefault="00894E30" w:rsidP="001B6158">
      <w:pPr>
        <w:ind w:firstLine="567"/>
        <w:jc w:val="both"/>
      </w:pPr>
      <w:r>
        <w:t>2.Признать утратившими силу:</w:t>
      </w:r>
    </w:p>
    <w:p w:rsidR="00894E30" w:rsidRDefault="00894E30" w:rsidP="001B6158">
      <w:pPr>
        <w:ind w:firstLine="567"/>
        <w:jc w:val="both"/>
        <w:rPr>
          <w:szCs w:val="28"/>
        </w:rPr>
      </w:pPr>
      <w:proofErr w:type="gramStart"/>
      <w:r>
        <w:t>-постановление администрации муниципального района от 10.08.2011 № 220 «</w:t>
      </w:r>
      <w:r>
        <w:rPr>
          <w:szCs w:val="28"/>
        </w:rPr>
        <w:t xml:space="preserve">Об утверждении Перечня должностей муниципальной службы администрации Октябрьского муниципального района, претендующие на замещение которых граждане и замещающие которые муниципальные служащие администрации Октябрьского муниципального района обязаны представлять сведения о своих доходах, об имуществе и обязательствах </w:t>
      </w:r>
      <w:r>
        <w:rPr>
          <w:szCs w:val="28"/>
        </w:rPr>
        <w:lastRenderedPageBreak/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CE7B58" w:rsidRDefault="00894E30" w:rsidP="001B6158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>-</w:t>
      </w:r>
      <w:r w:rsidR="00CE7B58" w:rsidRPr="00CE7B58">
        <w:t xml:space="preserve"> </w:t>
      </w:r>
      <w:r w:rsidR="00CE7B58">
        <w:t>постановление администрации муниципального района от 11.03.2012 № 45 «</w:t>
      </w:r>
      <w:r w:rsidR="00CE7B58">
        <w:rPr>
          <w:szCs w:val="28"/>
        </w:rPr>
        <w:t>О внесении изменений в</w:t>
      </w:r>
      <w:r w:rsidR="00CE7B58" w:rsidRPr="00A079E3">
        <w:rPr>
          <w:szCs w:val="28"/>
        </w:rPr>
        <w:t xml:space="preserve"> </w:t>
      </w:r>
      <w:r w:rsidR="00CE7B58">
        <w:rPr>
          <w:szCs w:val="28"/>
        </w:rPr>
        <w:t>Перечень должностей муниципальной службы администрации Октябрьского муниципального района, претендующие на замещение которых граждане и замещающие которые муниципальные служащие администрации Октябрьского муниципального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 w:rsidR="00CE7B58">
        <w:rPr>
          <w:szCs w:val="28"/>
        </w:rPr>
        <w:t xml:space="preserve"> несовершеннолетних детей, </w:t>
      </w:r>
      <w:proofErr w:type="gramStart"/>
      <w:r w:rsidR="00CE7B58">
        <w:rPr>
          <w:szCs w:val="28"/>
        </w:rPr>
        <w:t>утвержденный</w:t>
      </w:r>
      <w:proofErr w:type="gramEnd"/>
      <w:r w:rsidR="00CE7B58">
        <w:rPr>
          <w:szCs w:val="28"/>
        </w:rPr>
        <w:t xml:space="preserve"> постановлением администрации муниципального района от 10.08.2011 № 220»; </w:t>
      </w:r>
    </w:p>
    <w:p w:rsidR="00CE7B58" w:rsidRDefault="00CE7B58" w:rsidP="001B6158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>-</w:t>
      </w:r>
      <w:r w:rsidRPr="00CE7B58">
        <w:t xml:space="preserve"> </w:t>
      </w:r>
      <w:r>
        <w:t>постановление администрации муниципального района от 11.12.2012 № 232 «</w:t>
      </w:r>
      <w:r>
        <w:rPr>
          <w:szCs w:val="28"/>
        </w:rPr>
        <w:t>О внесении изменения в</w:t>
      </w:r>
      <w:r w:rsidRPr="00A079E3">
        <w:rPr>
          <w:szCs w:val="28"/>
        </w:rPr>
        <w:t xml:space="preserve"> </w:t>
      </w:r>
      <w:r>
        <w:rPr>
          <w:szCs w:val="28"/>
        </w:rPr>
        <w:t>Перечень должностей муниципальной службы администрации Октябрьского муниципального района, претендующие на замещение которых граждане и замещающие которые муниципальные служащие администрации Октябрьского муниципального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>
        <w:rPr>
          <w:szCs w:val="28"/>
        </w:rPr>
        <w:t xml:space="preserve"> несовершеннолетних детей,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постановлением администрации муниципального района от 10.08.2011 № 220». </w:t>
      </w:r>
    </w:p>
    <w:p w:rsidR="00CE7B58" w:rsidRDefault="00CE7B58" w:rsidP="001B6158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управляющего делами администрации муниципального района </w:t>
      </w:r>
      <w:proofErr w:type="spellStart"/>
      <w:r>
        <w:rPr>
          <w:szCs w:val="28"/>
        </w:rPr>
        <w:t>Л.И.Дранникову</w:t>
      </w:r>
      <w:proofErr w:type="spellEnd"/>
      <w:r>
        <w:rPr>
          <w:szCs w:val="28"/>
        </w:rPr>
        <w:t>.</w:t>
      </w:r>
    </w:p>
    <w:p w:rsidR="00CE7B58" w:rsidRDefault="00CE7B58" w:rsidP="001B6158">
      <w:pPr>
        <w:ind w:firstLine="567"/>
        <w:jc w:val="both"/>
      </w:pPr>
      <w:r>
        <w:rPr>
          <w:szCs w:val="28"/>
        </w:rPr>
        <w:t>4.</w:t>
      </w:r>
      <w:r w:rsidRPr="00477B0C">
        <w:t xml:space="preserve"> </w:t>
      </w:r>
      <w:r>
        <w:t>Опубликовать настоящее постановление в газете «Октябрьские зори».</w:t>
      </w:r>
    </w:p>
    <w:p w:rsidR="00CE7B58" w:rsidRDefault="00CE7B58" w:rsidP="001B6158">
      <w:pPr>
        <w:ind w:firstLine="567"/>
        <w:jc w:val="both"/>
      </w:pPr>
      <w:r>
        <w:t>5.Настоящее постановление вступает в силу после дня его официального опубликования.</w:t>
      </w:r>
    </w:p>
    <w:p w:rsidR="00CE7B58" w:rsidRDefault="00CE7B58" w:rsidP="001B6158">
      <w:pPr>
        <w:ind w:firstLine="567"/>
        <w:jc w:val="both"/>
        <w:rPr>
          <w:szCs w:val="28"/>
        </w:rPr>
      </w:pPr>
    </w:p>
    <w:p w:rsidR="00CE7B58" w:rsidRDefault="00CE7B58" w:rsidP="001B6158">
      <w:pPr>
        <w:ind w:firstLine="567"/>
        <w:jc w:val="both"/>
        <w:rPr>
          <w:szCs w:val="28"/>
        </w:rPr>
      </w:pPr>
    </w:p>
    <w:p w:rsidR="00CE7B58" w:rsidRDefault="00CE7B58" w:rsidP="001B6158">
      <w:pPr>
        <w:ind w:firstLine="0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CE7B58" w:rsidRDefault="00CE7B58" w:rsidP="001B6158">
      <w:pPr>
        <w:ind w:firstLine="0"/>
        <w:jc w:val="both"/>
        <w:rPr>
          <w:szCs w:val="28"/>
        </w:rPr>
      </w:pPr>
      <w:r>
        <w:rPr>
          <w:szCs w:val="28"/>
        </w:rPr>
        <w:t>муниципального района                                                                В.Н.Болдышев</w:t>
      </w:r>
    </w:p>
    <w:p w:rsidR="00CE7B58" w:rsidRDefault="00CE7B58" w:rsidP="001B6158">
      <w:pPr>
        <w:ind w:firstLine="0"/>
        <w:jc w:val="both"/>
        <w:rPr>
          <w:szCs w:val="28"/>
        </w:rPr>
      </w:pPr>
    </w:p>
    <w:p w:rsidR="00894E30" w:rsidRDefault="00894E30" w:rsidP="001B6158">
      <w:pPr>
        <w:ind w:firstLine="567"/>
        <w:jc w:val="both"/>
        <w:rPr>
          <w:szCs w:val="28"/>
        </w:rPr>
      </w:pPr>
    </w:p>
    <w:p w:rsidR="00894E30" w:rsidRDefault="00894E30" w:rsidP="001B6158">
      <w:pPr>
        <w:ind w:firstLine="567"/>
        <w:jc w:val="both"/>
      </w:pPr>
    </w:p>
    <w:p w:rsidR="00410C8C" w:rsidRDefault="00410C8C" w:rsidP="00410C8C">
      <w:pPr>
        <w:ind w:firstLine="851"/>
        <w:jc w:val="both"/>
        <w:rPr>
          <w:szCs w:val="28"/>
        </w:rPr>
      </w:pPr>
    </w:p>
    <w:p w:rsidR="00410C8C" w:rsidRDefault="00410C8C" w:rsidP="007D1175">
      <w:pPr>
        <w:ind w:left="567" w:firstLine="0"/>
        <w:jc w:val="both"/>
        <w:rPr>
          <w:szCs w:val="28"/>
        </w:rPr>
      </w:pPr>
    </w:p>
    <w:p w:rsidR="00410C8C" w:rsidRDefault="00410C8C" w:rsidP="007D1175">
      <w:pPr>
        <w:ind w:left="567" w:firstLine="0"/>
        <w:jc w:val="both"/>
        <w:rPr>
          <w:szCs w:val="28"/>
        </w:rPr>
      </w:pPr>
    </w:p>
    <w:p w:rsidR="00410C8C" w:rsidRDefault="00410C8C" w:rsidP="007D1175">
      <w:pPr>
        <w:ind w:left="567" w:firstLine="0"/>
        <w:jc w:val="both"/>
        <w:rPr>
          <w:szCs w:val="28"/>
        </w:rPr>
      </w:pPr>
    </w:p>
    <w:p w:rsidR="00933BB1" w:rsidRDefault="00933BB1" w:rsidP="007D1175">
      <w:pPr>
        <w:ind w:left="567" w:firstLine="0"/>
        <w:jc w:val="both"/>
        <w:rPr>
          <w:szCs w:val="28"/>
        </w:rPr>
      </w:pPr>
    </w:p>
    <w:p w:rsidR="00933BB1" w:rsidRDefault="00933BB1" w:rsidP="007D1175">
      <w:pPr>
        <w:ind w:left="567" w:firstLine="0"/>
        <w:jc w:val="both"/>
        <w:rPr>
          <w:szCs w:val="28"/>
        </w:rPr>
      </w:pPr>
    </w:p>
    <w:p w:rsidR="00933BB1" w:rsidRDefault="00933BB1" w:rsidP="007D1175">
      <w:pPr>
        <w:ind w:left="567" w:firstLine="0"/>
        <w:jc w:val="both"/>
        <w:rPr>
          <w:szCs w:val="28"/>
        </w:rPr>
      </w:pPr>
    </w:p>
    <w:p w:rsidR="00CE7B58" w:rsidRDefault="00CE7B58" w:rsidP="00CE7B58">
      <w:pPr>
        <w:ind w:left="1701" w:right="-1" w:firstLine="567"/>
        <w:jc w:val="both"/>
        <w:rPr>
          <w:szCs w:val="28"/>
        </w:rPr>
      </w:pPr>
      <w:r>
        <w:rPr>
          <w:noProof/>
          <w:snapToGrid/>
        </w:rPr>
        <w:pict>
          <v:shape id="_x0000_s1037" type="#_x0000_t202" style="position:absolute;left:0;text-align:left;margin-left:246.3pt;margin-top:-12.35pt;width:3in;height:106pt;z-index:251658240" strokecolor="white">
            <v:textbox style="mso-next-textbox:#_x0000_s1037">
              <w:txbxContent>
                <w:p w:rsidR="00CE7B58" w:rsidRDefault="00CE7B58" w:rsidP="00CE7B58">
                  <w:pPr>
                    <w:ind w:firstLine="0"/>
                    <w:jc w:val="both"/>
                  </w:pPr>
                  <w:r>
                    <w:t>УТВЕРЖДЕН</w:t>
                  </w:r>
                </w:p>
                <w:p w:rsidR="00CE7B58" w:rsidRDefault="00CE7B58" w:rsidP="00CE7B58">
                  <w:pPr>
                    <w:ind w:firstLine="0"/>
                    <w:jc w:val="both"/>
                  </w:pPr>
                  <w:r>
                    <w:t>Постановлением администрации муниципального района</w:t>
                  </w:r>
                </w:p>
                <w:p w:rsidR="00CE7B58" w:rsidRDefault="00CE7B58" w:rsidP="00CE7B58">
                  <w:pPr>
                    <w:ind w:firstLine="0"/>
                    <w:jc w:val="both"/>
                  </w:pPr>
                </w:p>
                <w:p w:rsidR="00CE7B58" w:rsidRDefault="004569FE" w:rsidP="00CE7B58">
                  <w:pPr>
                    <w:ind w:firstLine="0"/>
                    <w:jc w:val="both"/>
                  </w:pPr>
                  <w:r>
                    <w:t>23.09.2013</w:t>
                  </w:r>
                  <w:r w:rsidR="00CE7B58">
                    <w:t xml:space="preserve">       №  </w:t>
                  </w:r>
                  <w:r>
                    <w:t>189</w:t>
                  </w:r>
                </w:p>
              </w:txbxContent>
            </v:textbox>
          </v:shape>
        </w:pict>
      </w:r>
    </w:p>
    <w:p w:rsidR="00CE7B58" w:rsidRDefault="00CE7B58" w:rsidP="00CE7B58">
      <w:pPr>
        <w:ind w:left="1701" w:right="-1" w:firstLine="567"/>
        <w:jc w:val="both"/>
        <w:rPr>
          <w:szCs w:val="28"/>
        </w:rPr>
      </w:pPr>
    </w:p>
    <w:p w:rsidR="00CE7B58" w:rsidRDefault="00CE7B58" w:rsidP="00CE7B58">
      <w:pPr>
        <w:ind w:left="1701" w:right="-1" w:firstLine="567"/>
        <w:jc w:val="both"/>
        <w:rPr>
          <w:szCs w:val="28"/>
        </w:rPr>
      </w:pPr>
    </w:p>
    <w:p w:rsidR="00CE7B58" w:rsidRDefault="00CE7B58" w:rsidP="00CE7B58">
      <w:pPr>
        <w:spacing w:line="360" w:lineRule="auto"/>
        <w:ind w:right="-1" w:firstLine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7B58" w:rsidRDefault="00CE7B58" w:rsidP="00CE7B58">
      <w:pPr>
        <w:ind w:firstLine="0"/>
        <w:jc w:val="center"/>
        <w:rPr>
          <w:szCs w:val="28"/>
        </w:rPr>
      </w:pPr>
      <w:r>
        <w:rPr>
          <w:szCs w:val="28"/>
        </w:rPr>
        <w:t>Перечень</w:t>
      </w:r>
    </w:p>
    <w:p w:rsidR="00CE7B58" w:rsidRDefault="00CE7B58" w:rsidP="00CE7B58">
      <w:pPr>
        <w:ind w:firstLine="0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должностей муниципальной службы администрации Октябрьского муниципального района, претендующие на замещение которых граждане и замещающие которые муниципальные служащие администрации Октябрьского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E7B58" w:rsidRDefault="00CE7B58" w:rsidP="00CE7B58">
      <w:pPr>
        <w:ind w:right="-1" w:firstLine="851"/>
        <w:jc w:val="center"/>
        <w:rPr>
          <w:szCs w:val="28"/>
        </w:rPr>
      </w:pPr>
    </w:p>
    <w:p w:rsidR="00CE7B58" w:rsidRDefault="00CE7B58" w:rsidP="00CE7B58">
      <w:pPr>
        <w:ind w:right="-1" w:firstLine="851"/>
        <w:jc w:val="both"/>
        <w:rPr>
          <w:szCs w:val="28"/>
        </w:rPr>
      </w:pPr>
      <w:proofErr w:type="gramStart"/>
      <w:r>
        <w:rPr>
          <w:szCs w:val="28"/>
        </w:rPr>
        <w:t xml:space="preserve">1.Должности муниципальной службы, отнесенные Реестром должностей муниципальной службы  в Еврейской </w:t>
      </w:r>
      <w:r>
        <w:rPr>
          <w:szCs w:val="28"/>
        </w:rPr>
        <w:tab/>
        <w:t xml:space="preserve"> автономной области, утвержденным Законом ЕАО от 19.09.2006 № 756-ОЗ «О Реестре должностей муниципальной службы в Еврейской автономной области», к высшей и главной группам должностей муниципальной службы:</w:t>
      </w:r>
      <w:proofErr w:type="gramEnd"/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а)</w:t>
      </w:r>
      <w:r w:rsidRPr="00E358A9">
        <w:rPr>
          <w:szCs w:val="28"/>
        </w:rPr>
        <w:t xml:space="preserve"> </w:t>
      </w:r>
      <w:r>
        <w:rPr>
          <w:szCs w:val="28"/>
        </w:rPr>
        <w:t>первый заместитель главы администрации муниципального района по вопросам функционирования и развития транспорта, энергетики, связи, дорожной деятельности,</w:t>
      </w:r>
      <w:r w:rsidRPr="00190B10">
        <w:rPr>
          <w:szCs w:val="28"/>
        </w:rPr>
        <w:t xml:space="preserve"> </w:t>
      </w:r>
      <w:r>
        <w:rPr>
          <w:szCs w:val="28"/>
        </w:rPr>
        <w:t>предупреждения и ликвидации ЧС;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)з</w:t>
      </w:r>
      <w:proofErr w:type="gramEnd"/>
      <w:r>
        <w:rPr>
          <w:szCs w:val="28"/>
        </w:rPr>
        <w:t>аместитель главы администрации муниципального района по социальным вопросам;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)з</w:t>
      </w:r>
      <w:proofErr w:type="gramEnd"/>
      <w:r>
        <w:rPr>
          <w:szCs w:val="28"/>
        </w:rPr>
        <w:t>аместитель главы администрации муниципального района, начальник управления сельского хозяйства;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)у</w:t>
      </w:r>
      <w:proofErr w:type="gramEnd"/>
      <w:r>
        <w:rPr>
          <w:szCs w:val="28"/>
        </w:rPr>
        <w:t>правляющий делами администрации муниципального района;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proofErr w:type="gramStart"/>
      <w:r>
        <w:rPr>
          <w:szCs w:val="28"/>
        </w:rPr>
        <w:t>)п</w:t>
      </w:r>
      <w:proofErr w:type="gramEnd"/>
      <w:r>
        <w:rPr>
          <w:szCs w:val="28"/>
        </w:rPr>
        <w:t>редседатель комитета по управлению муниципальным имуществом администрации муниципального района;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е</w:t>
      </w:r>
      <w:proofErr w:type="gramStart"/>
      <w:r>
        <w:rPr>
          <w:szCs w:val="28"/>
        </w:rPr>
        <w:t>)н</w:t>
      </w:r>
      <w:proofErr w:type="gramEnd"/>
      <w:r>
        <w:rPr>
          <w:szCs w:val="28"/>
        </w:rPr>
        <w:t xml:space="preserve">ачальники отделов администрации муниципального района: 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-ЖКХ, 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-экономики, потребительского рынка, услуг и внешнеэкономических связей, 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-по дорожной деятельности, энергетике, связи, транспорту и охраны окружающей среды, 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 xml:space="preserve">-по делам ГО ЧС, 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-информатизации и защиты информации,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-культуры,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-образования,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lastRenderedPageBreak/>
        <w:t>-муниципальной службы,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-организационно-контрольный,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-архивный,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-финансовый,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-правовой.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2.Заместители начальников отделов (комитета) администрации муниципального района.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3.Другие должности муниципальной службы администрации муниципального района, замещение которых связано с коррупционными рисками:</w:t>
      </w:r>
      <w:r w:rsidRPr="00EB2974">
        <w:rPr>
          <w:szCs w:val="28"/>
        </w:rPr>
        <w:t xml:space="preserve"> 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а)</w:t>
      </w:r>
      <w:r w:rsidRPr="00DE10E6">
        <w:rPr>
          <w:szCs w:val="28"/>
        </w:rPr>
        <w:t xml:space="preserve"> </w:t>
      </w:r>
      <w:r>
        <w:rPr>
          <w:szCs w:val="28"/>
        </w:rPr>
        <w:t>главные специалисты-эксперты отдела ЖКХ,</w:t>
      </w:r>
    </w:p>
    <w:p w:rsidR="00CE7B58" w:rsidRDefault="00CE7B58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б)</w:t>
      </w:r>
      <w:r w:rsidR="00933BB1">
        <w:rPr>
          <w:szCs w:val="28"/>
        </w:rPr>
        <w:t xml:space="preserve"> </w:t>
      </w:r>
      <w:r>
        <w:rPr>
          <w:szCs w:val="28"/>
        </w:rPr>
        <w:t>главный специалист-эксперт (юрист) правового отдела,</w:t>
      </w:r>
    </w:p>
    <w:p w:rsidR="00CE7B58" w:rsidRDefault="0098383A" w:rsidP="00CE7B58">
      <w:pPr>
        <w:spacing w:line="360" w:lineRule="auto"/>
        <w:ind w:right="-1" w:firstLine="851"/>
        <w:jc w:val="both"/>
        <w:rPr>
          <w:szCs w:val="28"/>
        </w:rPr>
      </w:pPr>
      <w:r>
        <w:rPr>
          <w:szCs w:val="28"/>
        </w:rPr>
        <w:t>в</w:t>
      </w:r>
      <w:r w:rsidR="00CE7B58">
        <w:rPr>
          <w:szCs w:val="28"/>
        </w:rPr>
        <w:t>)</w:t>
      </w:r>
      <w:r w:rsidR="00933BB1">
        <w:rPr>
          <w:szCs w:val="28"/>
        </w:rPr>
        <w:t xml:space="preserve"> </w:t>
      </w:r>
      <w:r w:rsidR="00CE7B58">
        <w:rPr>
          <w:szCs w:val="28"/>
        </w:rPr>
        <w:t>главный специалист-эксперт организационно-контрольного отдела,</w:t>
      </w:r>
    </w:p>
    <w:p w:rsidR="00CE7B58" w:rsidRDefault="0098383A" w:rsidP="00CE7B58">
      <w:pPr>
        <w:ind w:right="-1" w:firstLine="851"/>
        <w:jc w:val="both"/>
        <w:rPr>
          <w:szCs w:val="28"/>
        </w:rPr>
      </w:pPr>
      <w:r>
        <w:rPr>
          <w:szCs w:val="28"/>
        </w:rPr>
        <w:t>г</w:t>
      </w:r>
      <w:r w:rsidR="00CE7B58">
        <w:rPr>
          <w:szCs w:val="28"/>
        </w:rPr>
        <w:t>) ведущий специалист 1 разряда финансового отдела, ведущие специалисты 2 разряда финансового отдела (2 штатные единицы), ведущий специалист-эксперт</w:t>
      </w:r>
      <w:r w:rsidR="00CE7B58" w:rsidRPr="00B75CC8">
        <w:rPr>
          <w:szCs w:val="28"/>
        </w:rPr>
        <w:t xml:space="preserve"> </w:t>
      </w:r>
      <w:r w:rsidR="00CE7B58">
        <w:rPr>
          <w:szCs w:val="28"/>
        </w:rPr>
        <w:t>финансового отдела,</w:t>
      </w:r>
    </w:p>
    <w:p w:rsidR="00CE7B58" w:rsidRDefault="0098383A" w:rsidP="00CE7B58">
      <w:pPr>
        <w:ind w:right="-1" w:firstLine="851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 w:rsidR="00CE7B58">
        <w:rPr>
          <w:szCs w:val="28"/>
        </w:rPr>
        <w:t>) главны</w:t>
      </w:r>
      <w:r>
        <w:rPr>
          <w:szCs w:val="28"/>
        </w:rPr>
        <w:t>е</w:t>
      </w:r>
      <w:r w:rsidR="00CE7B58">
        <w:rPr>
          <w:szCs w:val="28"/>
        </w:rPr>
        <w:t xml:space="preserve"> специалист</w:t>
      </w:r>
      <w:r>
        <w:rPr>
          <w:szCs w:val="28"/>
        </w:rPr>
        <w:t>ы</w:t>
      </w:r>
      <w:r w:rsidR="00CE7B58">
        <w:rPr>
          <w:szCs w:val="28"/>
        </w:rPr>
        <w:t>-эксперт</w:t>
      </w:r>
      <w:r>
        <w:rPr>
          <w:szCs w:val="28"/>
        </w:rPr>
        <w:t>ы</w:t>
      </w:r>
      <w:r w:rsidR="00CE7B58">
        <w:rPr>
          <w:szCs w:val="28"/>
        </w:rPr>
        <w:t xml:space="preserve"> по вопросам государственной поддержки сельскохозяйственного производства администрации муниципального района</w:t>
      </w:r>
      <w:r>
        <w:rPr>
          <w:szCs w:val="28"/>
        </w:rPr>
        <w:t>;</w:t>
      </w:r>
    </w:p>
    <w:p w:rsidR="0098383A" w:rsidRDefault="0098383A" w:rsidP="0098383A">
      <w:pPr>
        <w:ind w:right="-1" w:firstLine="567"/>
        <w:jc w:val="both"/>
        <w:rPr>
          <w:szCs w:val="28"/>
        </w:rPr>
      </w:pPr>
      <w:r>
        <w:rPr>
          <w:szCs w:val="28"/>
        </w:rPr>
        <w:t>ж) главный специалист-эксперт (по закупкам) отдела экономики, потребительского рынка, услуг и внешнеэкономических связей.</w:t>
      </w:r>
    </w:p>
    <w:p w:rsidR="00CE7B58" w:rsidRDefault="00CE7B58" w:rsidP="00CE7B58">
      <w:pPr>
        <w:ind w:right="-1" w:firstLine="851"/>
        <w:jc w:val="both"/>
        <w:rPr>
          <w:szCs w:val="28"/>
        </w:rPr>
      </w:pPr>
    </w:p>
    <w:p w:rsidR="00CE7B58" w:rsidRDefault="00CE7B58" w:rsidP="00CE7B58">
      <w:pPr>
        <w:ind w:right="-1" w:firstLine="851"/>
        <w:jc w:val="both"/>
        <w:rPr>
          <w:szCs w:val="28"/>
        </w:rPr>
      </w:pPr>
    </w:p>
    <w:p w:rsidR="00CE7B58" w:rsidRDefault="00CE7B58" w:rsidP="00CE7B58">
      <w:pPr>
        <w:ind w:right="-1" w:firstLine="851"/>
        <w:jc w:val="both"/>
        <w:rPr>
          <w:szCs w:val="28"/>
        </w:rPr>
      </w:pPr>
    </w:p>
    <w:p w:rsidR="00CE7B58" w:rsidRDefault="00CE7B58" w:rsidP="00CE7B58">
      <w:pPr>
        <w:ind w:right="-1" w:firstLine="851"/>
        <w:jc w:val="both"/>
        <w:rPr>
          <w:szCs w:val="28"/>
        </w:rPr>
      </w:pPr>
    </w:p>
    <w:p w:rsidR="00CE7B58" w:rsidRDefault="00CE7B58" w:rsidP="00CE7B58">
      <w:pPr>
        <w:ind w:right="-1" w:firstLine="851"/>
        <w:jc w:val="both"/>
        <w:rPr>
          <w:szCs w:val="28"/>
        </w:rPr>
      </w:pPr>
    </w:p>
    <w:p w:rsidR="00CE7B58" w:rsidRDefault="00CE7B58" w:rsidP="00CE7B58">
      <w:pPr>
        <w:ind w:right="-1" w:firstLine="851"/>
        <w:jc w:val="both"/>
        <w:rPr>
          <w:szCs w:val="28"/>
        </w:rPr>
      </w:pPr>
    </w:p>
    <w:p w:rsidR="00CE7B58" w:rsidRDefault="00CE7B58" w:rsidP="00CE7B58">
      <w:pPr>
        <w:ind w:right="-1" w:firstLine="851"/>
        <w:jc w:val="both"/>
        <w:rPr>
          <w:szCs w:val="28"/>
        </w:rPr>
      </w:pPr>
    </w:p>
    <w:p w:rsidR="00CE7B58" w:rsidRDefault="00CE7B58" w:rsidP="00CE7B58">
      <w:pPr>
        <w:ind w:right="-1" w:firstLine="851"/>
        <w:jc w:val="both"/>
        <w:rPr>
          <w:szCs w:val="28"/>
        </w:rPr>
      </w:pPr>
    </w:p>
    <w:p w:rsidR="00CE7B58" w:rsidRDefault="00CE7B58" w:rsidP="00CE7B58">
      <w:pPr>
        <w:ind w:right="-1" w:firstLine="851"/>
        <w:jc w:val="both"/>
        <w:rPr>
          <w:szCs w:val="28"/>
        </w:rPr>
      </w:pPr>
    </w:p>
    <w:p w:rsidR="00CE7B58" w:rsidRDefault="00CE7B58" w:rsidP="00CE7B58">
      <w:pPr>
        <w:ind w:right="-1" w:firstLine="851"/>
        <w:jc w:val="both"/>
        <w:rPr>
          <w:szCs w:val="28"/>
        </w:rPr>
      </w:pPr>
    </w:p>
    <w:p w:rsidR="00CE7B58" w:rsidRDefault="00CE7B58" w:rsidP="00CE7B58">
      <w:pPr>
        <w:ind w:right="-1" w:firstLine="851"/>
        <w:jc w:val="both"/>
        <w:rPr>
          <w:szCs w:val="28"/>
        </w:rPr>
      </w:pPr>
    </w:p>
    <w:p w:rsidR="00410C8C" w:rsidRDefault="00410C8C" w:rsidP="007D1175">
      <w:pPr>
        <w:ind w:left="567" w:firstLine="0"/>
        <w:jc w:val="both"/>
        <w:rPr>
          <w:szCs w:val="28"/>
        </w:rPr>
      </w:pPr>
    </w:p>
    <w:p w:rsidR="00410C8C" w:rsidRDefault="00410C8C" w:rsidP="007D1175">
      <w:pPr>
        <w:ind w:left="567" w:firstLine="0"/>
        <w:jc w:val="both"/>
        <w:rPr>
          <w:szCs w:val="28"/>
        </w:rPr>
      </w:pPr>
    </w:p>
    <w:p w:rsidR="00410C8C" w:rsidRDefault="00410C8C" w:rsidP="007D1175">
      <w:pPr>
        <w:ind w:left="567" w:firstLine="0"/>
        <w:jc w:val="both"/>
        <w:rPr>
          <w:szCs w:val="28"/>
        </w:rPr>
      </w:pPr>
    </w:p>
    <w:p w:rsidR="00CE7B58" w:rsidRDefault="00CE7B58" w:rsidP="007D1175">
      <w:pPr>
        <w:ind w:left="567" w:firstLine="0"/>
        <w:jc w:val="both"/>
        <w:rPr>
          <w:szCs w:val="28"/>
        </w:rPr>
      </w:pPr>
    </w:p>
    <w:p w:rsidR="00CE7B58" w:rsidRDefault="00CE7B58" w:rsidP="007D1175">
      <w:pPr>
        <w:ind w:left="567" w:firstLine="0"/>
        <w:jc w:val="both"/>
        <w:rPr>
          <w:szCs w:val="28"/>
        </w:rPr>
      </w:pPr>
    </w:p>
    <w:p w:rsidR="00CE7B58" w:rsidRDefault="00CE7B58" w:rsidP="007D1175">
      <w:pPr>
        <w:ind w:left="567" w:firstLine="0"/>
        <w:jc w:val="both"/>
        <w:rPr>
          <w:szCs w:val="28"/>
        </w:rPr>
      </w:pPr>
    </w:p>
    <w:p w:rsidR="00410C8C" w:rsidRDefault="00410C8C" w:rsidP="007D1175">
      <w:pPr>
        <w:ind w:left="567" w:firstLine="0"/>
        <w:jc w:val="both"/>
        <w:rPr>
          <w:szCs w:val="28"/>
        </w:rPr>
      </w:pPr>
    </w:p>
    <w:p w:rsidR="00410C8C" w:rsidRDefault="00410C8C" w:rsidP="007D1175">
      <w:pPr>
        <w:ind w:left="567" w:firstLine="0"/>
        <w:jc w:val="both"/>
        <w:rPr>
          <w:szCs w:val="28"/>
        </w:rPr>
      </w:pPr>
    </w:p>
    <w:p w:rsidR="00933BB1" w:rsidRDefault="00933BB1" w:rsidP="007D1175">
      <w:pPr>
        <w:ind w:left="567" w:firstLine="0"/>
        <w:jc w:val="both"/>
        <w:rPr>
          <w:szCs w:val="28"/>
        </w:rPr>
      </w:pPr>
    </w:p>
    <w:p w:rsidR="00933BB1" w:rsidRDefault="00933BB1" w:rsidP="007D1175">
      <w:pPr>
        <w:ind w:left="567" w:firstLine="0"/>
        <w:jc w:val="both"/>
        <w:rPr>
          <w:szCs w:val="28"/>
        </w:rPr>
      </w:pPr>
    </w:p>
    <w:p w:rsidR="00933BB1" w:rsidRDefault="00933BB1" w:rsidP="007D1175">
      <w:pPr>
        <w:ind w:left="567" w:firstLine="0"/>
        <w:jc w:val="both"/>
        <w:rPr>
          <w:szCs w:val="28"/>
        </w:rPr>
      </w:pPr>
    </w:p>
    <w:sectPr w:rsidR="00933BB1" w:rsidSect="00236687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1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3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5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7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8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9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83A3D"/>
    <w:rsid w:val="000000C8"/>
    <w:rsid w:val="000018E1"/>
    <w:rsid w:val="000059A5"/>
    <w:rsid w:val="00014B2C"/>
    <w:rsid w:val="0002026D"/>
    <w:rsid w:val="00022AA0"/>
    <w:rsid w:val="0002704A"/>
    <w:rsid w:val="00046185"/>
    <w:rsid w:val="0004695C"/>
    <w:rsid w:val="00051064"/>
    <w:rsid w:val="00055E32"/>
    <w:rsid w:val="000C37B1"/>
    <w:rsid w:val="000E2736"/>
    <w:rsid w:val="000E32A8"/>
    <w:rsid w:val="00132968"/>
    <w:rsid w:val="00142789"/>
    <w:rsid w:val="00190B10"/>
    <w:rsid w:val="00192E55"/>
    <w:rsid w:val="001B6158"/>
    <w:rsid w:val="001E46DB"/>
    <w:rsid w:val="00221270"/>
    <w:rsid w:val="00236687"/>
    <w:rsid w:val="00242BFB"/>
    <w:rsid w:val="00244B1A"/>
    <w:rsid w:val="00283FF3"/>
    <w:rsid w:val="002A266F"/>
    <w:rsid w:val="002A3161"/>
    <w:rsid w:val="002D152A"/>
    <w:rsid w:val="002D6521"/>
    <w:rsid w:val="002F429F"/>
    <w:rsid w:val="0032155F"/>
    <w:rsid w:val="00326891"/>
    <w:rsid w:val="00343BAA"/>
    <w:rsid w:val="00372095"/>
    <w:rsid w:val="003A674D"/>
    <w:rsid w:val="003C3682"/>
    <w:rsid w:val="00404E5B"/>
    <w:rsid w:val="00410C8C"/>
    <w:rsid w:val="00426E5A"/>
    <w:rsid w:val="004569FE"/>
    <w:rsid w:val="00471DA1"/>
    <w:rsid w:val="00474E3E"/>
    <w:rsid w:val="00477B0C"/>
    <w:rsid w:val="004854D2"/>
    <w:rsid w:val="004A3E37"/>
    <w:rsid w:val="004B021E"/>
    <w:rsid w:val="004C1786"/>
    <w:rsid w:val="004C2F68"/>
    <w:rsid w:val="004D1FC2"/>
    <w:rsid w:val="004E53D9"/>
    <w:rsid w:val="005036EB"/>
    <w:rsid w:val="005229BC"/>
    <w:rsid w:val="00546B3E"/>
    <w:rsid w:val="00564745"/>
    <w:rsid w:val="005B7790"/>
    <w:rsid w:val="005E0AD3"/>
    <w:rsid w:val="00606F09"/>
    <w:rsid w:val="00622E85"/>
    <w:rsid w:val="006838C3"/>
    <w:rsid w:val="00683A3D"/>
    <w:rsid w:val="00687620"/>
    <w:rsid w:val="007378EF"/>
    <w:rsid w:val="007818B5"/>
    <w:rsid w:val="00792129"/>
    <w:rsid w:val="00795085"/>
    <w:rsid w:val="007A6EBD"/>
    <w:rsid w:val="007D1175"/>
    <w:rsid w:val="007D1E9A"/>
    <w:rsid w:val="007E613B"/>
    <w:rsid w:val="008041A9"/>
    <w:rsid w:val="0081105B"/>
    <w:rsid w:val="008220BD"/>
    <w:rsid w:val="00894E30"/>
    <w:rsid w:val="0089517E"/>
    <w:rsid w:val="008B1CC3"/>
    <w:rsid w:val="00901ED6"/>
    <w:rsid w:val="00921F31"/>
    <w:rsid w:val="00926CFD"/>
    <w:rsid w:val="00933BB1"/>
    <w:rsid w:val="0098383A"/>
    <w:rsid w:val="00983A70"/>
    <w:rsid w:val="00990EB0"/>
    <w:rsid w:val="009918D3"/>
    <w:rsid w:val="00991EBF"/>
    <w:rsid w:val="009D0A22"/>
    <w:rsid w:val="009F6C32"/>
    <w:rsid w:val="00A029C6"/>
    <w:rsid w:val="00A079E3"/>
    <w:rsid w:val="00A60A3E"/>
    <w:rsid w:val="00A64DAE"/>
    <w:rsid w:val="00AC17CD"/>
    <w:rsid w:val="00AC20A7"/>
    <w:rsid w:val="00AC5AC7"/>
    <w:rsid w:val="00AF09D1"/>
    <w:rsid w:val="00B06312"/>
    <w:rsid w:val="00B16046"/>
    <w:rsid w:val="00B319CE"/>
    <w:rsid w:val="00B75CC8"/>
    <w:rsid w:val="00B762F0"/>
    <w:rsid w:val="00B90CC6"/>
    <w:rsid w:val="00BB54FD"/>
    <w:rsid w:val="00BD0871"/>
    <w:rsid w:val="00BE0EEB"/>
    <w:rsid w:val="00BF45BB"/>
    <w:rsid w:val="00BF59F7"/>
    <w:rsid w:val="00C23198"/>
    <w:rsid w:val="00C65FEA"/>
    <w:rsid w:val="00C85E16"/>
    <w:rsid w:val="00C90340"/>
    <w:rsid w:val="00C90ECA"/>
    <w:rsid w:val="00CD4459"/>
    <w:rsid w:val="00CD4C81"/>
    <w:rsid w:val="00CE20B3"/>
    <w:rsid w:val="00CE2DF7"/>
    <w:rsid w:val="00CE7B58"/>
    <w:rsid w:val="00D20C4B"/>
    <w:rsid w:val="00D250C8"/>
    <w:rsid w:val="00D33A8A"/>
    <w:rsid w:val="00D36991"/>
    <w:rsid w:val="00D441CC"/>
    <w:rsid w:val="00D62CBE"/>
    <w:rsid w:val="00D6430F"/>
    <w:rsid w:val="00D973AB"/>
    <w:rsid w:val="00DD23A4"/>
    <w:rsid w:val="00DD7A58"/>
    <w:rsid w:val="00DE10E6"/>
    <w:rsid w:val="00DF04DF"/>
    <w:rsid w:val="00DF644A"/>
    <w:rsid w:val="00E238DD"/>
    <w:rsid w:val="00E358A9"/>
    <w:rsid w:val="00E8738F"/>
    <w:rsid w:val="00EA3C74"/>
    <w:rsid w:val="00EB2974"/>
    <w:rsid w:val="00EC68A9"/>
    <w:rsid w:val="00F07FF5"/>
    <w:rsid w:val="00F21FC9"/>
    <w:rsid w:val="00F626A9"/>
    <w:rsid w:val="00FA6437"/>
    <w:rsid w:val="00FC0DF2"/>
    <w:rsid w:val="00FC3E86"/>
    <w:rsid w:val="00FD5B56"/>
    <w:rsid w:val="00FE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6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3492-BEBC-41F5-B80B-36647A62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2013-09-24T23:13:00Z</cp:lastPrinted>
  <dcterms:created xsi:type="dcterms:W3CDTF">2023-03-21T22:43:00Z</dcterms:created>
  <dcterms:modified xsi:type="dcterms:W3CDTF">2023-03-21T22:43:00Z</dcterms:modified>
</cp:coreProperties>
</file>