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0B" w:rsidRDefault="000C200B" w:rsidP="000C200B">
      <w:pPr>
        <w:tabs>
          <w:tab w:val="left" w:pos="1134"/>
        </w:tabs>
        <w:jc w:val="right"/>
        <w:rPr>
          <w:b/>
          <w:sz w:val="28"/>
          <w:szCs w:val="28"/>
        </w:rPr>
      </w:pPr>
      <w:r w:rsidRPr="00924857">
        <w:rPr>
          <w:b/>
          <w:sz w:val="28"/>
          <w:szCs w:val="28"/>
        </w:rPr>
        <w:t>-ПРОЕКТ-</w:t>
      </w:r>
    </w:p>
    <w:p w:rsidR="000C200B" w:rsidRPr="00A87D5C" w:rsidRDefault="000C200B" w:rsidP="000C200B">
      <w:pPr>
        <w:tabs>
          <w:tab w:val="left" w:pos="1134"/>
        </w:tabs>
        <w:jc w:val="center"/>
        <w:rPr>
          <w:sz w:val="28"/>
          <w:szCs w:val="28"/>
        </w:rPr>
      </w:pPr>
      <w:r w:rsidRPr="00A87D5C">
        <w:rPr>
          <w:sz w:val="28"/>
          <w:szCs w:val="28"/>
        </w:rPr>
        <w:object w:dxaOrig="1391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6.5pt" o:ole="" filled="t">
            <v:fill color2="black"/>
            <v:imagedata r:id="rId7" o:title=""/>
          </v:shape>
          <o:OLEObject Type="Embed" ProgID="Word.Picture.8" ShapeID="_x0000_i1025" DrawAspect="Content" ObjectID="_1714308864" r:id="rId8"/>
        </w:object>
      </w:r>
    </w:p>
    <w:p w:rsidR="000C200B" w:rsidRPr="00A87D5C" w:rsidRDefault="000C200B" w:rsidP="000C200B">
      <w:pPr>
        <w:tabs>
          <w:tab w:val="left" w:pos="1134"/>
        </w:tabs>
        <w:jc w:val="center"/>
        <w:rPr>
          <w:sz w:val="28"/>
          <w:szCs w:val="28"/>
        </w:rPr>
      </w:pPr>
    </w:p>
    <w:p w:rsidR="000C200B" w:rsidRPr="00997067" w:rsidRDefault="000C200B" w:rsidP="000C200B">
      <w:pPr>
        <w:pStyle w:val="1"/>
        <w:jc w:val="center"/>
        <w:rPr>
          <w:b/>
          <w:szCs w:val="28"/>
        </w:rPr>
      </w:pPr>
      <w:r w:rsidRPr="00997067">
        <w:rPr>
          <w:b/>
          <w:szCs w:val="28"/>
        </w:rPr>
        <w:t>СОБРАНИЕ ДЕПУТАТОВ МУНИЦИПАЛЬНОГО ОБРАЗОВАНИЯ</w:t>
      </w:r>
    </w:p>
    <w:p w:rsidR="000C200B" w:rsidRPr="00997067" w:rsidRDefault="000C200B" w:rsidP="000C200B">
      <w:pPr>
        <w:jc w:val="center"/>
        <w:rPr>
          <w:b/>
          <w:sz w:val="28"/>
          <w:szCs w:val="28"/>
        </w:rPr>
      </w:pPr>
      <w:r w:rsidRPr="00997067">
        <w:rPr>
          <w:b/>
          <w:sz w:val="28"/>
          <w:szCs w:val="28"/>
        </w:rPr>
        <w:t>«ОКТЯБРЬСКИЙ МУНИЦИПАЛЬНЫЙ РАЙОН»</w:t>
      </w:r>
    </w:p>
    <w:p w:rsidR="000C200B" w:rsidRPr="00997067" w:rsidRDefault="000C200B" w:rsidP="000C200B">
      <w:pPr>
        <w:jc w:val="center"/>
        <w:rPr>
          <w:b/>
          <w:sz w:val="28"/>
          <w:szCs w:val="28"/>
        </w:rPr>
      </w:pPr>
      <w:r w:rsidRPr="00997067">
        <w:rPr>
          <w:b/>
          <w:sz w:val="28"/>
          <w:szCs w:val="28"/>
        </w:rPr>
        <w:t xml:space="preserve">  ЕВРЕЙСКОЙ АВТОНОМНОЙ ОБЛАСТИ</w:t>
      </w:r>
    </w:p>
    <w:p w:rsidR="000C200B" w:rsidRPr="00997067" w:rsidRDefault="000C200B" w:rsidP="000C200B">
      <w:pPr>
        <w:jc w:val="center"/>
        <w:rPr>
          <w:b/>
          <w:sz w:val="28"/>
          <w:szCs w:val="28"/>
        </w:rPr>
      </w:pPr>
      <w:r w:rsidRPr="00997067">
        <w:rPr>
          <w:b/>
          <w:sz w:val="28"/>
          <w:szCs w:val="28"/>
        </w:rPr>
        <w:t>ШЕСТОГО СОЗЫВА</w:t>
      </w:r>
    </w:p>
    <w:p w:rsidR="000C200B" w:rsidRPr="00997067" w:rsidRDefault="000C200B" w:rsidP="000C200B">
      <w:pPr>
        <w:pStyle w:val="2"/>
        <w:jc w:val="center"/>
        <w:rPr>
          <w:rFonts w:ascii="Times New Roman" w:hAnsi="Times New Roman"/>
          <w:b w:val="0"/>
          <w:i w:val="0"/>
        </w:rPr>
      </w:pPr>
      <w:r w:rsidRPr="00997067">
        <w:rPr>
          <w:rFonts w:ascii="Times New Roman" w:hAnsi="Times New Roman"/>
          <w:i w:val="0"/>
        </w:rPr>
        <w:t>РЕШЕНИЕ</w:t>
      </w:r>
    </w:p>
    <w:p w:rsidR="000C200B" w:rsidRPr="00A87D5C" w:rsidRDefault="000C200B" w:rsidP="000C200B">
      <w:pPr>
        <w:rPr>
          <w:sz w:val="28"/>
          <w:szCs w:val="28"/>
        </w:rPr>
      </w:pPr>
    </w:p>
    <w:p w:rsidR="000C200B" w:rsidRPr="00A87D5C" w:rsidRDefault="000C200B" w:rsidP="000C200B">
      <w:pPr>
        <w:ind w:left="-142"/>
        <w:jc w:val="both"/>
        <w:rPr>
          <w:sz w:val="28"/>
          <w:szCs w:val="28"/>
        </w:rPr>
      </w:pPr>
      <w:r w:rsidRPr="00A87D5C">
        <w:rPr>
          <w:sz w:val="28"/>
          <w:szCs w:val="28"/>
        </w:rPr>
        <w:t xml:space="preserve">  </w:t>
      </w:r>
      <w:r w:rsidRPr="00A87D5C">
        <w:rPr>
          <w:sz w:val="28"/>
          <w:szCs w:val="28"/>
        </w:rPr>
        <w:tab/>
      </w:r>
      <w:r w:rsidRPr="00A87D5C">
        <w:rPr>
          <w:sz w:val="28"/>
          <w:szCs w:val="28"/>
        </w:rPr>
        <w:tab/>
      </w:r>
      <w:r w:rsidRPr="00A87D5C">
        <w:rPr>
          <w:sz w:val="28"/>
          <w:szCs w:val="28"/>
        </w:rPr>
        <w:tab/>
      </w:r>
      <w:r w:rsidRPr="00A87D5C">
        <w:rPr>
          <w:sz w:val="28"/>
          <w:szCs w:val="28"/>
        </w:rPr>
        <w:tab/>
      </w:r>
      <w:r w:rsidRPr="00A87D5C">
        <w:rPr>
          <w:sz w:val="28"/>
          <w:szCs w:val="28"/>
        </w:rPr>
        <w:tab/>
        <w:t xml:space="preserve">                 </w:t>
      </w:r>
      <w:r w:rsidRPr="00A87D5C">
        <w:rPr>
          <w:sz w:val="28"/>
          <w:szCs w:val="28"/>
        </w:rPr>
        <w:tab/>
      </w:r>
      <w:r w:rsidRPr="00A87D5C">
        <w:rPr>
          <w:sz w:val="28"/>
          <w:szCs w:val="28"/>
        </w:rPr>
        <w:tab/>
      </w:r>
      <w:r w:rsidRPr="00A87D5C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</w:t>
      </w:r>
      <w:r w:rsidRPr="00A87D5C">
        <w:rPr>
          <w:sz w:val="28"/>
          <w:szCs w:val="28"/>
        </w:rPr>
        <w:t xml:space="preserve">№ </w:t>
      </w:r>
    </w:p>
    <w:p w:rsidR="000C200B" w:rsidRPr="00A87D5C" w:rsidRDefault="000C200B" w:rsidP="000C200B">
      <w:pPr>
        <w:spacing w:line="360" w:lineRule="auto"/>
        <w:jc w:val="center"/>
        <w:rPr>
          <w:sz w:val="28"/>
          <w:szCs w:val="28"/>
        </w:rPr>
      </w:pPr>
      <w:r w:rsidRPr="00A87D5C">
        <w:rPr>
          <w:sz w:val="28"/>
          <w:szCs w:val="28"/>
        </w:rPr>
        <w:t xml:space="preserve">с. </w:t>
      </w:r>
      <w:proofErr w:type="spellStart"/>
      <w:r w:rsidRPr="00A87D5C">
        <w:rPr>
          <w:sz w:val="28"/>
          <w:szCs w:val="28"/>
        </w:rPr>
        <w:t>Амурзет</w:t>
      </w:r>
      <w:proofErr w:type="spellEnd"/>
    </w:p>
    <w:p w:rsidR="000C200B" w:rsidRPr="00924857" w:rsidRDefault="000C200B" w:rsidP="000C200B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0C200B" w:rsidRPr="00924857" w:rsidRDefault="000C200B" w:rsidP="000C200B">
      <w:pPr>
        <w:jc w:val="both"/>
        <w:rPr>
          <w:sz w:val="28"/>
          <w:szCs w:val="28"/>
        </w:rPr>
      </w:pPr>
      <w:r w:rsidRPr="00924857">
        <w:rPr>
          <w:bCs/>
          <w:kern w:val="28"/>
          <w:sz w:val="28"/>
          <w:szCs w:val="28"/>
        </w:rPr>
        <w:t>О внесении изменений в Устав муниципального образования «Октябрьский муниципальный район» Еврейской автономной области</w:t>
      </w:r>
    </w:p>
    <w:p w:rsidR="000C200B" w:rsidRPr="00924857" w:rsidRDefault="000C200B" w:rsidP="000C200B">
      <w:pPr>
        <w:jc w:val="both"/>
        <w:rPr>
          <w:sz w:val="28"/>
          <w:szCs w:val="28"/>
        </w:rPr>
      </w:pPr>
    </w:p>
    <w:p w:rsidR="000C200B" w:rsidRPr="00924857" w:rsidRDefault="000C200B" w:rsidP="000C200B">
      <w:pPr>
        <w:shd w:val="clear" w:color="auto" w:fill="FFFFFF"/>
        <w:ind w:firstLine="708"/>
        <w:jc w:val="both"/>
        <w:outlineLvl w:val="1"/>
        <w:rPr>
          <w:bCs/>
          <w:iCs/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</w:t>
      </w:r>
      <w:r w:rsidRPr="00924857">
        <w:rPr>
          <w:sz w:val="28"/>
          <w:szCs w:val="28"/>
        </w:rPr>
        <w:t xml:space="preserve"> от 06.10.2003 № 131-ФЗ </w:t>
      </w:r>
      <w:r w:rsidRPr="00924857">
        <w:rPr>
          <w:sz w:val="28"/>
          <w:szCs w:val="28"/>
        </w:rPr>
        <w:br/>
        <w:t>«Об общих принципах организации местного самоупра</w:t>
      </w:r>
      <w:r>
        <w:rPr>
          <w:sz w:val="28"/>
          <w:szCs w:val="28"/>
        </w:rPr>
        <w:t xml:space="preserve">вления </w:t>
      </w:r>
      <w:r>
        <w:rPr>
          <w:sz w:val="28"/>
          <w:szCs w:val="28"/>
        </w:rPr>
        <w:br/>
        <w:t xml:space="preserve">в Российской Федерации», </w:t>
      </w:r>
      <w:r w:rsidRPr="00DD5685">
        <w:rPr>
          <w:sz w:val="28"/>
          <w:szCs w:val="28"/>
        </w:rPr>
        <w:t>от 14.03.2022 № 60-ФЗ «О 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 </w:t>
      </w:r>
      <w:r w:rsidRPr="00924857">
        <w:rPr>
          <w:bCs/>
          <w:iCs/>
          <w:sz w:val="28"/>
          <w:szCs w:val="28"/>
        </w:rPr>
        <w:t>и Уставом муниципального образования «Октябрьский муниципальный район» Еврейской автономной области, Собрание депутатов муниципального района</w:t>
      </w:r>
    </w:p>
    <w:p w:rsidR="000C200B" w:rsidRPr="00924857" w:rsidRDefault="000C200B" w:rsidP="000C200B">
      <w:pPr>
        <w:jc w:val="both"/>
        <w:rPr>
          <w:sz w:val="28"/>
          <w:szCs w:val="28"/>
        </w:rPr>
      </w:pPr>
      <w:r w:rsidRPr="00924857">
        <w:rPr>
          <w:sz w:val="28"/>
          <w:szCs w:val="28"/>
        </w:rPr>
        <w:t>РЕШИЛО:</w:t>
      </w:r>
    </w:p>
    <w:p w:rsidR="000C200B" w:rsidRPr="00924857" w:rsidRDefault="000C200B" w:rsidP="000C200B">
      <w:pPr>
        <w:tabs>
          <w:tab w:val="left" w:pos="2268"/>
        </w:tabs>
        <w:ind w:firstLine="709"/>
        <w:jc w:val="both"/>
        <w:rPr>
          <w:sz w:val="28"/>
          <w:szCs w:val="28"/>
        </w:rPr>
      </w:pPr>
      <w:r w:rsidRPr="00924857">
        <w:rPr>
          <w:sz w:val="28"/>
          <w:szCs w:val="28"/>
        </w:rPr>
        <w:t xml:space="preserve">1. </w:t>
      </w:r>
      <w:proofErr w:type="gramStart"/>
      <w:r w:rsidRPr="00924857">
        <w:rPr>
          <w:sz w:val="28"/>
          <w:szCs w:val="28"/>
        </w:rPr>
        <w:t xml:space="preserve">Внести в </w:t>
      </w:r>
      <w:r w:rsidRPr="00924857">
        <w:rPr>
          <w:rFonts w:eastAsia="Batang"/>
          <w:sz w:val="28"/>
          <w:szCs w:val="28"/>
        </w:rPr>
        <w:t>Устав</w:t>
      </w:r>
      <w:r w:rsidRPr="00924857">
        <w:rPr>
          <w:sz w:val="28"/>
          <w:szCs w:val="28"/>
        </w:rPr>
        <w:t xml:space="preserve"> муниципального образования «Октябрьский муниципальный район» Еврейской автономной области, утвержденный решением Собрания депутатов муниципального района от 29.07.1999 № 18 </w:t>
      </w:r>
      <w:r w:rsidRPr="00924857">
        <w:rPr>
          <w:sz w:val="28"/>
          <w:szCs w:val="28"/>
        </w:rPr>
        <w:br/>
        <w:t>(в редакции решений Собрания депутатов муниципального образования «Октя</w:t>
      </w:r>
      <w:r>
        <w:rPr>
          <w:sz w:val="28"/>
          <w:szCs w:val="28"/>
        </w:rPr>
        <w:t xml:space="preserve">брьский муниципальный район» от </w:t>
      </w:r>
      <w:r w:rsidRPr="00924857">
        <w:rPr>
          <w:sz w:val="28"/>
          <w:szCs w:val="28"/>
        </w:rPr>
        <w:t xml:space="preserve">30.06.2005 № 75, </w:t>
      </w:r>
      <w:r w:rsidRPr="00924857">
        <w:rPr>
          <w:sz w:val="28"/>
          <w:szCs w:val="28"/>
        </w:rPr>
        <w:br/>
        <w:t xml:space="preserve">от 06.06.2006 № 49, от 22.11.2007 № 101, от 21.03.2008 № 169, </w:t>
      </w:r>
      <w:r w:rsidRPr="00924857">
        <w:rPr>
          <w:sz w:val="28"/>
          <w:szCs w:val="28"/>
        </w:rPr>
        <w:br/>
        <w:t xml:space="preserve">от 26.06.2008 № 208, от 29.12.2008 № 308, от 28.05.2009 № 23, </w:t>
      </w:r>
      <w:r w:rsidRPr="00924857">
        <w:rPr>
          <w:sz w:val="28"/>
          <w:szCs w:val="28"/>
        </w:rPr>
        <w:br/>
        <w:t>от 30.07.2009 № 43, от 25.11.2009 № 65, от 09.09.2010 № 143</w:t>
      </w:r>
      <w:proofErr w:type="gramEnd"/>
      <w:r w:rsidRPr="00924857">
        <w:rPr>
          <w:sz w:val="28"/>
          <w:szCs w:val="28"/>
        </w:rPr>
        <w:t xml:space="preserve">, </w:t>
      </w:r>
      <w:r w:rsidRPr="00924857">
        <w:rPr>
          <w:sz w:val="28"/>
          <w:szCs w:val="28"/>
        </w:rPr>
        <w:br/>
        <w:t xml:space="preserve">от 09.09.2010 № 144, от 18.11.2011 № 233, от 22.03.2012 № 268, </w:t>
      </w:r>
      <w:r w:rsidRPr="00924857">
        <w:rPr>
          <w:sz w:val="28"/>
          <w:szCs w:val="28"/>
        </w:rPr>
        <w:br/>
        <w:t>от 27.12.2012 № 328, от 27.12.2013 № 398, от 0</w:t>
      </w:r>
      <w:r>
        <w:rPr>
          <w:sz w:val="28"/>
          <w:szCs w:val="28"/>
        </w:rPr>
        <w:t xml:space="preserve">3.07.2014 № 447, </w:t>
      </w:r>
      <w:r>
        <w:rPr>
          <w:sz w:val="28"/>
          <w:szCs w:val="28"/>
        </w:rPr>
        <w:br/>
        <w:t xml:space="preserve">от 25.12.2014 </w:t>
      </w:r>
      <w:r w:rsidRPr="00924857">
        <w:rPr>
          <w:sz w:val="28"/>
          <w:szCs w:val="28"/>
        </w:rPr>
        <w:t xml:space="preserve">№ 33, от 25.06.2015 № 97, от 14.12.2015 № 141, </w:t>
      </w:r>
      <w:r w:rsidRPr="00924857">
        <w:rPr>
          <w:sz w:val="28"/>
          <w:szCs w:val="28"/>
        </w:rPr>
        <w:br/>
        <w:t xml:space="preserve">от 12.05.2016 № 168, от 26.04.2017 № 239, от 21.12.2017 № 289, </w:t>
      </w:r>
      <w:r w:rsidRPr="00924857">
        <w:rPr>
          <w:sz w:val="28"/>
          <w:szCs w:val="28"/>
        </w:rPr>
        <w:br/>
      </w:r>
      <w:proofErr w:type="gramStart"/>
      <w:r w:rsidRPr="00924857">
        <w:rPr>
          <w:sz w:val="28"/>
          <w:szCs w:val="28"/>
        </w:rPr>
        <w:t xml:space="preserve">от 29.06.2018 № 327, от 26.12.2018 № 371, </w:t>
      </w:r>
      <w:r>
        <w:rPr>
          <w:sz w:val="28"/>
          <w:szCs w:val="28"/>
        </w:rPr>
        <w:t xml:space="preserve">от 04.04.2019 № 394, </w:t>
      </w:r>
      <w:r>
        <w:rPr>
          <w:sz w:val="28"/>
          <w:szCs w:val="28"/>
        </w:rPr>
        <w:br/>
        <w:t xml:space="preserve">от </w:t>
      </w:r>
      <w:r w:rsidRPr="00924857">
        <w:rPr>
          <w:sz w:val="28"/>
          <w:szCs w:val="28"/>
        </w:rPr>
        <w:t xml:space="preserve">27.02.2020 № 76, от 28.12.2020 № 33, от 31.03.2021 № 76, </w:t>
      </w:r>
      <w:r w:rsidRPr="00924857">
        <w:rPr>
          <w:sz w:val="28"/>
          <w:szCs w:val="28"/>
        </w:rPr>
        <w:br/>
        <w:t xml:space="preserve">от </w:t>
      </w:r>
      <w:r>
        <w:rPr>
          <w:sz w:val="28"/>
          <w:szCs w:val="28"/>
        </w:rPr>
        <w:t xml:space="preserve"> </w:t>
      </w:r>
      <w:r w:rsidRPr="00924857">
        <w:rPr>
          <w:sz w:val="28"/>
          <w:szCs w:val="28"/>
        </w:rPr>
        <w:t>30.06.2021</w:t>
      </w:r>
      <w:r>
        <w:rPr>
          <w:sz w:val="28"/>
          <w:szCs w:val="28"/>
        </w:rPr>
        <w:t xml:space="preserve"> </w:t>
      </w:r>
      <w:r w:rsidRPr="0092485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924857">
        <w:rPr>
          <w:sz w:val="28"/>
          <w:szCs w:val="28"/>
        </w:rPr>
        <w:t xml:space="preserve"> 94, </w:t>
      </w:r>
      <w:r>
        <w:rPr>
          <w:sz w:val="28"/>
          <w:szCs w:val="28"/>
        </w:rPr>
        <w:t xml:space="preserve"> </w:t>
      </w:r>
      <w:r w:rsidRPr="0092485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24857">
        <w:rPr>
          <w:sz w:val="28"/>
          <w:szCs w:val="28"/>
        </w:rPr>
        <w:t xml:space="preserve"> 03.12.2021</w:t>
      </w:r>
      <w:r>
        <w:rPr>
          <w:sz w:val="28"/>
          <w:szCs w:val="28"/>
        </w:rPr>
        <w:t xml:space="preserve"> </w:t>
      </w:r>
      <w:r w:rsidRPr="0092485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924857">
        <w:rPr>
          <w:sz w:val="28"/>
          <w:szCs w:val="28"/>
        </w:rPr>
        <w:t xml:space="preserve"> 124</w:t>
      </w:r>
      <w:r>
        <w:rPr>
          <w:sz w:val="28"/>
          <w:szCs w:val="28"/>
        </w:rPr>
        <w:t>, от 20.04.2022 № 166</w:t>
      </w:r>
      <w:r w:rsidRPr="00924857">
        <w:rPr>
          <w:sz w:val="28"/>
          <w:szCs w:val="28"/>
        </w:rPr>
        <w:t>) следующие изменения:</w:t>
      </w:r>
      <w:proofErr w:type="gramEnd"/>
    </w:p>
    <w:p w:rsidR="000C200B" w:rsidRPr="007807F1" w:rsidRDefault="000C200B" w:rsidP="000C200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807F1">
        <w:rPr>
          <w:sz w:val="28"/>
          <w:szCs w:val="28"/>
        </w:rPr>
        <w:t>1.1. В статье 3:</w:t>
      </w:r>
    </w:p>
    <w:p w:rsidR="000C200B" w:rsidRPr="007807F1" w:rsidRDefault="000C200B" w:rsidP="000C200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807F1">
        <w:rPr>
          <w:sz w:val="28"/>
          <w:szCs w:val="28"/>
        </w:rPr>
        <w:t>1.1.1. В подпункте 34 пункта 1 слова «для нужд поселения» заменить словами «для нужд муниципального района».</w:t>
      </w:r>
    </w:p>
    <w:p w:rsidR="000C200B" w:rsidRPr="008C52FA" w:rsidRDefault="000C200B" w:rsidP="000C200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C52FA">
        <w:rPr>
          <w:sz w:val="28"/>
          <w:szCs w:val="28"/>
        </w:rPr>
        <w:t>1.1.2. Подпункт 16 пункта 2 изложить в следующей редакции:</w:t>
      </w:r>
    </w:p>
    <w:p w:rsidR="000C200B" w:rsidRDefault="000C200B" w:rsidP="000C200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C52FA">
        <w:rPr>
          <w:sz w:val="28"/>
          <w:szCs w:val="28"/>
        </w:rPr>
        <w:lastRenderedPageBreak/>
        <w:t>«16) участие в предупреждении и ликвидации последствий чрезвычайных ситуаций в границах</w:t>
      </w:r>
      <w:r>
        <w:rPr>
          <w:sz w:val="28"/>
          <w:szCs w:val="28"/>
        </w:rPr>
        <w:t xml:space="preserve"> поселения;».</w:t>
      </w:r>
    </w:p>
    <w:p w:rsidR="000C200B" w:rsidRDefault="000C200B" w:rsidP="000C200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1.1.3. Подпункт 13  </w:t>
      </w:r>
      <w:r w:rsidRPr="00736D6E">
        <w:rPr>
          <w:sz w:val="28"/>
          <w:szCs w:val="28"/>
        </w:rPr>
        <w:t>изложить в следующей редакции:</w:t>
      </w:r>
    </w:p>
    <w:p w:rsidR="000C200B" w:rsidRDefault="000C200B" w:rsidP="000C200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«13)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0C200B" w:rsidRDefault="000C200B" w:rsidP="000C2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 Дополнить подпунктами 17, 18, 19 следующего содержания:</w:t>
      </w:r>
    </w:p>
    <w:p w:rsidR="000C200B" w:rsidRDefault="000C200B" w:rsidP="000C200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«17)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0C200B" w:rsidRDefault="000C200B" w:rsidP="000C200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18) создание, содержание и организация деятельности аварийно-спасательных служб и (или) аварийно-спасательных формирований </w:t>
      </w:r>
      <w:r>
        <w:rPr>
          <w:sz w:val="28"/>
          <w:szCs w:val="28"/>
        </w:rPr>
        <w:br/>
        <w:t>на территории поселения;</w:t>
      </w:r>
    </w:p>
    <w:p w:rsidR="000C200B" w:rsidRDefault="000C200B" w:rsidP="000C200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19)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  <w:proofErr w:type="gramStart"/>
      <w:r>
        <w:rPr>
          <w:sz w:val="28"/>
          <w:szCs w:val="28"/>
        </w:rPr>
        <w:t>.».</w:t>
      </w:r>
      <w:proofErr w:type="gramEnd"/>
    </w:p>
    <w:p w:rsidR="000C200B" w:rsidRPr="00C474E9" w:rsidRDefault="000C200B" w:rsidP="000C200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474E9">
        <w:rPr>
          <w:sz w:val="28"/>
          <w:szCs w:val="28"/>
        </w:rPr>
        <w:t>1.2. Статью 6 дополнить пунктом 1.1</w:t>
      </w:r>
      <w:r>
        <w:rPr>
          <w:sz w:val="28"/>
          <w:szCs w:val="28"/>
        </w:rPr>
        <w:t xml:space="preserve">. </w:t>
      </w:r>
      <w:r w:rsidRPr="00C474E9">
        <w:rPr>
          <w:sz w:val="28"/>
          <w:szCs w:val="28"/>
        </w:rPr>
        <w:t>следующего содержания:</w:t>
      </w:r>
    </w:p>
    <w:p w:rsidR="000C200B" w:rsidRPr="00C474E9" w:rsidRDefault="000C200B" w:rsidP="000C200B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C474E9">
        <w:rPr>
          <w:rFonts w:ascii="Times New Roman" w:hAnsi="Times New Roman" w:cs="Times New Roman"/>
          <w:sz w:val="28"/>
          <w:szCs w:val="28"/>
        </w:rPr>
        <w:t>«1.1. Ходатайство инициативной группы по проведению местного референдума и приложенные к нему документы направляются в Собрание депутатов муниципального района территориальной избирательной комиссией или участковой избирательной комиссией в случае исполнения ею полномочий комиссии, организующей подготовку и проведение выборов депутатов (далее – комиссия, организующая выборы) в сроки, установленные законом области.</w:t>
      </w:r>
    </w:p>
    <w:p w:rsidR="000C200B" w:rsidRPr="00C474E9" w:rsidRDefault="000C200B" w:rsidP="000C200B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C474E9">
        <w:rPr>
          <w:rFonts w:ascii="Times New Roman" w:hAnsi="Times New Roman" w:cs="Times New Roman"/>
          <w:sz w:val="28"/>
          <w:szCs w:val="28"/>
        </w:rPr>
        <w:t xml:space="preserve">Собрание депутатов муниципального района в течение 20 дней со дня поступления в Собрание депутатов муниципального района ходатайства инициативной группы по проведению местного референдума </w:t>
      </w:r>
      <w:r w:rsidRPr="00C474E9">
        <w:rPr>
          <w:rFonts w:ascii="Times New Roman" w:hAnsi="Times New Roman" w:cs="Times New Roman"/>
          <w:sz w:val="28"/>
          <w:szCs w:val="28"/>
        </w:rPr>
        <w:br/>
        <w:t xml:space="preserve">и приложенных к нему документов проводит проверку соответствия вопроса (вопросов) либо проекта нормативного правового акта, предлагаемого для вынесения на местный референдум, требованиям федерального закона </w:t>
      </w:r>
      <w:r w:rsidRPr="00C474E9">
        <w:rPr>
          <w:rFonts w:ascii="Times New Roman" w:hAnsi="Times New Roman" w:cs="Times New Roman"/>
          <w:sz w:val="28"/>
          <w:szCs w:val="28"/>
        </w:rPr>
        <w:br/>
        <w:t>и закона области.</w:t>
      </w:r>
    </w:p>
    <w:p w:rsidR="000C200B" w:rsidRPr="00C474E9" w:rsidRDefault="000C200B" w:rsidP="000C200B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C474E9">
        <w:rPr>
          <w:rFonts w:ascii="Times New Roman" w:hAnsi="Times New Roman" w:cs="Times New Roman"/>
          <w:sz w:val="28"/>
          <w:szCs w:val="28"/>
        </w:rPr>
        <w:t xml:space="preserve">В случае признания Собранием депутатов муниципального района вопроса, выносимого на местный референдум, отвечающим требованиям федерального закона и закона области, комиссия, организующая выборы, регистрирует инициативную группу по проведению местного референдума, выдает ей регистрационное свидетельство, а также сообщает об этом </w:t>
      </w:r>
      <w:r w:rsidRPr="00C474E9">
        <w:rPr>
          <w:rFonts w:ascii="Times New Roman" w:hAnsi="Times New Roman" w:cs="Times New Roman"/>
          <w:sz w:val="28"/>
          <w:szCs w:val="28"/>
        </w:rPr>
        <w:br/>
        <w:t>в средствах массовой информации.</w:t>
      </w:r>
    </w:p>
    <w:p w:rsidR="000C200B" w:rsidRPr="00C474E9" w:rsidRDefault="000C200B" w:rsidP="000C200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474E9">
        <w:rPr>
          <w:sz w:val="28"/>
          <w:szCs w:val="28"/>
        </w:rPr>
        <w:t xml:space="preserve">В случае признания Собранием депутатов муниципального района вопроса, выносимого на местный референдум, не отвечающим требованиям федерального закона и закона области, комиссия, организующая выборы, отказывает инициативной группы по проведению местного референдума </w:t>
      </w:r>
      <w:r w:rsidRPr="00C474E9">
        <w:rPr>
          <w:sz w:val="28"/>
          <w:szCs w:val="28"/>
        </w:rPr>
        <w:br/>
        <w:t>в регистрации</w:t>
      </w:r>
      <w:proofErr w:type="gramStart"/>
      <w:r w:rsidRPr="00C474E9">
        <w:rPr>
          <w:sz w:val="28"/>
          <w:szCs w:val="28"/>
        </w:rPr>
        <w:t>.».</w:t>
      </w:r>
      <w:proofErr w:type="gramEnd"/>
    </w:p>
    <w:p w:rsidR="000C200B" w:rsidRPr="00C474E9" w:rsidRDefault="000C200B" w:rsidP="000C200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474E9">
        <w:rPr>
          <w:sz w:val="28"/>
          <w:szCs w:val="28"/>
        </w:rPr>
        <w:lastRenderedPageBreak/>
        <w:t>1.3. В пунктах 2 – 4 статьи 13 слова «избирательная комиссия муниципального района» заменить словами «комиссия, организующая выборы</w:t>
      </w:r>
      <w:proofErr w:type="gramStart"/>
      <w:r w:rsidRPr="00C474E9">
        <w:rPr>
          <w:sz w:val="28"/>
          <w:szCs w:val="28"/>
        </w:rPr>
        <w:t>,»</w:t>
      </w:r>
      <w:proofErr w:type="gramEnd"/>
      <w:r w:rsidRPr="00C474E9">
        <w:rPr>
          <w:sz w:val="28"/>
          <w:szCs w:val="28"/>
        </w:rPr>
        <w:t xml:space="preserve"> в соответствующих падежах.</w:t>
      </w:r>
    </w:p>
    <w:p w:rsidR="000C200B" w:rsidRPr="008517E2" w:rsidRDefault="000C200B" w:rsidP="000C200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1.4</w:t>
      </w:r>
      <w:r w:rsidRPr="008517E2">
        <w:rPr>
          <w:sz w:val="28"/>
          <w:szCs w:val="28"/>
        </w:rPr>
        <w:t>. Пункты 1, 2 статьи 16 изложить в следующей редакции:</w:t>
      </w:r>
    </w:p>
    <w:p w:rsidR="000C200B" w:rsidRPr="008517E2" w:rsidRDefault="000C200B" w:rsidP="000C200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8517E2">
        <w:rPr>
          <w:rFonts w:cs="Arial"/>
          <w:sz w:val="28"/>
          <w:szCs w:val="28"/>
        </w:rPr>
        <w:t>«1.</w:t>
      </w:r>
      <w:r>
        <w:rPr>
          <w:rFonts w:cs="Arial"/>
          <w:sz w:val="28"/>
          <w:szCs w:val="28"/>
        </w:rPr>
        <w:t xml:space="preserve"> </w:t>
      </w:r>
      <w:r w:rsidRPr="008517E2">
        <w:rPr>
          <w:rFonts w:cs="Arial"/>
          <w:sz w:val="28"/>
          <w:szCs w:val="28"/>
        </w:rPr>
        <w:t>Должностными лицами местного самоуправления муниципального района являются:</w:t>
      </w:r>
    </w:p>
    <w:p w:rsidR="000C200B" w:rsidRPr="008517E2" w:rsidRDefault="000C200B" w:rsidP="000C200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8517E2">
        <w:rPr>
          <w:rFonts w:cs="Arial"/>
          <w:sz w:val="28"/>
          <w:szCs w:val="28"/>
        </w:rPr>
        <w:t>1) глава муниципального района – глава администрации муниципального района;</w:t>
      </w:r>
    </w:p>
    <w:p w:rsidR="000C200B" w:rsidRPr="008517E2" w:rsidRDefault="000C200B" w:rsidP="000C200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8517E2">
        <w:rPr>
          <w:rFonts w:cs="Arial"/>
          <w:sz w:val="28"/>
          <w:szCs w:val="28"/>
        </w:rPr>
        <w:t>2) председатель Собрания депутатов муниципального района;</w:t>
      </w:r>
    </w:p>
    <w:p w:rsidR="000C200B" w:rsidRPr="008517E2" w:rsidRDefault="000C200B" w:rsidP="000C200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3) </w:t>
      </w:r>
      <w:r w:rsidRPr="008517E2">
        <w:rPr>
          <w:rFonts w:cs="Arial"/>
          <w:sz w:val="28"/>
          <w:szCs w:val="28"/>
        </w:rPr>
        <w:t>председатель контрольно-ревизионной комиссии муниципального района.</w:t>
      </w:r>
    </w:p>
    <w:p w:rsidR="000C200B" w:rsidRPr="008517E2" w:rsidRDefault="000C200B" w:rsidP="000C200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517E2">
        <w:rPr>
          <w:rFonts w:cs="Arial"/>
          <w:sz w:val="28"/>
          <w:szCs w:val="28"/>
        </w:rPr>
        <w:t>2. Должности главы муниципального района, депутата Собрания депутатов муниципального района, председателя контрольно-ревизионной комиссии муниципального района относятся к муниципальным должностям муниципального района</w:t>
      </w:r>
      <w:proofErr w:type="gramStart"/>
      <w:r w:rsidRPr="008517E2">
        <w:rPr>
          <w:rFonts w:cs="Arial"/>
          <w:sz w:val="28"/>
          <w:szCs w:val="28"/>
        </w:rPr>
        <w:t>.».</w:t>
      </w:r>
      <w:proofErr w:type="gramEnd"/>
    </w:p>
    <w:p w:rsidR="000C200B" w:rsidRPr="00B64E36" w:rsidRDefault="000C200B" w:rsidP="000C200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64E36">
        <w:rPr>
          <w:sz w:val="28"/>
          <w:szCs w:val="28"/>
        </w:rPr>
        <w:t>1.5. В статье 18:</w:t>
      </w:r>
    </w:p>
    <w:p w:rsidR="000C200B" w:rsidRPr="00B64E36" w:rsidRDefault="000C200B" w:rsidP="000C200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64E36">
        <w:rPr>
          <w:sz w:val="28"/>
          <w:szCs w:val="28"/>
        </w:rPr>
        <w:t>1.5.1. В подпункте 16 пункта 3 слова «избирательной комиссии муниципального района» заменить словами «комиссии, организующей выборы,».</w:t>
      </w:r>
    </w:p>
    <w:p w:rsidR="000C200B" w:rsidRDefault="000C200B" w:rsidP="000C200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1.5.2. Подпункт 2 пункта 4 изложить в следующей редакции</w:t>
      </w:r>
    </w:p>
    <w:p w:rsidR="000C200B" w:rsidRPr="00423649" w:rsidRDefault="000C200B" w:rsidP="000C200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23649">
        <w:rPr>
          <w:rFonts w:eastAsia="Calibri" w:cs="Arial"/>
          <w:sz w:val="28"/>
          <w:szCs w:val="28"/>
          <w:lang w:eastAsia="en-US"/>
        </w:rPr>
        <w:t>«2) утверждение программ комплексного развития систем коммунальной инфраструктуры поселений, программ комплексного развития транспортной инфраструктуры поселений, программ комплексного развития социальной инфраструктуры поселений, требования к которым устанавливаются Правительством Российской Федерации</w:t>
      </w:r>
      <w:proofErr w:type="gramStart"/>
      <w:r w:rsidRPr="00423649">
        <w:rPr>
          <w:rFonts w:eastAsia="Calibri" w:cs="Arial"/>
          <w:sz w:val="28"/>
          <w:szCs w:val="28"/>
          <w:lang w:eastAsia="en-US"/>
        </w:rPr>
        <w:t>.».</w:t>
      </w:r>
      <w:proofErr w:type="gramEnd"/>
    </w:p>
    <w:p w:rsidR="000C200B" w:rsidRPr="004A77EF" w:rsidRDefault="000C200B" w:rsidP="000C200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77EF">
        <w:rPr>
          <w:sz w:val="28"/>
          <w:szCs w:val="28"/>
        </w:rPr>
        <w:t>1.6. В статье 27:</w:t>
      </w:r>
    </w:p>
    <w:p w:rsidR="000C200B" w:rsidRPr="008C52FA" w:rsidRDefault="000C200B" w:rsidP="000C200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C52FA">
        <w:rPr>
          <w:sz w:val="28"/>
          <w:szCs w:val="28"/>
        </w:rPr>
        <w:t>1.6.1. В подпункте 29 пункта 1 слова «для нужд поселения» заменить словами «для нужд муниципального района».</w:t>
      </w:r>
    </w:p>
    <w:p w:rsidR="000C200B" w:rsidRPr="008C52FA" w:rsidRDefault="000C200B" w:rsidP="000C200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C52FA">
        <w:rPr>
          <w:sz w:val="28"/>
          <w:szCs w:val="28"/>
        </w:rPr>
        <w:t>1.6.2. Подпункт 15 пункта 2 изложить в следующей редакции:</w:t>
      </w:r>
    </w:p>
    <w:p w:rsidR="000C200B" w:rsidRPr="008C52FA" w:rsidRDefault="000C200B" w:rsidP="000C200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C52FA">
        <w:rPr>
          <w:sz w:val="28"/>
          <w:szCs w:val="28"/>
        </w:rPr>
        <w:t xml:space="preserve">«15) организация и осуществление видов муниципального контроля </w:t>
      </w:r>
      <w:r w:rsidRPr="008C52FA">
        <w:rPr>
          <w:sz w:val="28"/>
          <w:szCs w:val="28"/>
        </w:rPr>
        <w:br/>
        <w:t xml:space="preserve">в соответствии с Федеральным законом от 31 июля 2020 года № 248-ФЗ </w:t>
      </w:r>
      <w:r w:rsidRPr="008C52FA">
        <w:rPr>
          <w:sz w:val="28"/>
          <w:szCs w:val="28"/>
        </w:rPr>
        <w:br/>
        <w:t xml:space="preserve">«О государственном контроле (надзоре) и муниципальном контроле </w:t>
      </w:r>
      <w:r w:rsidRPr="008C52FA">
        <w:rPr>
          <w:sz w:val="28"/>
          <w:szCs w:val="28"/>
        </w:rPr>
        <w:br/>
        <w:t>в Российской Федерации».».</w:t>
      </w:r>
    </w:p>
    <w:p w:rsidR="000C200B" w:rsidRPr="008C52FA" w:rsidRDefault="000C200B" w:rsidP="000C200B">
      <w:pPr>
        <w:ind w:firstLine="709"/>
        <w:jc w:val="both"/>
        <w:rPr>
          <w:sz w:val="28"/>
          <w:szCs w:val="28"/>
        </w:rPr>
      </w:pPr>
      <w:r w:rsidRPr="008C52FA">
        <w:rPr>
          <w:sz w:val="28"/>
          <w:szCs w:val="28"/>
        </w:rPr>
        <w:t>1.6.3. Пункт 2 дополнить подпунктом 14.1. следующего содержания:</w:t>
      </w:r>
    </w:p>
    <w:p w:rsidR="000C200B" w:rsidRPr="008C52FA" w:rsidRDefault="000C200B" w:rsidP="000C200B">
      <w:pPr>
        <w:ind w:firstLine="709"/>
        <w:jc w:val="both"/>
        <w:rPr>
          <w:sz w:val="28"/>
          <w:szCs w:val="28"/>
        </w:rPr>
      </w:pPr>
      <w:r w:rsidRPr="008C52FA">
        <w:rPr>
          <w:sz w:val="28"/>
          <w:szCs w:val="28"/>
        </w:rPr>
        <w:t xml:space="preserve">«14.1) определение порядка установления и оценки </w:t>
      </w:r>
      <w:proofErr w:type="gramStart"/>
      <w:r w:rsidRPr="008C52FA">
        <w:rPr>
          <w:sz w:val="28"/>
          <w:szCs w:val="28"/>
        </w:rPr>
        <w:t>применения</w:t>
      </w:r>
      <w:proofErr w:type="gramEnd"/>
      <w:r w:rsidRPr="008C52FA">
        <w:rPr>
          <w:sz w:val="28"/>
          <w:szCs w:val="28"/>
        </w:rPr>
        <w:t xml:space="preserve"> содержащихся в муниципальных нормативных правовых актах обязательных требований, которые связаны с осуществлением предпринимательской </w:t>
      </w:r>
      <w:r w:rsidRPr="008C52FA">
        <w:rPr>
          <w:sz w:val="28"/>
          <w:szCs w:val="28"/>
        </w:rPr>
        <w:br/>
        <w:t xml:space="preserve">и иной экономической деятельностью и оценка соблюдения которых осуществляется в рамках муниципального контроля, привлечения </w:t>
      </w:r>
      <w:r w:rsidRPr="008C52FA">
        <w:rPr>
          <w:sz w:val="28"/>
          <w:szCs w:val="28"/>
        </w:rPr>
        <w:br/>
        <w:t>к административной ответственности, предоставления лицензий и иных разрешений, аккредитации, иных форм оценки и экспертизы;».</w:t>
      </w:r>
    </w:p>
    <w:p w:rsidR="000C200B" w:rsidRPr="008C52FA" w:rsidRDefault="000C200B" w:rsidP="000C200B">
      <w:pPr>
        <w:ind w:firstLine="709"/>
        <w:jc w:val="both"/>
        <w:rPr>
          <w:sz w:val="28"/>
          <w:szCs w:val="28"/>
        </w:rPr>
      </w:pPr>
      <w:r w:rsidRPr="008C52FA">
        <w:rPr>
          <w:sz w:val="28"/>
          <w:szCs w:val="28"/>
        </w:rPr>
        <w:t>1.6.4. Подпункт 7 пункта 3 признать утратившим силу.</w:t>
      </w:r>
    </w:p>
    <w:p w:rsidR="000C200B" w:rsidRPr="008C52FA" w:rsidRDefault="000C200B" w:rsidP="000C200B">
      <w:pPr>
        <w:ind w:firstLine="709"/>
        <w:jc w:val="both"/>
        <w:rPr>
          <w:sz w:val="28"/>
          <w:szCs w:val="28"/>
        </w:rPr>
      </w:pPr>
      <w:r w:rsidRPr="008C52FA">
        <w:rPr>
          <w:sz w:val="28"/>
          <w:szCs w:val="28"/>
        </w:rPr>
        <w:t>1.6.5. Подпункт 10 пункта 3 изложить в следующей редакции:</w:t>
      </w:r>
    </w:p>
    <w:p w:rsidR="000C200B" w:rsidRPr="008C52FA" w:rsidRDefault="000C200B" w:rsidP="000C200B">
      <w:pPr>
        <w:ind w:firstLine="709"/>
        <w:jc w:val="both"/>
        <w:rPr>
          <w:sz w:val="28"/>
          <w:szCs w:val="28"/>
        </w:rPr>
      </w:pPr>
      <w:r w:rsidRPr="008C52FA">
        <w:rPr>
          <w:sz w:val="28"/>
          <w:szCs w:val="28"/>
        </w:rPr>
        <w:lastRenderedPageBreak/>
        <w:t xml:space="preserve">«10) обеспечение выполнения работ, необходимых для создания искусственных земельных участков для нужд поселения в соответствии </w:t>
      </w:r>
      <w:r w:rsidRPr="008C52FA">
        <w:rPr>
          <w:sz w:val="28"/>
          <w:szCs w:val="28"/>
        </w:rPr>
        <w:br/>
        <w:t>с федеральным законом</w:t>
      </w:r>
      <w:proofErr w:type="gramStart"/>
      <w:r w:rsidRPr="008C52FA">
        <w:rPr>
          <w:sz w:val="28"/>
          <w:szCs w:val="28"/>
        </w:rPr>
        <w:t>;»</w:t>
      </w:r>
      <w:proofErr w:type="gramEnd"/>
      <w:r w:rsidRPr="008C52FA">
        <w:rPr>
          <w:sz w:val="28"/>
          <w:szCs w:val="28"/>
        </w:rPr>
        <w:t>.</w:t>
      </w:r>
    </w:p>
    <w:p w:rsidR="000C200B" w:rsidRPr="008C52FA" w:rsidRDefault="000C200B" w:rsidP="000C200B">
      <w:pPr>
        <w:ind w:firstLine="709"/>
        <w:jc w:val="both"/>
        <w:rPr>
          <w:sz w:val="28"/>
          <w:szCs w:val="28"/>
        </w:rPr>
      </w:pPr>
      <w:r w:rsidRPr="008C52FA">
        <w:rPr>
          <w:sz w:val="28"/>
          <w:szCs w:val="28"/>
        </w:rPr>
        <w:t>1.6.6. Подпункт 14 пункта 3 изложить в следующей редакции:</w:t>
      </w:r>
    </w:p>
    <w:p w:rsidR="000C200B" w:rsidRPr="008C52FA" w:rsidRDefault="000C200B" w:rsidP="000C200B">
      <w:pPr>
        <w:ind w:firstLine="709"/>
        <w:jc w:val="both"/>
        <w:rPr>
          <w:sz w:val="28"/>
          <w:szCs w:val="28"/>
        </w:rPr>
      </w:pPr>
      <w:r w:rsidRPr="008C52FA">
        <w:rPr>
          <w:sz w:val="28"/>
          <w:szCs w:val="28"/>
        </w:rPr>
        <w:t>«14)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 w:rsidRPr="008C52FA">
        <w:rPr>
          <w:sz w:val="28"/>
          <w:szCs w:val="28"/>
        </w:rPr>
        <w:t>;»</w:t>
      </w:r>
      <w:proofErr w:type="gramEnd"/>
      <w:r w:rsidRPr="008C52FA">
        <w:rPr>
          <w:sz w:val="28"/>
          <w:szCs w:val="28"/>
        </w:rPr>
        <w:t>.</w:t>
      </w:r>
    </w:p>
    <w:p w:rsidR="000C200B" w:rsidRPr="008C52FA" w:rsidRDefault="000C200B" w:rsidP="000C200B">
      <w:pPr>
        <w:ind w:firstLine="709"/>
        <w:jc w:val="both"/>
        <w:rPr>
          <w:sz w:val="28"/>
          <w:szCs w:val="28"/>
        </w:rPr>
      </w:pPr>
      <w:r w:rsidRPr="008C52FA">
        <w:rPr>
          <w:sz w:val="28"/>
          <w:szCs w:val="28"/>
        </w:rPr>
        <w:t>1.6.7. Пункт 3 дополнить подпунктами 19, 20, 21, 22 следующего содержания:</w:t>
      </w:r>
    </w:p>
    <w:p w:rsidR="000C200B" w:rsidRPr="004A77EF" w:rsidRDefault="000C200B" w:rsidP="000C200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C52FA">
        <w:rPr>
          <w:sz w:val="28"/>
          <w:szCs w:val="28"/>
        </w:rPr>
        <w:t>«19) участие в организации деятельности по накоплению (в том числе раздельному накоплению) и транспортированию твердых</w:t>
      </w:r>
      <w:r w:rsidRPr="004A77EF">
        <w:rPr>
          <w:sz w:val="28"/>
          <w:szCs w:val="28"/>
        </w:rPr>
        <w:t xml:space="preserve"> коммунальных отходов;</w:t>
      </w:r>
    </w:p>
    <w:p w:rsidR="000C200B" w:rsidRPr="004A77EF" w:rsidRDefault="000C200B" w:rsidP="000C200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77EF">
        <w:rPr>
          <w:sz w:val="28"/>
          <w:szCs w:val="28"/>
        </w:rPr>
        <w:t xml:space="preserve">20) создание, содержание и организация деятельности аварийно-спасательных служб и (или) аварийно-спасательных формирований </w:t>
      </w:r>
      <w:r w:rsidRPr="004A77EF">
        <w:rPr>
          <w:sz w:val="28"/>
          <w:szCs w:val="28"/>
        </w:rPr>
        <w:br/>
        <w:t>на территории поселения;</w:t>
      </w:r>
    </w:p>
    <w:p w:rsidR="000C200B" w:rsidRPr="004A77EF" w:rsidRDefault="000C200B" w:rsidP="000C200B">
      <w:pPr>
        <w:ind w:firstLine="709"/>
        <w:jc w:val="both"/>
        <w:rPr>
          <w:sz w:val="28"/>
          <w:szCs w:val="28"/>
        </w:rPr>
      </w:pPr>
      <w:r w:rsidRPr="004A77EF">
        <w:rPr>
          <w:sz w:val="28"/>
          <w:szCs w:val="28"/>
        </w:rPr>
        <w:t>21)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0C200B" w:rsidRPr="004A77EF" w:rsidRDefault="000C200B" w:rsidP="000C200B">
      <w:pPr>
        <w:ind w:firstLine="709"/>
        <w:jc w:val="both"/>
        <w:rPr>
          <w:sz w:val="28"/>
          <w:szCs w:val="28"/>
        </w:rPr>
      </w:pPr>
      <w:r w:rsidRPr="004A77EF">
        <w:rPr>
          <w:sz w:val="28"/>
          <w:szCs w:val="28"/>
        </w:rPr>
        <w:t xml:space="preserve">22) организация и осуществление видов муниципального контроля </w:t>
      </w:r>
      <w:r w:rsidRPr="004A77EF">
        <w:rPr>
          <w:sz w:val="28"/>
          <w:szCs w:val="28"/>
        </w:rPr>
        <w:br/>
        <w:t xml:space="preserve">в соответствии с Федеральным законом от 31 июля 2020 года № 248-ФЗ </w:t>
      </w:r>
      <w:r w:rsidRPr="004A77EF">
        <w:rPr>
          <w:sz w:val="28"/>
          <w:szCs w:val="28"/>
        </w:rPr>
        <w:br/>
        <w:t xml:space="preserve">«О государственном контроле (надзоре) и муниципальном контроле </w:t>
      </w:r>
      <w:r w:rsidRPr="004A77EF">
        <w:rPr>
          <w:sz w:val="28"/>
          <w:szCs w:val="28"/>
        </w:rPr>
        <w:br/>
        <w:t>в Российской Федерации»</w:t>
      </w:r>
      <w:proofErr w:type="gramStart"/>
      <w:r w:rsidRPr="004A77EF">
        <w:rPr>
          <w:sz w:val="28"/>
          <w:szCs w:val="28"/>
        </w:rPr>
        <w:t>.»</w:t>
      </w:r>
      <w:proofErr w:type="gramEnd"/>
      <w:r w:rsidRPr="004A77EF">
        <w:rPr>
          <w:sz w:val="28"/>
          <w:szCs w:val="28"/>
        </w:rPr>
        <w:t>.</w:t>
      </w:r>
    </w:p>
    <w:p w:rsidR="000C200B" w:rsidRPr="004A77EF" w:rsidRDefault="000C200B" w:rsidP="000C200B">
      <w:pPr>
        <w:ind w:firstLine="709"/>
        <w:jc w:val="both"/>
        <w:rPr>
          <w:sz w:val="28"/>
          <w:szCs w:val="28"/>
        </w:rPr>
      </w:pPr>
      <w:r w:rsidRPr="004A77EF">
        <w:rPr>
          <w:sz w:val="28"/>
          <w:szCs w:val="28"/>
        </w:rPr>
        <w:t>1.7.  В статье 29:</w:t>
      </w:r>
    </w:p>
    <w:p w:rsidR="000C200B" w:rsidRPr="004A77EF" w:rsidRDefault="000C200B" w:rsidP="000C200B">
      <w:pPr>
        <w:ind w:firstLine="709"/>
        <w:jc w:val="both"/>
        <w:rPr>
          <w:sz w:val="28"/>
          <w:szCs w:val="28"/>
        </w:rPr>
      </w:pPr>
      <w:r w:rsidRPr="004A77EF">
        <w:rPr>
          <w:sz w:val="28"/>
          <w:szCs w:val="28"/>
        </w:rPr>
        <w:t xml:space="preserve">1.7.1. Название </w:t>
      </w:r>
      <w:r>
        <w:rPr>
          <w:sz w:val="28"/>
          <w:szCs w:val="28"/>
        </w:rPr>
        <w:t xml:space="preserve">статьи </w:t>
      </w:r>
      <w:r w:rsidRPr="004A77EF">
        <w:rPr>
          <w:sz w:val="28"/>
          <w:szCs w:val="28"/>
        </w:rPr>
        <w:t>изложить в следующей редакции: «Гарантии осуществления полномочий лиц, замещающих муниципальные должности муниципального района».</w:t>
      </w:r>
    </w:p>
    <w:p w:rsidR="000C200B" w:rsidRPr="000C200B" w:rsidRDefault="000C200B" w:rsidP="000C200B">
      <w:pPr>
        <w:ind w:firstLine="709"/>
        <w:jc w:val="both"/>
        <w:rPr>
          <w:sz w:val="28"/>
          <w:szCs w:val="28"/>
        </w:rPr>
      </w:pPr>
      <w:r w:rsidRPr="004A77EF">
        <w:rPr>
          <w:sz w:val="28"/>
          <w:szCs w:val="28"/>
        </w:rPr>
        <w:t>1.7.2. В пунктах 2-7 слова «Главе муниципального района, председателю Собрания депутатов муниципального района» заменить словами «Лица, замещающие муниципальные должности муниципального района на постоянной основе»</w:t>
      </w:r>
      <w:r>
        <w:rPr>
          <w:sz w:val="28"/>
          <w:szCs w:val="28"/>
        </w:rPr>
        <w:t>.</w:t>
      </w:r>
    </w:p>
    <w:p w:rsidR="000C200B" w:rsidRPr="004A77EF" w:rsidRDefault="000C200B" w:rsidP="000C200B">
      <w:pPr>
        <w:ind w:firstLine="709"/>
        <w:jc w:val="both"/>
        <w:rPr>
          <w:sz w:val="28"/>
          <w:szCs w:val="28"/>
        </w:rPr>
      </w:pPr>
      <w:r w:rsidRPr="004A77EF">
        <w:rPr>
          <w:sz w:val="28"/>
          <w:szCs w:val="28"/>
        </w:rPr>
        <w:t>1.7.3. Пункт 4 дополнить подпунктом 4 следующего содержания</w:t>
      </w:r>
    </w:p>
    <w:p w:rsidR="000C200B" w:rsidRPr="00805A65" w:rsidRDefault="000C200B" w:rsidP="000C200B">
      <w:pPr>
        <w:ind w:firstLine="709"/>
        <w:jc w:val="both"/>
        <w:rPr>
          <w:sz w:val="28"/>
          <w:szCs w:val="28"/>
        </w:rPr>
      </w:pPr>
      <w:r w:rsidRPr="004A77EF">
        <w:rPr>
          <w:sz w:val="28"/>
          <w:szCs w:val="28"/>
        </w:rPr>
        <w:t>«4) иные гарантии, в соответствие с федеральными законами и законам</w:t>
      </w:r>
      <w:r>
        <w:rPr>
          <w:sz w:val="28"/>
          <w:szCs w:val="28"/>
        </w:rPr>
        <w:t xml:space="preserve">и </w:t>
      </w:r>
      <w:r w:rsidR="00783A7A">
        <w:rPr>
          <w:sz w:val="28"/>
          <w:szCs w:val="28"/>
        </w:rPr>
        <w:t xml:space="preserve">Еврейской </w:t>
      </w:r>
      <w:r>
        <w:rPr>
          <w:sz w:val="28"/>
          <w:szCs w:val="28"/>
        </w:rPr>
        <w:t>автономной области»</w:t>
      </w:r>
    </w:p>
    <w:p w:rsidR="000C200B" w:rsidRPr="004A77EF" w:rsidRDefault="000C200B" w:rsidP="000C200B">
      <w:pPr>
        <w:ind w:firstLine="709"/>
        <w:jc w:val="both"/>
        <w:rPr>
          <w:sz w:val="28"/>
          <w:szCs w:val="28"/>
        </w:rPr>
      </w:pPr>
      <w:r w:rsidRPr="004A77EF">
        <w:rPr>
          <w:sz w:val="28"/>
          <w:szCs w:val="28"/>
        </w:rPr>
        <w:t>1.8. В пунктах 1 – 4, 6, 10, 11 статьи 30 слова «избирательная комиссия муниципального района» заменить слов</w:t>
      </w:r>
      <w:bookmarkStart w:id="0" w:name="_GoBack"/>
      <w:bookmarkEnd w:id="0"/>
      <w:r w:rsidRPr="004A77EF">
        <w:rPr>
          <w:sz w:val="28"/>
          <w:szCs w:val="28"/>
        </w:rPr>
        <w:t>ами «комиссия, организующая выборы</w:t>
      </w:r>
      <w:proofErr w:type="gramStart"/>
      <w:r w:rsidRPr="004A77EF">
        <w:rPr>
          <w:sz w:val="28"/>
          <w:szCs w:val="28"/>
        </w:rPr>
        <w:t>,»</w:t>
      </w:r>
      <w:proofErr w:type="gramEnd"/>
      <w:r w:rsidRPr="004A77EF">
        <w:rPr>
          <w:sz w:val="28"/>
          <w:szCs w:val="28"/>
        </w:rPr>
        <w:t xml:space="preserve"> в соответствующих падежах.</w:t>
      </w:r>
    </w:p>
    <w:p w:rsidR="000C200B" w:rsidRPr="004A77EF" w:rsidRDefault="000C200B" w:rsidP="000C200B">
      <w:pPr>
        <w:ind w:firstLine="709"/>
        <w:jc w:val="both"/>
        <w:rPr>
          <w:sz w:val="28"/>
          <w:szCs w:val="28"/>
        </w:rPr>
      </w:pPr>
      <w:r w:rsidRPr="004A77EF">
        <w:rPr>
          <w:sz w:val="28"/>
          <w:szCs w:val="28"/>
        </w:rPr>
        <w:t>1.9. В статье 31:</w:t>
      </w:r>
    </w:p>
    <w:p w:rsidR="000C200B" w:rsidRPr="00ED734D" w:rsidRDefault="000C200B" w:rsidP="000C2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1.9.1. Дополнить пунктом</w:t>
      </w:r>
      <w:r w:rsidRPr="00ED734D">
        <w:rPr>
          <w:sz w:val="28"/>
          <w:szCs w:val="28"/>
        </w:rPr>
        <w:t xml:space="preserve"> 11.1. следующего содержания:</w:t>
      </w:r>
    </w:p>
    <w:p w:rsidR="000C200B" w:rsidRPr="00ED734D" w:rsidRDefault="000C200B" w:rsidP="000C200B">
      <w:pPr>
        <w:ind w:firstLine="709"/>
        <w:jc w:val="both"/>
        <w:rPr>
          <w:sz w:val="28"/>
          <w:szCs w:val="28"/>
        </w:rPr>
      </w:pPr>
      <w:r w:rsidRPr="00ED734D">
        <w:rPr>
          <w:sz w:val="28"/>
          <w:szCs w:val="28"/>
        </w:rPr>
        <w:t xml:space="preserve">«11.1. </w:t>
      </w:r>
      <w:proofErr w:type="gramStart"/>
      <w:r w:rsidRPr="00ED734D">
        <w:rPr>
          <w:rFonts w:eastAsia="Calibri"/>
          <w:sz w:val="28"/>
          <w:szCs w:val="28"/>
        </w:rPr>
        <w:t xml:space="preserve">Председатель контрольно-ревизионной комиссии обязан соблюдать ограничения, запреты, исполнять обязанности, которые установлены Федеральным </w:t>
      </w:r>
      <w:hyperlink r:id="rId9" w:history="1">
        <w:r w:rsidRPr="00ED734D">
          <w:rPr>
            <w:rFonts w:eastAsia="Calibri"/>
            <w:sz w:val="28"/>
            <w:szCs w:val="28"/>
          </w:rPr>
          <w:t>законом</w:t>
        </w:r>
      </w:hyperlink>
      <w:r w:rsidRPr="00ED734D">
        <w:rPr>
          <w:rFonts w:eastAsia="Calibri"/>
          <w:sz w:val="28"/>
          <w:szCs w:val="28"/>
        </w:rPr>
        <w:t xml:space="preserve"> от 25.12.2008 № 273-ФЗ </w:t>
      </w:r>
      <w:r w:rsidRPr="00ED734D">
        <w:rPr>
          <w:rFonts w:eastAsia="Calibri"/>
          <w:sz w:val="28"/>
          <w:szCs w:val="28"/>
        </w:rPr>
        <w:br/>
        <w:t xml:space="preserve">«О противодействии коррупции», Федеральным </w:t>
      </w:r>
      <w:hyperlink r:id="rId10" w:history="1">
        <w:r w:rsidRPr="00ED734D">
          <w:rPr>
            <w:rFonts w:eastAsia="Calibri"/>
            <w:sz w:val="28"/>
            <w:szCs w:val="28"/>
          </w:rPr>
          <w:t>законом</w:t>
        </w:r>
      </w:hyperlink>
      <w:r w:rsidRPr="00ED734D">
        <w:rPr>
          <w:rFonts w:eastAsia="Calibri"/>
          <w:sz w:val="28"/>
          <w:szCs w:val="28"/>
        </w:rPr>
        <w:t xml:space="preserve"> </w:t>
      </w:r>
      <w:r w:rsidRPr="00ED734D">
        <w:rPr>
          <w:rFonts w:eastAsia="Calibri"/>
          <w:sz w:val="28"/>
          <w:szCs w:val="28"/>
        </w:rPr>
        <w:br/>
        <w:t xml:space="preserve">от 03.12.2012 № 230-ФЗ «О контроле за соответствием расходов лиц, замещающих государственные должности, и иных лиц их доходам», </w:t>
      </w:r>
      <w:r w:rsidRPr="00ED734D">
        <w:rPr>
          <w:rFonts w:eastAsia="Calibri"/>
          <w:sz w:val="28"/>
          <w:szCs w:val="28"/>
        </w:rPr>
        <w:lastRenderedPageBreak/>
        <w:t xml:space="preserve">Федеральным </w:t>
      </w:r>
      <w:hyperlink r:id="rId11" w:history="1">
        <w:r w:rsidRPr="00ED734D">
          <w:rPr>
            <w:rFonts w:eastAsia="Calibri"/>
            <w:sz w:val="28"/>
            <w:szCs w:val="28"/>
          </w:rPr>
          <w:t>законом</w:t>
        </w:r>
      </w:hyperlink>
      <w:r w:rsidRPr="00ED734D">
        <w:rPr>
          <w:rFonts w:eastAsia="Calibri"/>
          <w:sz w:val="28"/>
          <w:szCs w:val="28"/>
        </w:rPr>
        <w:t xml:space="preserve"> от 07.05.2013 № 79-ФЗ «О запрете отдельным категориям лиц открывать и иметь счета (вклады), хранить наличные денежные средства и ценности в</w:t>
      </w:r>
      <w:proofErr w:type="gramEnd"/>
      <w:r w:rsidRPr="00ED734D">
        <w:rPr>
          <w:rFonts w:eastAsia="Calibri"/>
          <w:sz w:val="28"/>
          <w:szCs w:val="28"/>
        </w:rPr>
        <w:t xml:space="preserve"> иностранных </w:t>
      </w:r>
      <w:proofErr w:type="gramStart"/>
      <w:r w:rsidRPr="00ED734D">
        <w:rPr>
          <w:rFonts w:eastAsia="Calibri"/>
          <w:sz w:val="28"/>
          <w:szCs w:val="28"/>
        </w:rPr>
        <w:t>банках</w:t>
      </w:r>
      <w:proofErr w:type="gramEnd"/>
      <w:r w:rsidRPr="00ED734D">
        <w:rPr>
          <w:rFonts w:eastAsia="Calibri"/>
          <w:sz w:val="28"/>
          <w:szCs w:val="28"/>
        </w:rPr>
        <w:t xml:space="preserve">, расположенных </w:t>
      </w:r>
      <w:r w:rsidRPr="00ED734D">
        <w:rPr>
          <w:rFonts w:eastAsia="Calibri"/>
          <w:sz w:val="28"/>
          <w:szCs w:val="28"/>
        </w:rPr>
        <w:br/>
        <w:t>за пределами территории Российской Федерации, владеть и (или) пользоваться иностранными финансовыми инструментами».</w:t>
      </w:r>
    </w:p>
    <w:p w:rsidR="000C200B" w:rsidRPr="00ED734D" w:rsidRDefault="000C200B" w:rsidP="000C2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ED734D">
        <w:rPr>
          <w:sz w:val="28"/>
          <w:szCs w:val="28"/>
        </w:rPr>
        <w:t xml:space="preserve">.2. </w:t>
      </w:r>
      <w:r>
        <w:rPr>
          <w:sz w:val="28"/>
          <w:szCs w:val="28"/>
        </w:rPr>
        <w:t>Пункт</w:t>
      </w:r>
      <w:r w:rsidRPr="00ED734D">
        <w:rPr>
          <w:sz w:val="28"/>
          <w:szCs w:val="28"/>
        </w:rPr>
        <w:t xml:space="preserve"> 12 дополнить </w:t>
      </w:r>
      <w:r>
        <w:rPr>
          <w:sz w:val="28"/>
          <w:szCs w:val="28"/>
        </w:rPr>
        <w:t>под</w:t>
      </w:r>
      <w:r w:rsidRPr="00ED734D">
        <w:rPr>
          <w:sz w:val="28"/>
          <w:szCs w:val="28"/>
        </w:rPr>
        <w:t>пунктом 9 следующего содержания:</w:t>
      </w:r>
    </w:p>
    <w:p w:rsidR="000C200B" w:rsidRDefault="000C200B" w:rsidP="000C200B">
      <w:pPr>
        <w:ind w:firstLine="709"/>
        <w:jc w:val="both"/>
        <w:rPr>
          <w:bCs/>
          <w:sz w:val="28"/>
          <w:szCs w:val="28"/>
        </w:rPr>
      </w:pPr>
      <w:proofErr w:type="gramStart"/>
      <w:r w:rsidRPr="00ED734D">
        <w:rPr>
          <w:sz w:val="28"/>
          <w:szCs w:val="28"/>
        </w:rPr>
        <w:t xml:space="preserve">«9) </w:t>
      </w:r>
      <w:r w:rsidRPr="00ED734D">
        <w:rPr>
          <w:rFonts w:eastAsia="Calibri"/>
          <w:sz w:val="28"/>
          <w:szCs w:val="28"/>
        </w:rPr>
        <w:t xml:space="preserve">несоблюдения ограничений, запретов, неисполнения обязанностей, которые установлены Федеральным </w:t>
      </w:r>
      <w:hyperlink r:id="rId12" w:history="1">
        <w:r w:rsidRPr="00ED734D">
          <w:rPr>
            <w:rFonts w:eastAsia="Calibri"/>
            <w:sz w:val="28"/>
            <w:szCs w:val="28"/>
          </w:rPr>
          <w:t>законом</w:t>
        </w:r>
      </w:hyperlink>
      <w:r w:rsidRPr="00ED734D">
        <w:rPr>
          <w:rFonts w:eastAsia="Calibri"/>
          <w:sz w:val="28"/>
          <w:szCs w:val="28"/>
        </w:rPr>
        <w:t xml:space="preserve"> от 25.12.2008 № 273-ФЗ </w:t>
      </w:r>
      <w:r w:rsidRPr="00ED734D">
        <w:rPr>
          <w:rFonts w:eastAsia="Calibri"/>
          <w:sz w:val="28"/>
          <w:szCs w:val="28"/>
        </w:rPr>
        <w:br/>
        <w:t xml:space="preserve">«О противодействии коррупции», Федеральным </w:t>
      </w:r>
      <w:hyperlink r:id="rId13" w:history="1">
        <w:r w:rsidRPr="00ED734D">
          <w:rPr>
            <w:rFonts w:eastAsia="Calibri"/>
            <w:sz w:val="28"/>
            <w:szCs w:val="28"/>
          </w:rPr>
          <w:t>законом</w:t>
        </w:r>
      </w:hyperlink>
      <w:r w:rsidRPr="00ED734D">
        <w:rPr>
          <w:rFonts w:eastAsia="Calibri"/>
          <w:sz w:val="28"/>
          <w:szCs w:val="28"/>
        </w:rPr>
        <w:t xml:space="preserve"> </w:t>
      </w:r>
      <w:r w:rsidRPr="00ED734D">
        <w:rPr>
          <w:rFonts w:eastAsia="Calibri"/>
          <w:sz w:val="28"/>
          <w:szCs w:val="28"/>
        </w:rPr>
        <w:br/>
        <w:t xml:space="preserve">от 03.12.2012 № 230-ФЗ «О контроле за соответствием расходов лиц, замещающих государственные должности, и иных лиц их доходам», Федеральным </w:t>
      </w:r>
      <w:hyperlink r:id="rId14" w:history="1">
        <w:r w:rsidRPr="00ED734D">
          <w:rPr>
            <w:rFonts w:eastAsia="Calibri"/>
            <w:sz w:val="28"/>
            <w:szCs w:val="28"/>
          </w:rPr>
          <w:t>законом</w:t>
        </w:r>
      </w:hyperlink>
      <w:r w:rsidRPr="00ED734D">
        <w:rPr>
          <w:rFonts w:eastAsia="Calibri"/>
          <w:sz w:val="28"/>
          <w:szCs w:val="28"/>
        </w:rPr>
        <w:t xml:space="preserve">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 w:rsidRPr="00ED734D">
        <w:rPr>
          <w:rFonts w:eastAsia="Calibri"/>
          <w:sz w:val="28"/>
          <w:szCs w:val="28"/>
        </w:rPr>
        <w:t xml:space="preserve"> </w:t>
      </w:r>
      <w:r w:rsidRPr="00ED734D">
        <w:rPr>
          <w:rFonts w:eastAsia="Calibri"/>
          <w:sz w:val="28"/>
          <w:szCs w:val="28"/>
        </w:rPr>
        <w:br/>
        <w:t>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ED734D">
        <w:rPr>
          <w:rFonts w:eastAsia="Calibri"/>
          <w:sz w:val="28"/>
          <w:szCs w:val="28"/>
        </w:rPr>
        <w:t>.»</w:t>
      </w:r>
      <w:proofErr w:type="gramEnd"/>
      <w:r w:rsidRPr="00ED734D">
        <w:rPr>
          <w:rFonts w:eastAsia="Calibri"/>
          <w:sz w:val="28"/>
          <w:szCs w:val="28"/>
        </w:rPr>
        <w:t>.</w:t>
      </w:r>
    </w:p>
    <w:p w:rsidR="000C200B" w:rsidRDefault="000C200B" w:rsidP="000C200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1.10. </w:t>
      </w:r>
      <w:r>
        <w:rPr>
          <w:sz w:val="28"/>
          <w:szCs w:val="28"/>
        </w:rPr>
        <w:t>В пунктах 2, 3 статьи 33 слова «и запросов» исключить.</w:t>
      </w:r>
    </w:p>
    <w:p w:rsidR="000C200B" w:rsidRPr="00924857" w:rsidRDefault="000C200B" w:rsidP="000C200B">
      <w:pPr>
        <w:ind w:firstLine="709"/>
        <w:jc w:val="both"/>
        <w:rPr>
          <w:bCs/>
          <w:sz w:val="28"/>
          <w:szCs w:val="28"/>
        </w:rPr>
      </w:pPr>
      <w:r w:rsidRPr="00924857">
        <w:rPr>
          <w:bCs/>
          <w:sz w:val="28"/>
          <w:szCs w:val="28"/>
        </w:rPr>
        <w:t xml:space="preserve">2. Направить настоящее решение о внесении изменений </w:t>
      </w:r>
      <w:r w:rsidRPr="00924857">
        <w:rPr>
          <w:sz w:val="28"/>
          <w:szCs w:val="28"/>
        </w:rPr>
        <w:t xml:space="preserve">в Устав муниципального образования «Октябрьский муниципальный район» </w:t>
      </w:r>
      <w:r w:rsidRPr="00924857">
        <w:rPr>
          <w:sz w:val="28"/>
          <w:szCs w:val="28"/>
          <w:shd w:val="clear" w:color="auto" w:fill="FFFFFF"/>
        </w:rPr>
        <w:t xml:space="preserve">Еврейской автономной области </w:t>
      </w:r>
      <w:r w:rsidRPr="00924857">
        <w:rPr>
          <w:bCs/>
          <w:sz w:val="28"/>
          <w:szCs w:val="28"/>
        </w:rPr>
        <w:t>в Управление Министерства юстиции Российской Федерации по Хабаровскому краю и Еврейской автономной области для государственной регистрации.</w:t>
      </w:r>
    </w:p>
    <w:p w:rsidR="000C200B" w:rsidRPr="00924857" w:rsidRDefault="000C200B" w:rsidP="000C20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857">
        <w:rPr>
          <w:sz w:val="28"/>
          <w:szCs w:val="28"/>
        </w:rPr>
        <w:t xml:space="preserve">3. Опубликовать зарегистрированное решение о </w:t>
      </w:r>
      <w:r w:rsidRPr="00924857">
        <w:rPr>
          <w:bCs/>
          <w:sz w:val="28"/>
          <w:szCs w:val="28"/>
        </w:rPr>
        <w:t xml:space="preserve">внесении изменений </w:t>
      </w:r>
      <w:r w:rsidRPr="00924857">
        <w:rPr>
          <w:bCs/>
          <w:sz w:val="28"/>
          <w:szCs w:val="28"/>
        </w:rPr>
        <w:br/>
      </w:r>
      <w:r w:rsidRPr="00924857">
        <w:rPr>
          <w:sz w:val="28"/>
          <w:szCs w:val="28"/>
        </w:rPr>
        <w:t xml:space="preserve">в Устав муниципального образования «Октябрьский муниципальный район» </w:t>
      </w:r>
      <w:r w:rsidRPr="00924857">
        <w:rPr>
          <w:sz w:val="28"/>
          <w:szCs w:val="28"/>
          <w:shd w:val="clear" w:color="auto" w:fill="FFFFFF"/>
        </w:rPr>
        <w:t xml:space="preserve">Еврейской автономной области </w:t>
      </w:r>
      <w:r w:rsidRPr="00924857">
        <w:rPr>
          <w:sz w:val="28"/>
          <w:szCs w:val="28"/>
        </w:rPr>
        <w:t xml:space="preserve">в Информационном бюллетене «Правовой вестник Октябрьского района», на официальном сайте Октябрьского муниципального района </w:t>
      </w:r>
      <w:r w:rsidRPr="00924857">
        <w:rPr>
          <w:sz w:val="28"/>
          <w:szCs w:val="28"/>
          <w:lang w:val="en-US"/>
        </w:rPr>
        <w:t>www</w:t>
      </w:r>
      <w:r w:rsidRPr="00924857">
        <w:rPr>
          <w:sz w:val="28"/>
          <w:szCs w:val="28"/>
        </w:rPr>
        <w:t>.</w:t>
      </w:r>
      <w:proofErr w:type="spellStart"/>
      <w:r w:rsidRPr="00924857">
        <w:rPr>
          <w:sz w:val="28"/>
          <w:szCs w:val="28"/>
          <w:lang w:val="en-US"/>
        </w:rPr>
        <w:t>okt</w:t>
      </w:r>
      <w:proofErr w:type="spellEnd"/>
      <w:r w:rsidRPr="00924857">
        <w:rPr>
          <w:sz w:val="28"/>
          <w:szCs w:val="28"/>
        </w:rPr>
        <w:t>.</w:t>
      </w:r>
      <w:proofErr w:type="spellStart"/>
      <w:r w:rsidRPr="00924857">
        <w:rPr>
          <w:sz w:val="28"/>
          <w:szCs w:val="28"/>
          <w:lang w:val="en-US"/>
        </w:rPr>
        <w:t>eao</w:t>
      </w:r>
      <w:proofErr w:type="spellEnd"/>
      <w:r w:rsidRPr="00924857">
        <w:rPr>
          <w:sz w:val="28"/>
          <w:szCs w:val="28"/>
        </w:rPr>
        <w:t>.</w:t>
      </w:r>
      <w:proofErr w:type="spellStart"/>
      <w:r w:rsidRPr="00924857">
        <w:rPr>
          <w:sz w:val="28"/>
          <w:szCs w:val="28"/>
          <w:lang w:val="en-US"/>
        </w:rPr>
        <w:t>ru</w:t>
      </w:r>
      <w:proofErr w:type="spellEnd"/>
      <w:r w:rsidRPr="00924857">
        <w:rPr>
          <w:sz w:val="28"/>
          <w:szCs w:val="28"/>
        </w:rPr>
        <w:t xml:space="preserve"> и на портале Министерства юстиции Российской Федерации «Нормативные правовые акты в Российской Федерации».</w:t>
      </w:r>
    </w:p>
    <w:p w:rsidR="000C200B" w:rsidRPr="00924857" w:rsidRDefault="000C200B" w:rsidP="000C200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24857">
        <w:rPr>
          <w:bCs/>
          <w:sz w:val="28"/>
          <w:szCs w:val="28"/>
        </w:rPr>
        <w:t>4. Настоящее решение вступает в силу после дня его официального опубликования.</w:t>
      </w:r>
    </w:p>
    <w:p w:rsidR="000C200B" w:rsidRPr="00924857" w:rsidRDefault="000C200B" w:rsidP="000C20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00B" w:rsidRPr="00924857" w:rsidRDefault="000C200B" w:rsidP="000C200B">
      <w:pPr>
        <w:rPr>
          <w:sz w:val="28"/>
          <w:szCs w:val="28"/>
        </w:rPr>
      </w:pPr>
    </w:p>
    <w:p w:rsidR="000C200B" w:rsidRPr="00924857" w:rsidRDefault="000C200B" w:rsidP="000C200B">
      <w:pPr>
        <w:rPr>
          <w:sz w:val="28"/>
          <w:szCs w:val="28"/>
        </w:rPr>
      </w:pPr>
      <w:r w:rsidRPr="00924857">
        <w:rPr>
          <w:sz w:val="28"/>
          <w:szCs w:val="28"/>
        </w:rPr>
        <w:t>Председатель Собрания депутатов</w:t>
      </w:r>
    </w:p>
    <w:p w:rsidR="000C200B" w:rsidRPr="00924857" w:rsidRDefault="000C200B" w:rsidP="000C200B">
      <w:pPr>
        <w:rPr>
          <w:sz w:val="28"/>
          <w:szCs w:val="28"/>
        </w:rPr>
      </w:pPr>
      <w:r w:rsidRPr="00924857">
        <w:rPr>
          <w:sz w:val="28"/>
          <w:szCs w:val="28"/>
        </w:rPr>
        <w:t>муниципального района                                                              Н.Ю. Прищепа</w:t>
      </w:r>
    </w:p>
    <w:p w:rsidR="000C200B" w:rsidRDefault="000C200B" w:rsidP="000C200B">
      <w:pPr>
        <w:rPr>
          <w:sz w:val="28"/>
          <w:szCs w:val="28"/>
        </w:rPr>
      </w:pPr>
    </w:p>
    <w:p w:rsidR="000C200B" w:rsidRPr="00924857" w:rsidRDefault="000C200B" w:rsidP="000C200B">
      <w:pPr>
        <w:rPr>
          <w:sz w:val="28"/>
          <w:szCs w:val="28"/>
        </w:rPr>
      </w:pPr>
    </w:p>
    <w:p w:rsidR="000C200B" w:rsidRDefault="000C200B" w:rsidP="000C200B">
      <w:pPr>
        <w:rPr>
          <w:sz w:val="28"/>
          <w:szCs w:val="28"/>
        </w:rPr>
      </w:pPr>
      <w:r w:rsidRPr="00924857">
        <w:rPr>
          <w:sz w:val="28"/>
          <w:szCs w:val="28"/>
        </w:rPr>
        <w:t>Глава муниципального района                                                    М.Ю. Леонова</w:t>
      </w:r>
    </w:p>
    <w:p w:rsidR="000C200B" w:rsidRPr="008C52FA" w:rsidRDefault="000C200B" w:rsidP="000C200B">
      <w:pPr>
        <w:rPr>
          <w:sz w:val="28"/>
          <w:szCs w:val="28"/>
        </w:rPr>
      </w:pPr>
    </w:p>
    <w:p w:rsidR="000C200B" w:rsidRPr="008C52FA" w:rsidRDefault="000C200B" w:rsidP="000C200B">
      <w:pPr>
        <w:rPr>
          <w:sz w:val="28"/>
          <w:szCs w:val="28"/>
        </w:rPr>
      </w:pPr>
    </w:p>
    <w:p w:rsidR="000C200B" w:rsidRDefault="000C200B" w:rsidP="000C200B">
      <w:pPr>
        <w:rPr>
          <w:sz w:val="28"/>
          <w:szCs w:val="28"/>
        </w:rPr>
      </w:pPr>
    </w:p>
    <w:p w:rsidR="000C200B" w:rsidRDefault="000C200B" w:rsidP="000C200B">
      <w:pPr>
        <w:rPr>
          <w:sz w:val="28"/>
          <w:szCs w:val="28"/>
        </w:rPr>
      </w:pPr>
    </w:p>
    <w:p w:rsidR="00C825D1" w:rsidRDefault="00C825D1"/>
    <w:sectPr w:rsidR="00C825D1" w:rsidSect="00997067">
      <w:headerReference w:type="default" r:id="rId15"/>
      <w:pgSz w:w="11906" w:h="16838"/>
      <w:pgMar w:top="709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36A" w:rsidRDefault="00DD436A">
      <w:r>
        <w:separator/>
      </w:r>
    </w:p>
  </w:endnote>
  <w:endnote w:type="continuationSeparator" w:id="0">
    <w:p w:rsidR="00DD436A" w:rsidRDefault="00DD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36A" w:rsidRDefault="00DD436A">
      <w:r>
        <w:separator/>
      </w:r>
    </w:p>
  </w:footnote>
  <w:footnote w:type="continuationSeparator" w:id="0">
    <w:p w:rsidR="00DD436A" w:rsidRDefault="00DD4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ED" w:rsidRDefault="000C200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83A7A">
      <w:rPr>
        <w:noProof/>
      </w:rPr>
      <w:t>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0B"/>
    <w:rsid w:val="000C200B"/>
    <w:rsid w:val="00783A7A"/>
    <w:rsid w:val="00C825D1"/>
    <w:rsid w:val="00DD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200B"/>
    <w:pPr>
      <w:keepNext/>
      <w:outlineLvl w:val="0"/>
    </w:pPr>
    <w:rPr>
      <w:rFonts w:eastAsia="Batang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0C200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200B"/>
    <w:rPr>
      <w:rFonts w:ascii="Times New Roman" w:eastAsia="Batang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20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0C20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20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0C200B"/>
    <w:pPr>
      <w:ind w:firstLine="567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200B"/>
    <w:pPr>
      <w:keepNext/>
      <w:outlineLvl w:val="0"/>
    </w:pPr>
    <w:rPr>
      <w:rFonts w:eastAsia="Batang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0C200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200B"/>
    <w:rPr>
      <w:rFonts w:ascii="Times New Roman" w:eastAsia="Batang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20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0C20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20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0C200B"/>
    <w:pPr>
      <w:ind w:firstLine="567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AC5A54983CFDA265D1FF6FD5039B9D9A50ADDA8916FE41C28CC30DFED825A4A74DDA4E17C36AA970231A159194HDV4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C5A54983CFDA265D1FF6FD5039B9D9A50A0D78112FB41C28CC30DFED825A4A74DDA4E17C36AA970231A159194HDV4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C5A54983CFDA265D1FF6FD5039B9D9A50A0D78112FA41C28CC30DFED825A4A74DDA4E17C36AA970231A159194HDV4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C5A54983CFDA265D1FF6FD5039B9D9A50ADDA8916FE41C28CC30DFED825A4A74DDA4E17C36AA970231A159194HDV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5A54983CFDA265D1FF6FD5039B9D9A50A0D78112FB41C28CC30DFED825A4A74DDA4E17C36AA970231A159194HDV4M" TargetMode="External"/><Relationship Id="rId14" Type="http://schemas.openxmlformats.org/officeDocument/2006/relationships/hyperlink" Target="consultantplus://offline/ref=AC5A54983CFDA265D1FF6FD5039B9D9A50A0D78112FA41C28CC30DFED825A4A74DDA4E17C36AA970231A159194HDV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 NN</dc:creator>
  <cp:lastModifiedBy>Kozyreva NN</cp:lastModifiedBy>
  <cp:revision>3</cp:revision>
  <dcterms:created xsi:type="dcterms:W3CDTF">2022-05-17T05:30:00Z</dcterms:created>
  <dcterms:modified xsi:type="dcterms:W3CDTF">2022-05-17T06:08:00Z</dcterms:modified>
</cp:coreProperties>
</file>